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BBC" w14:textId="18A5CE2B" w:rsidR="0070470E" w:rsidRPr="007F3CCB" w:rsidRDefault="007B5963" w:rsidP="002224E6">
      <w:pPr>
        <w:jc w:val="center"/>
        <w:rPr>
          <w:b/>
          <w:smallCaps/>
          <w:sz w:val="28"/>
          <w:szCs w:val="28"/>
          <w:lang w:val="de-CH"/>
        </w:rPr>
      </w:pPr>
      <w:bookmarkStart w:id="0" w:name="_GoBack"/>
      <w:bookmarkEnd w:id="0"/>
      <w:r w:rsidRPr="007F3CCB">
        <w:rPr>
          <w:b/>
          <w:smallCaps/>
          <w:sz w:val="28"/>
          <w:szCs w:val="28"/>
          <w:lang w:val="de-CH"/>
        </w:rPr>
        <w:t>Bericht des Konzessionärs</w:t>
      </w:r>
    </w:p>
    <w:p w14:paraId="79CEE9EF" w14:textId="72D4941E" w:rsidR="00030968" w:rsidRPr="007F3CCB" w:rsidRDefault="007B5963" w:rsidP="002224E6">
      <w:pPr>
        <w:jc w:val="center"/>
        <w:rPr>
          <w:b/>
          <w:smallCaps/>
          <w:sz w:val="28"/>
          <w:szCs w:val="28"/>
          <w:lang w:val="de-CH"/>
        </w:rPr>
      </w:pPr>
      <w:r w:rsidRPr="007F3CCB">
        <w:rPr>
          <w:noProof/>
          <w:lang w:eastAsia="fr-CH"/>
        </w:rPr>
        <mc:AlternateContent>
          <mc:Choice Requires="wps">
            <w:drawing>
              <wp:anchor distT="0" distB="0" distL="114300" distR="114300" simplePos="0" relativeHeight="251659264" behindDoc="0" locked="0" layoutInCell="1" allowOverlap="1" wp14:anchorId="3F3BB2B7" wp14:editId="5B6C3F68">
                <wp:simplePos x="0" y="0"/>
                <wp:positionH relativeFrom="column">
                  <wp:posOffset>1264438</wp:posOffset>
                </wp:positionH>
                <wp:positionV relativeFrom="paragraph">
                  <wp:posOffset>284505</wp:posOffset>
                </wp:positionV>
                <wp:extent cx="3429000" cy="1133475"/>
                <wp:effectExtent l="0" t="0" r="19050" b="28575"/>
                <wp:wrapNone/>
                <wp:docPr id="1" name="Textfeld 1"/>
                <wp:cNvGraphicFramePr/>
                <a:graphic xmlns:a="http://schemas.openxmlformats.org/drawingml/2006/main">
                  <a:graphicData uri="http://schemas.microsoft.com/office/word/2010/wordprocessingShape">
                    <wps:wsp>
                      <wps:cNvSpPr txBox="1"/>
                      <wps:spPr>
                        <a:xfrm>
                          <a:off x="0" y="0"/>
                          <a:ext cx="3429000" cy="1133475"/>
                        </a:xfrm>
                        <a:prstGeom prst="rect">
                          <a:avLst/>
                        </a:prstGeom>
                        <a:solidFill>
                          <a:srgbClr val="FFFF00"/>
                        </a:solidFill>
                        <a:ln w="63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450BF1E2" w14:textId="29F94E0F" w:rsidR="007B48B8" w:rsidRPr="00206940" w:rsidRDefault="007B5963">
                            <w:pPr>
                              <w:rPr>
                                <w:lang w:val="de-CH"/>
                              </w:rPr>
                            </w:pPr>
                            <w:r w:rsidRPr="00206940">
                              <w:rPr>
                                <w:lang w:val="de-CH"/>
                              </w:rPr>
                              <w:t xml:space="preserve">Diese Berichtsvorlage erwähnt die Mindestinformationen, die erwartet werden. Der Konzessionär kann weitere Informationen hinzufügen. Die </w:t>
                            </w:r>
                            <w:r w:rsidR="00B55706" w:rsidRPr="00206940">
                              <w:rPr>
                                <w:lang w:val="de-CH"/>
                              </w:rPr>
                              <w:t>Konzessionsg</w:t>
                            </w:r>
                            <w:r w:rsidRPr="00206940">
                              <w:rPr>
                                <w:lang w:val="de-CH"/>
                              </w:rPr>
                              <w:t xml:space="preserve">emeinden oder der Kanton </w:t>
                            </w:r>
                            <w:r w:rsidR="008D71CD">
                              <w:rPr>
                                <w:lang w:val="de-CH"/>
                              </w:rPr>
                              <w:t>behalten</w:t>
                            </w:r>
                            <w:r w:rsidRPr="00206940">
                              <w:rPr>
                                <w:lang w:val="de-CH"/>
                              </w:rPr>
                              <w:t xml:space="preserve"> sich das Recht vor, bei Bedarf zusätzliche Informationen anzufordern.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3BB2B7" id="_x0000_t202" coordsize="21600,21600" o:spt="202" path="m,l,21600r21600,l21600,xe">
                <v:stroke joinstyle="miter"/>
                <v:path gradientshapeok="t" o:connecttype="rect"/>
              </v:shapetype>
              <v:shape id="Textfeld 1" o:spid="_x0000_s1026" type="#_x0000_t202" style="position:absolute;left:0;text-align:left;margin-left:99.55pt;margin-top:22.4pt;width:270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nNkgIAALUFAAAOAAAAZHJzL2Uyb0RvYy54bWysVEtPGzEQvlfqf7B8L7t5ACVig1JQqkoI&#10;UEPF2fHaiVXb49pOdtNf37F3EwLtoVTNYTP2fJ7HN4/Lq9ZoshU+KLAVHZyUlAjLoVZ2VdFvj/MP&#10;HykJkdmaabCiojsR6NX0/bvLxk3EENaga+EJGrFh0riKrmN0k6IIfC0MCyfghEWlBG9YxKNfFbVn&#10;DVo3uhiW5VnRgK+dBy5CwNubTkmn2b6Ugsd7KYOIRFcUY4v56/N3mb7F9JJNVp65teJ9GOwfojBM&#10;WXR6MHXDIiMbr34zZRT3EEDGEw6mACkVFzkHzGZQvspmsWZO5FyQnOAONIX/Z5bfbR88UTXWjhLL&#10;DJboUbRRCl2TQWKncWGCoIVDWGw/QZuQ/X3Ay5R0K71J/5gOQT3yvDtwi8YIx8vReHhRlqjiqBsM&#10;RqPx+WmyUzw/dz7EzwIMSUJFPRYvc8q2tyF20D0keQugVT1XWueDXy2vtSdbhoWe4w9ddU9ewLQl&#10;TUXPRqdltvxCF/7GBIarbXIocnP1gSWSOjKyFHdaJIy2X4VEcjMnOcrU1uIQJ+Nc2JjpzHYRnVAS&#10;c3rLwx7/HNVbHnd57D2DjYfHRlnwHU0vw66/70OWHR6reJR3EmO7bPsmWUK9w97x0M1ecHyusL63&#10;LMQH5nHYsCdwgcR7/EgNWB7oJUrW4H/+6T7hcQZQS0mDw1vR8GPDvKBEf7E4HReD8ThNez6MT8+H&#10;ePDHmuWxxm7MNWDb4ARgdFlM+Kj3ovRgnnDPzJJXVDHL0XdF4168jt1KwT3FxWyWQTjfjsVbu3A8&#10;mU7VSd372D4x7/oWjzgdd7AfczZ51ekdNr20MNtEkCqPQSK4Y7UnHndDHqR+j6Xlc3zOqOdtO/0F&#10;AAD//wMAUEsDBBQABgAIAAAAIQAE7YPg3QAAAAoBAAAPAAAAZHJzL2Rvd25yZXYueG1sTI/BTsMw&#10;EETvSPyDtUhcUOs0iSANcSpUUXFELXyAE2/jiHgdxW6b/j3bExxn9ml2ptrMbhBnnELvScFqmYBA&#10;ar3pqVPw/bVbFCBC1GT04AkVXDHApr6/q3Rp/IX2eD7ETnAIhVIrsDGOpZShteh0WPoRiW9HPzkd&#10;WU6dNJO+cLgbZJokz9LpnviD1SNuLbY/h5NTkH0+XRvcFu95+yHHuU0LvbOFUo8P89sriIhz/IPh&#10;Vp+rQ82dGn8iE8TAer1eMaogz3kCAy/ZzWgUpGmWgawr+X9C/QsAAP//AwBQSwECLQAUAAYACAAA&#10;ACEAtoM4kv4AAADhAQAAEwAAAAAAAAAAAAAAAAAAAAAAW0NvbnRlbnRfVHlwZXNdLnhtbFBLAQIt&#10;ABQABgAIAAAAIQA4/SH/1gAAAJQBAAALAAAAAAAAAAAAAAAAAC8BAABfcmVscy8ucmVsc1BLAQIt&#10;ABQABgAIAAAAIQCMjrnNkgIAALUFAAAOAAAAAAAAAAAAAAAAAC4CAABkcnMvZTJvRG9jLnhtbFBL&#10;AQItABQABgAIAAAAIQAE7YPg3QAAAAoBAAAPAAAAAAAAAAAAAAAAAOwEAABkcnMvZG93bnJldi54&#10;bWxQSwUGAAAAAAQABADzAAAA9gUAAAAA&#10;" fillcolor="yellow" strokecolor="yellow" strokeweight=".5pt">
                <v:textbox>
                  <w:txbxContent>
                    <w:p w14:paraId="450BF1E2" w14:textId="29F94E0F" w:rsidR="007B48B8" w:rsidRPr="00206940" w:rsidRDefault="007B5963">
                      <w:pPr>
                        <w:rPr>
                          <w:lang w:val="de-CH"/>
                        </w:rPr>
                      </w:pPr>
                      <w:r w:rsidRPr="00206940">
                        <w:rPr>
                          <w:lang w:val="de-CH"/>
                        </w:rPr>
                        <w:t xml:space="preserve">Diese Berichtsvorlage erwähnt die Mindestinformationen, die erwartet werden. Der Konzessionär kann weitere Informationen hinzufügen. Die </w:t>
                      </w:r>
                      <w:r w:rsidR="00B55706" w:rsidRPr="00206940">
                        <w:rPr>
                          <w:lang w:val="de-CH"/>
                        </w:rPr>
                        <w:t>Konzessionsg</w:t>
                      </w:r>
                      <w:r w:rsidRPr="00206940">
                        <w:rPr>
                          <w:lang w:val="de-CH"/>
                        </w:rPr>
                        <w:t xml:space="preserve">emeinden oder der Kanton </w:t>
                      </w:r>
                      <w:r w:rsidR="008D71CD">
                        <w:rPr>
                          <w:lang w:val="de-CH"/>
                        </w:rPr>
                        <w:t>behalten</w:t>
                      </w:r>
                      <w:bookmarkStart w:id="1" w:name="_GoBack"/>
                      <w:bookmarkEnd w:id="1"/>
                      <w:r w:rsidRPr="00206940">
                        <w:rPr>
                          <w:lang w:val="de-CH"/>
                        </w:rPr>
                        <w:t xml:space="preserve"> sich das Recht vor, bei Bedarf zusätzliche Informationen anzufordern.</w:t>
                      </w:r>
                    </w:p>
                  </w:txbxContent>
                </v:textbox>
              </v:shape>
            </w:pict>
          </mc:Fallback>
        </mc:AlternateContent>
      </w:r>
      <w:r w:rsidRPr="007F3CCB">
        <w:rPr>
          <w:b/>
          <w:smallCaps/>
          <w:sz w:val="28"/>
          <w:szCs w:val="28"/>
          <w:lang w:val="de-CH"/>
        </w:rPr>
        <w:t>nach kWRG</w:t>
      </w:r>
    </w:p>
    <w:p w14:paraId="11F17056" w14:textId="3A89C883" w:rsidR="0070470E" w:rsidRPr="007F3CCB" w:rsidRDefault="0070470E" w:rsidP="00FB5E0B">
      <w:pPr>
        <w:rPr>
          <w:lang w:val="de-CH"/>
        </w:rPr>
      </w:pPr>
    </w:p>
    <w:p w14:paraId="766F51A8" w14:textId="102A2C9B" w:rsidR="00C943D6" w:rsidRPr="007F3CCB" w:rsidRDefault="00C943D6" w:rsidP="002224E6">
      <w:pPr>
        <w:pBdr>
          <w:top w:val="single" w:sz="4" w:space="1" w:color="auto"/>
        </w:pBdr>
        <w:rPr>
          <w:lang w:val="de-CH"/>
        </w:rPr>
      </w:pPr>
    </w:p>
    <w:p w14:paraId="279C7FA3" w14:textId="77777777" w:rsidR="002224E6" w:rsidRPr="007F3CCB" w:rsidRDefault="002224E6" w:rsidP="002224E6">
      <w:pPr>
        <w:pBdr>
          <w:top w:val="single" w:sz="4" w:space="1" w:color="auto"/>
        </w:pBdr>
        <w:rPr>
          <w:lang w:val="de-CH"/>
        </w:rPr>
      </w:pPr>
    </w:p>
    <w:p w14:paraId="39D94F61" w14:textId="493D4FDA" w:rsidR="00F21659" w:rsidRPr="007F3CCB" w:rsidRDefault="00F21659" w:rsidP="00FB5E0B">
      <w:pPr>
        <w:rPr>
          <w:lang w:val="de-CH"/>
        </w:rPr>
      </w:pPr>
    </w:p>
    <w:p w14:paraId="60C71ACC" w14:textId="6071B30C" w:rsidR="006D1490" w:rsidRPr="007F3CCB" w:rsidRDefault="009B6748" w:rsidP="002224E6">
      <w:pPr>
        <w:jc w:val="center"/>
        <w:rPr>
          <w:b/>
          <w:sz w:val="24"/>
          <w:szCs w:val="24"/>
          <w:lang w:val="de-CH"/>
        </w:rPr>
      </w:pPr>
      <w:r>
        <w:rPr>
          <w:b/>
          <w:sz w:val="24"/>
          <w:szCs w:val="24"/>
          <w:lang w:val="de-CH"/>
        </w:rPr>
        <w:t>Wasserkraftanlage</w:t>
      </w:r>
    </w:p>
    <w:p w14:paraId="515BE6CA" w14:textId="3D4360EC" w:rsidR="006D1490" w:rsidRPr="007F3CCB" w:rsidRDefault="006D1490" w:rsidP="002224E6">
      <w:pPr>
        <w:jc w:val="center"/>
        <w:rPr>
          <w:b/>
          <w:sz w:val="24"/>
          <w:szCs w:val="24"/>
          <w:lang w:val="de-CH"/>
        </w:rPr>
      </w:pPr>
    </w:p>
    <w:p w14:paraId="4DB1B5B0" w14:textId="0FE46E24" w:rsidR="006D1490" w:rsidRPr="007F3CCB" w:rsidRDefault="006D1490" w:rsidP="002224E6">
      <w:pPr>
        <w:jc w:val="center"/>
        <w:rPr>
          <w:b/>
          <w:sz w:val="24"/>
          <w:szCs w:val="24"/>
          <w:lang w:val="de-CH"/>
        </w:rPr>
      </w:pPr>
      <w:r w:rsidRPr="007F3CCB">
        <w:rPr>
          <w:b/>
          <w:sz w:val="24"/>
          <w:szCs w:val="24"/>
          <w:lang w:val="de-CH"/>
        </w:rPr>
        <w:t>XXXXXX</w:t>
      </w:r>
    </w:p>
    <w:p w14:paraId="359406C4" w14:textId="794574C0" w:rsidR="009813AE" w:rsidRPr="007F3CCB" w:rsidRDefault="006D1490" w:rsidP="002224E6">
      <w:pPr>
        <w:jc w:val="center"/>
        <w:rPr>
          <w:b/>
          <w:sz w:val="24"/>
          <w:szCs w:val="24"/>
          <w:lang w:val="de-CH"/>
        </w:rPr>
      </w:pPr>
      <w:r w:rsidRPr="007F3CCB">
        <w:rPr>
          <w:b/>
          <w:sz w:val="24"/>
          <w:szCs w:val="24"/>
          <w:lang w:val="de-CH"/>
        </w:rPr>
        <w:t>N</w:t>
      </w:r>
      <w:r w:rsidR="00135230">
        <w:rPr>
          <w:b/>
          <w:sz w:val="24"/>
          <w:szCs w:val="24"/>
          <w:lang w:val="de-CH"/>
        </w:rPr>
        <w:t>r.</w:t>
      </w:r>
      <w:r w:rsidRPr="007F3CCB">
        <w:rPr>
          <w:b/>
          <w:sz w:val="24"/>
          <w:szCs w:val="24"/>
          <w:lang w:val="de-CH"/>
        </w:rPr>
        <w:t xml:space="preserve"> XXXXXX</w:t>
      </w:r>
    </w:p>
    <w:p w14:paraId="0AD46147" w14:textId="7B9C4502" w:rsidR="0070470E" w:rsidRPr="007F3CCB" w:rsidRDefault="0070470E" w:rsidP="00FB5E0B">
      <w:pPr>
        <w:rPr>
          <w:lang w:val="de-CH"/>
        </w:rPr>
      </w:pPr>
    </w:p>
    <w:p w14:paraId="10A48CA1" w14:textId="3459B678" w:rsidR="0070470E" w:rsidRPr="007F3CCB" w:rsidRDefault="0070470E" w:rsidP="00FB5E0B">
      <w:pPr>
        <w:rPr>
          <w:lang w:val="de-CH"/>
        </w:rPr>
      </w:pPr>
    </w:p>
    <w:p w14:paraId="13B3B9EF" w14:textId="11289C0C" w:rsidR="0070470E" w:rsidRPr="007F3CCB" w:rsidRDefault="0070470E" w:rsidP="00FB5E0B">
      <w:pPr>
        <w:rPr>
          <w:lang w:val="de-CH"/>
        </w:rPr>
      </w:pPr>
    </w:p>
    <w:p w14:paraId="70F0B733" w14:textId="638A2E7B" w:rsidR="0070470E" w:rsidRPr="007F3CCB" w:rsidRDefault="007F3CCB" w:rsidP="002224E6">
      <w:pPr>
        <w:jc w:val="center"/>
        <w:rPr>
          <w:b/>
          <w:sz w:val="24"/>
          <w:szCs w:val="24"/>
          <w:lang w:val="de-CH"/>
        </w:rPr>
      </w:pPr>
      <w:r w:rsidRPr="007F3CCB">
        <w:rPr>
          <w:b/>
          <w:sz w:val="24"/>
          <w:szCs w:val="24"/>
          <w:lang w:val="de-CH"/>
        </w:rPr>
        <w:t>Konzedent</w:t>
      </w:r>
      <w:r w:rsidR="00CD7F31">
        <w:rPr>
          <w:b/>
          <w:sz w:val="24"/>
          <w:szCs w:val="24"/>
          <w:lang w:val="de-CH"/>
        </w:rPr>
        <w:t>en</w:t>
      </w:r>
    </w:p>
    <w:p w14:paraId="5DB11444" w14:textId="652025D4" w:rsidR="0070470E" w:rsidRPr="007F3CCB" w:rsidRDefault="0070470E" w:rsidP="002224E6">
      <w:pPr>
        <w:jc w:val="center"/>
        <w:rPr>
          <w:sz w:val="24"/>
          <w:szCs w:val="24"/>
          <w:lang w:val="de-CH"/>
        </w:rPr>
      </w:pPr>
      <w:r w:rsidRPr="007F3CCB">
        <w:rPr>
          <w:sz w:val="24"/>
          <w:szCs w:val="24"/>
          <w:lang w:val="de-CH"/>
        </w:rPr>
        <w:t>XXXXX</w:t>
      </w:r>
    </w:p>
    <w:p w14:paraId="6D634E8A" w14:textId="77777777" w:rsidR="0070470E" w:rsidRPr="007F3CCB" w:rsidRDefault="0070470E" w:rsidP="002224E6">
      <w:pPr>
        <w:jc w:val="center"/>
        <w:rPr>
          <w:sz w:val="24"/>
          <w:szCs w:val="24"/>
          <w:lang w:val="de-CH"/>
        </w:rPr>
      </w:pPr>
      <w:r w:rsidRPr="007F3CCB">
        <w:rPr>
          <w:sz w:val="24"/>
          <w:szCs w:val="24"/>
          <w:lang w:val="de-CH"/>
        </w:rPr>
        <w:t>XXXXX</w:t>
      </w:r>
    </w:p>
    <w:p w14:paraId="15C8FC2C" w14:textId="77777777" w:rsidR="0070470E" w:rsidRPr="007F3CCB" w:rsidRDefault="0070470E" w:rsidP="002224E6">
      <w:pPr>
        <w:jc w:val="center"/>
        <w:rPr>
          <w:sz w:val="24"/>
          <w:szCs w:val="24"/>
          <w:lang w:val="de-CH"/>
        </w:rPr>
      </w:pPr>
      <w:r w:rsidRPr="007F3CCB">
        <w:rPr>
          <w:sz w:val="24"/>
          <w:szCs w:val="24"/>
          <w:lang w:val="de-CH"/>
        </w:rPr>
        <w:t>XXXXX</w:t>
      </w:r>
    </w:p>
    <w:p w14:paraId="5A7ED729" w14:textId="77777777" w:rsidR="0070470E" w:rsidRPr="007F3CCB" w:rsidRDefault="0070470E" w:rsidP="00FB5E0B">
      <w:pPr>
        <w:rPr>
          <w:lang w:val="de-CH"/>
        </w:rPr>
      </w:pPr>
    </w:p>
    <w:p w14:paraId="4F111C0E" w14:textId="77777777" w:rsidR="0070470E" w:rsidRPr="007F3CCB" w:rsidRDefault="0070470E" w:rsidP="00FB5E0B">
      <w:pPr>
        <w:rPr>
          <w:lang w:val="de-CH"/>
        </w:rPr>
      </w:pPr>
    </w:p>
    <w:p w14:paraId="5E6E2EF5" w14:textId="6550D562" w:rsidR="0070470E" w:rsidRPr="007F3CCB" w:rsidRDefault="007F3CCB" w:rsidP="002224E6">
      <w:pPr>
        <w:jc w:val="center"/>
        <w:rPr>
          <w:b/>
          <w:sz w:val="24"/>
          <w:szCs w:val="24"/>
          <w:lang w:val="de-CH"/>
        </w:rPr>
      </w:pPr>
      <w:r w:rsidRPr="007F3CCB">
        <w:rPr>
          <w:b/>
          <w:sz w:val="24"/>
          <w:szCs w:val="24"/>
          <w:lang w:val="de-CH"/>
        </w:rPr>
        <w:t>Konzessionär</w:t>
      </w:r>
    </w:p>
    <w:p w14:paraId="440C6018" w14:textId="77777777" w:rsidR="0070470E" w:rsidRPr="007F3CCB" w:rsidRDefault="0070470E" w:rsidP="002224E6">
      <w:pPr>
        <w:jc w:val="center"/>
        <w:rPr>
          <w:sz w:val="24"/>
          <w:szCs w:val="24"/>
          <w:lang w:val="de-CH"/>
        </w:rPr>
      </w:pPr>
      <w:r w:rsidRPr="007F3CCB">
        <w:rPr>
          <w:sz w:val="24"/>
          <w:szCs w:val="24"/>
          <w:lang w:val="de-CH"/>
        </w:rPr>
        <w:t>XXXXX</w:t>
      </w:r>
    </w:p>
    <w:p w14:paraId="21275227" w14:textId="68F8644D" w:rsidR="0094741B" w:rsidRDefault="0094741B" w:rsidP="00FB5E0B">
      <w:pPr>
        <w:rPr>
          <w:lang w:val="de-CH"/>
        </w:rPr>
      </w:pPr>
    </w:p>
    <w:p w14:paraId="1C2CD496" w14:textId="77777777" w:rsidR="00CA6613" w:rsidRDefault="00CA6613" w:rsidP="00FB5E0B">
      <w:pPr>
        <w:rPr>
          <w:lang w:val="de-CH"/>
        </w:rPr>
      </w:pPr>
    </w:p>
    <w:p w14:paraId="73D759ED" w14:textId="3C0F89BC" w:rsidR="0079667C" w:rsidRPr="007F3CCB" w:rsidRDefault="0079667C" w:rsidP="0079667C">
      <w:pPr>
        <w:jc w:val="center"/>
        <w:rPr>
          <w:sz w:val="24"/>
          <w:szCs w:val="24"/>
          <w:lang w:val="de-CH"/>
        </w:rPr>
      </w:pPr>
      <w:r>
        <w:rPr>
          <w:sz w:val="24"/>
          <w:szCs w:val="24"/>
          <w:lang w:val="de-CH"/>
        </w:rPr>
        <w:t>DD.MM.JJJJ</w:t>
      </w:r>
    </w:p>
    <w:p w14:paraId="3F1E6764" w14:textId="663A6E2E" w:rsidR="0094741B" w:rsidRPr="007F3CCB" w:rsidRDefault="0094741B" w:rsidP="00FB5E0B">
      <w:pPr>
        <w:rPr>
          <w:lang w:val="de-CH"/>
        </w:rPr>
      </w:pPr>
      <w:r w:rsidRPr="007F3CCB">
        <w:rPr>
          <w:lang w:val="de-CH"/>
        </w:rPr>
        <w:br w:type="page"/>
      </w:r>
    </w:p>
    <w:p w14:paraId="6057E8EA" w14:textId="3AC16393" w:rsidR="00717655" w:rsidRDefault="00717655">
      <w:pPr>
        <w:jc w:val="left"/>
        <w:rPr>
          <w:lang w:val="de-CH"/>
        </w:rPr>
      </w:pPr>
    </w:p>
    <w:sdt>
      <w:sdtPr>
        <w:rPr>
          <w:rFonts w:eastAsiaTheme="minorHAnsi" w:cs="Arial"/>
          <w:b w:val="0"/>
          <w:sz w:val="20"/>
          <w:szCs w:val="20"/>
          <w:lang w:val="de-DE" w:eastAsia="en-US"/>
        </w:rPr>
        <w:id w:val="2138677572"/>
        <w:docPartObj>
          <w:docPartGallery w:val="Table of Contents"/>
          <w:docPartUnique/>
        </w:docPartObj>
      </w:sdtPr>
      <w:sdtEndPr>
        <w:rPr>
          <w:bCs/>
        </w:rPr>
      </w:sdtEndPr>
      <w:sdtContent>
        <w:p w14:paraId="368A59F0" w14:textId="673A3981" w:rsidR="00717655" w:rsidRDefault="00717655">
          <w:pPr>
            <w:pStyle w:val="Inhaltsverzeichnisberschrift"/>
          </w:pPr>
          <w:r>
            <w:rPr>
              <w:lang w:val="de-DE"/>
            </w:rPr>
            <w:t>Inhalt</w:t>
          </w:r>
        </w:p>
        <w:p w14:paraId="5C53CF49" w14:textId="3C5455D9" w:rsidR="0074258A" w:rsidRDefault="00717655">
          <w:pPr>
            <w:pStyle w:val="Verzeichnis1"/>
            <w:tabs>
              <w:tab w:val="left" w:pos="440"/>
              <w:tab w:val="right" w:leader="dot" w:pos="9062"/>
            </w:tabs>
            <w:rPr>
              <w:rFonts w:asciiTheme="minorHAnsi" w:eastAsiaTheme="minorEastAsia" w:hAnsiTheme="minorHAnsi" w:cstheme="minorBidi"/>
              <w:noProof/>
              <w:sz w:val="22"/>
              <w:szCs w:val="22"/>
              <w:lang w:eastAsia="fr-CH"/>
            </w:rPr>
          </w:pPr>
          <w:r>
            <w:rPr>
              <w:b/>
              <w:bCs/>
              <w:lang w:val="de-DE"/>
            </w:rPr>
            <w:fldChar w:fldCharType="begin"/>
          </w:r>
          <w:r>
            <w:rPr>
              <w:b/>
              <w:bCs/>
              <w:lang w:val="de-DE"/>
            </w:rPr>
            <w:instrText xml:space="preserve"> TOC \o "1-3" \h \z \u </w:instrText>
          </w:r>
          <w:r>
            <w:rPr>
              <w:b/>
              <w:bCs/>
              <w:lang w:val="de-DE"/>
            </w:rPr>
            <w:fldChar w:fldCharType="separate"/>
          </w:r>
          <w:hyperlink w:anchor="_Toc529788987" w:history="1">
            <w:r w:rsidR="0074258A" w:rsidRPr="0040683F">
              <w:rPr>
                <w:rStyle w:val="Hyperlink"/>
                <w:noProof/>
                <w:lang w:val="de-CH"/>
              </w:rPr>
              <w:t>1.</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Einleitung</w:t>
            </w:r>
            <w:r w:rsidR="0074258A">
              <w:rPr>
                <w:noProof/>
                <w:webHidden/>
              </w:rPr>
              <w:tab/>
            </w:r>
            <w:r w:rsidR="0074258A">
              <w:rPr>
                <w:noProof/>
                <w:webHidden/>
              </w:rPr>
              <w:fldChar w:fldCharType="begin"/>
            </w:r>
            <w:r w:rsidR="0074258A">
              <w:rPr>
                <w:noProof/>
                <w:webHidden/>
              </w:rPr>
              <w:instrText xml:space="preserve"> PAGEREF _Toc529788987 \h </w:instrText>
            </w:r>
            <w:r w:rsidR="0074258A">
              <w:rPr>
                <w:noProof/>
                <w:webHidden/>
              </w:rPr>
            </w:r>
            <w:r w:rsidR="0074258A">
              <w:rPr>
                <w:noProof/>
                <w:webHidden/>
              </w:rPr>
              <w:fldChar w:fldCharType="separate"/>
            </w:r>
            <w:r w:rsidR="0074258A">
              <w:rPr>
                <w:noProof/>
                <w:webHidden/>
              </w:rPr>
              <w:t>3</w:t>
            </w:r>
            <w:r w:rsidR="0074258A">
              <w:rPr>
                <w:noProof/>
                <w:webHidden/>
              </w:rPr>
              <w:fldChar w:fldCharType="end"/>
            </w:r>
          </w:hyperlink>
        </w:p>
        <w:p w14:paraId="1643F831" w14:textId="7D47003C" w:rsidR="0074258A" w:rsidRDefault="00F00451">
          <w:pPr>
            <w:pStyle w:val="Verzeichnis1"/>
            <w:tabs>
              <w:tab w:val="left" w:pos="440"/>
              <w:tab w:val="right" w:leader="dot" w:pos="9062"/>
            </w:tabs>
            <w:rPr>
              <w:rFonts w:asciiTheme="minorHAnsi" w:eastAsiaTheme="minorEastAsia" w:hAnsiTheme="minorHAnsi" w:cstheme="minorBidi"/>
              <w:noProof/>
              <w:sz w:val="22"/>
              <w:szCs w:val="22"/>
              <w:lang w:eastAsia="fr-CH"/>
            </w:rPr>
          </w:pPr>
          <w:hyperlink w:anchor="_Toc529788988" w:history="1">
            <w:r w:rsidR="0074258A" w:rsidRPr="0040683F">
              <w:rPr>
                <w:rStyle w:val="Hyperlink"/>
                <w:noProof/>
                <w:lang w:val="de-CH"/>
              </w:rPr>
              <w:t>2.</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Konzedenten und Konzessionär</w:t>
            </w:r>
            <w:r w:rsidR="0074258A">
              <w:rPr>
                <w:noProof/>
                <w:webHidden/>
              </w:rPr>
              <w:tab/>
            </w:r>
            <w:r w:rsidR="0074258A">
              <w:rPr>
                <w:noProof/>
                <w:webHidden/>
              </w:rPr>
              <w:fldChar w:fldCharType="begin"/>
            </w:r>
            <w:r w:rsidR="0074258A">
              <w:rPr>
                <w:noProof/>
                <w:webHidden/>
              </w:rPr>
              <w:instrText xml:space="preserve"> PAGEREF _Toc529788988 \h </w:instrText>
            </w:r>
            <w:r w:rsidR="0074258A">
              <w:rPr>
                <w:noProof/>
                <w:webHidden/>
              </w:rPr>
            </w:r>
            <w:r w:rsidR="0074258A">
              <w:rPr>
                <w:noProof/>
                <w:webHidden/>
              </w:rPr>
              <w:fldChar w:fldCharType="separate"/>
            </w:r>
            <w:r w:rsidR="0074258A">
              <w:rPr>
                <w:noProof/>
                <w:webHidden/>
              </w:rPr>
              <w:t>3</w:t>
            </w:r>
            <w:r w:rsidR="0074258A">
              <w:rPr>
                <w:noProof/>
                <w:webHidden/>
              </w:rPr>
              <w:fldChar w:fldCharType="end"/>
            </w:r>
          </w:hyperlink>
        </w:p>
        <w:p w14:paraId="48952D04" w14:textId="23F645C5" w:rsidR="0074258A" w:rsidRDefault="00F00451">
          <w:pPr>
            <w:pStyle w:val="Verzeichnis1"/>
            <w:tabs>
              <w:tab w:val="left" w:pos="440"/>
              <w:tab w:val="right" w:leader="dot" w:pos="9062"/>
            </w:tabs>
            <w:rPr>
              <w:rFonts w:asciiTheme="minorHAnsi" w:eastAsiaTheme="minorEastAsia" w:hAnsiTheme="minorHAnsi" w:cstheme="minorBidi"/>
              <w:noProof/>
              <w:sz w:val="22"/>
              <w:szCs w:val="22"/>
              <w:lang w:eastAsia="fr-CH"/>
            </w:rPr>
          </w:pPr>
          <w:hyperlink w:anchor="_Toc529788989" w:history="1">
            <w:r w:rsidR="0074258A" w:rsidRPr="0040683F">
              <w:rPr>
                <w:rStyle w:val="Hyperlink"/>
                <w:noProof/>
                <w:lang w:val="de-CH"/>
              </w:rPr>
              <w:t>3.</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Konzession und Konzessionsende</w:t>
            </w:r>
            <w:r w:rsidR="0074258A">
              <w:rPr>
                <w:noProof/>
                <w:webHidden/>
              </w:rPr>
              <w:tab/>
            </w:r>
            <w:r w:rsidR="0074258A">
              <w:rPr>
                <w:noProof/>
                <w:webHidden/>
              </w:rPr>
              <w:fldChar w:fldCharType="begin"/>
            </w:r>
            <w:r w:rsidR="0074258A">
              <w:rPr>
                <w:noProof/>
                <w:webHidden/>
              </w:rPr>
              <w:instrText xml:space="preserve"> PAGEREF _Toc529788989 \h </w:instrText>
            </w:r>
            <w:r w:rsidR="0074258A">
              <w:rPr>
                <w:noProof/>
                <w:webHidden/>
              </w:rPr>
            </w:r>
            <w:r w:rsidR="0074258A">
              <w:rPr>
                <w:noProof/>
                <w:webHidden/>
              </w:rPr>
              <w:fldChar w:fldCharType="separate"/>
            </w:r>
            <w:r w:rsidR="0074258A">
              <w:rPr>
                <w:noProof/>
                <w:webHidden/>
              </w:rPr>
              <w:t>3</w:t>
            </w:r>
            <w:r w:rsidR="0074258A">
              <w:rPr>
                <w:noProof/>
                <w:webHidden/>
              </w:rPr>
              <w:fldChar w:fldCharType="end"/>
            </w:r>
          </w:hyperlink>
        </w:p>
        <w:p w14:paraId="1DECDBA8" w14:textId="6D47A097" w:rsidR="0074258A" w:rsidRDefault="00F00451">
          <w:pPr>
            <w:pStyle w:val="Verzeichnis1"/>
            <w:tabs>
              <w:tab w:val="left" w:pos="440"/>
              <w:tab w:val="right" w:leader="dot" w:pos="9062"/>
            </w:tabs>
            <w:rPr>
              <w:rFonts w:asciiTheme="minorHAnsi" w:eastAsiaTheme="minorEastAsia" w:hAnsiTheme="minorHAnsi" w:cstheme="minorBidi"/>
              <w:noProof/>
              <w:sz w:val="22"/>
              <w:szCs w:val="22"/>
              <w:lang w:eastAsia="fr-CH"/>
            </w:rPr>
          </w:pPr>
          <w:hyperlink w:anchor="_Toc529788990" w:history="1">
            <w:r w:rsidR="0074258A" w:rsidRPr="0040683F">
              <w:rPr>
                <w:rStyle w:val="Hyperlink"/>
                <w:noProof/>
                <w:lang w:val="de-CH"/>
              </w:rPr>
              <w:t>4.</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Unterhaltspflicht</w:t>
            </w:r>
            <w:r w:rsidR="0074258A">
              <w:rPr>
                <w:noProof/>
                <w:webHidden/>
              </w:rPr>
              <w:tab/>
            </w:r>
            <w:r w:rsidR="0074258A">
              <w:rPr>
                <w:noProof/>
                <w:webHidden/>
              </w:rPr>
              <w:fldChar w:fldCharType="begin"/>
            </w:r>
            <w:r w:rsidR="0074258A">
              <w:rPr>
                <w:noProof/>
                <w:webHidden/>
              </w:rPr>
              <w:instrText xml:space="preserve"> PAGEREF _Toc529788990 \h </w:instrText>
            </w:r>
            <w:r w:rsidR="0074258A">
              <w:rPr>
                <w:noProof/>
                <w:webHidden/>
              </w:rPr>
            </w:r>
            <w:r w:rsidR="0074258A">
              <w:rPr>
                <w:noProof/>
                <w:webHidden/>
              </w:rPr>
              <w:fldChar w:fldCharType="separate"/>
            </w:r>
            <w:r w:rsidR="0074258A">
              <w:rPr>
                <w:noProof/>
                <w:webHidden/>
              </w:rPr>
              <w:t>3</w:t>
            </w:r>
            <w:r w:rsidR="0074258A">
              <w:rPr>
                <w:noProof/>
                <w:webHidden/>
              </w:rPr>
              <w:fldChar w:fldCharType="end"/>
            </w:r>
          </w:hyperlink>
        </w:p>
        <w:p w14:paraId="22B37069" w14:textId="0674B2C9" w:rsidR="0074258A" w:rsidRDefault="00F00451">
          <w:pPr>
            <w:pStyle w:val="Verzeichnis1"/>
            <w:tabs>
              <w:tab w:val="left" w:pos="440"/>
              <w:tab w:val="right" w:leader="dot" w:pos="9062"/>
            </w:tabs>
            <w:rPr>
              <w:rFonts w:asciiTheme="minorHAnsi" w:eastAsiaTheme="minorEastAsia" w:hAnsiTheme="minorHAnsi" w:cstheme="minorBidi"/>
              <w:noProof/>
              <w:sz w:val="22"/>
              <w:szCs w:val="22"/>
              <w:lang w:eastAsia="fr-CH"/>
            </w:rPr>
          </w:pPr>
          <w:hyperlink w:anchor="_Toc529788991" w:history="1">
            <w:r w:rsidR="0074258A" w:rsidRPr="0040683F">
              <w:rPr>
                <w:rStyle w:val="Hyperlink"/>
                <w:noProof/>
                <w:lang w:val="de-CH"/>
              </w:rPr>
              <w:t>5.</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Beschreibung der Wasserkraftanlage</w:t>
            </w:r>
            <w:r w:rsidR="0074258A">
              <w:rPr>
                <w:noProof/>
                <w:webHidden/>
              </w:rPr>
              <w:tab/>
            </w:r>
            <w:r w:rsidR="0074258A">
              <w:rPr>
                <w:noProof/>
                <w:webHidden/>
              </w:rPr>
              <w:fldChar w:fldCharType="begin"/>
            </w:r>
            <w:r w:rsidR="0074258A">
              <w:rPr>
                <w:noProof/>
                <w:webHidden/>
              </w:rPr>
              <w:instrText xml:space="preserve"> PAGEREF _Toc529788991 \h </w:instrText>
            </w:r>
            <w:r w:rsidR="0074258A">
              <w:rPr>
                <w:noProof/>
                <w:webHidden/>
              </w:rPr>
            </w:r>
            <w:r w:rsidR="0074258A">
              <w:rPr>
                <w:noProof/>
                <w:webHidden/>
              </w:rPr>
              <w:fldChar w:fldCharType="separate"/>
            </w:r>
            <w:r w:rsidR="0074258A">
              <w:rPr>
                <w:noProof/>
                <w:webHidden/>
              </w:rPr>
              <w:t>3</w:t>
            </w:r>
            <w:r w:rsidR="0074258A">
              <w:rPr>
                <w:noProof/>
                <w:webHidden/>
              </w:rPr>
              <w:fldChar w:fldCharType="end"/>
            </w:r>
          </w:hyperlink>
        </w:p>
        <w:p w14:paraId="58EC1E58" w14:textId="5A4F94BD" w:rsidR="0074258A" w:rsidRDefault="00F00451">
          <w:pPr>
            <w:pStyle w:val="Verzeichnis1"/>
            <w:tabs>
              <w:tab w:val="left" w:pos="440"/>
              <w:tab w:val="right" w:leader="dot" w:pos="9062"/>
            </w:tabs>
            <w:rPr>
              <w:rFonts w:asciiTheme="minorHAnsi" w:eastAsiaTheme="minorEastAsia" w:hAnsiTheme="minorHAnsi" w:cstheme="minorBidi"/>
              <w:noProof/>
              <w:sz w:val="22"/>
              <w:szCs w:val="22"/>
              <w:lang w:eastAsia="fr-CH"/>
            </w:rPr>
          </w:pPr>
          <w:hyperlink w:anchor="_Toc529788992" w:history="1">
            <w:r w:rsidR="0074258A" w:rsidRPr="0040683F">
              <w:rPr>
                <w:rStyle w:val="Hyperlink"/>
                <w:noProof/>
                <w:lang w:val="de-CH"/>
              </w:rPr>
              <w:t>6.</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Historie der Wasserkraftanlage</w:t>
            </w:r>
            <w:r w:rsidR="0074258A">
              <w:rPr>
                <w:noProof/>
                <w:webHidden/>
              </w:rPr>
              <w:tab/>
            </w:r>
            <w:r w:rsidR="0074258A">
              <w:rPr>
                <w:noProof/>
                <w:webHidden/>
              </w:rPr>
              <w:fldChar w:fldCharType="begin"/>
            </w:r>
            <w:r w:rsidR="0074258A">
              <w:rPr>
                <w:noProof/>
                <w:webHidden/>
              </w:rPr>
              <w:instrText xml:space="preserve"> PAGEREF _Toc529788992 \h </w:instrText>
            </w:r>
            <w:r w:rsidR="0074258A">
              <w:rPr>
                <w:noProof/>
                <w:webHidden/>
              </w:rPr>
            </w:r>
            <w:r w:rsidR="0074258A">
              <w:rPr>
                <w:noProof/>
                <w:webHidden/>
              </w:rPr>
              <w:fldChar w:fldCharType="separate"/>
            </w:r>
            <w:r w:rsidR="0074258A">
              <w:rPr>
                <w:noProof/>
                <w:webHidden/>
              </w:rPr>
              <w:t>3</w:t>
            </w:r>
            <w:r w:rsidR="0074258A">
              <w:rPr>
                <w:noProof/>
                <w:webHidden/>
              </w:rPr>
              <w:fldChar w:fldCharType="end"/>
            </w:r>
          </w:hyperlink>
        </w:p>
        <w:p w14:paraId="75550AA1" w14:textId="676A0F95" w:rsidR="0074258A" w:rsidRDefault="00F00451">
          <w:pPr>
            <w:pStyle w:val="Verzeichnis1"/>
            <w:tabs>
              <w:tab w:val="left" w:pos="440"/>
              <w:tab w:val="right" w:leader="dot" w:pos="9062"/>
            </w:tabs>
            <w:rPr>
              <w:rFonts w:asciiTheme="minorHAnsi" w:eastAsiaTheme="minorEastAsia" w:hAnsiTheme="minorHAnsi" w:cstheme="minorBidi"/>
              <w:noProof/>
              <w:sz w:val="22"/>
              <w:szCs w:val="22"/>
              <w:lang w:eastAsia="fr-CH"/>
            </w:rPr>
          </w:pPr>
          <w:hyperlink w:anchor="_Toc529788993" w:history="1">
            <w:r w:rsidR="0074258A" w:rsidRPr="0040683F">
              <w:rPr>
                <w:rStyle w:val="Hyperlink"/>
                <w:noProof/>
                <w:lang w:val="de-CH"/>
              </w:rPr>
              <w:t>7.</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Allgemeiner Zustand der Wasserkraftanlage</w:t>
            </w:r>
            <w:r w:rsidR="0074258A">
              <w:rPr>
                <w:noProof/>
                <w:webHidden/>
              </w:rPr>
              <w:tab/>
            </w:r>
            <w:r w:rsidR="0074258A">
              <w:rPr>
                <w:noProof/>
                <w:webHidden/>
              </w:rPr>
              <w:fldChar w:fldCharType="begin"/>
            </w:r>
            <w:r w:rsidR="0074258A">
              <w:rPr>
                <w:noProof/>
                <w:webHidden/>
              </w:rPr>
              <w:instrText xml:space="preserve"> PAGEREF _Toc529788993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5A85BB92" w14:textId="22E9D01F" w:rsidR="0074258A" w:rsidRDefault="00F00451">
          <w:pPr>
            <w:pStyle w:val="Verzeichnis1"/>
            <w:tabs>
              <w:tab w:val="left" w:pos="440"/>
              <w:tab w:val="right" w:leader="dot" w:pos="9062"/>
            </w:tabs>
            <w:rPr>
              <w:rFonts w:asciiTheme="minorHAnsi" w:eastAsiaTheme="minorEastAsia" w:hAnsiTheme="minorHAnsi" w:cstheme="minorBidi"/>
              <w:noProof/>
              <w:sz w:val="22"/>
              <w:szCs w:val="22"/>
              <w:lang w:eastAsia="fr-CH"/>
            </w:rPr>
          </w:pPr>
          <w:hyperlink w:anchor="_Toc529788994" w:history="1">
            <w:r w:rsidR="0074258A" w:rsidRPr="0040683F">
              <w:rPr>
                <w:rStyle w:val="Hyperlink"/>
                <w:noProof/>
                <w:lang w:val="de-CH"/>
              </w:rPr>
              <w:t>8.</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Unterhaltsarbeiten</w:t>
            </w:r>
            <w:r w:rsidR="0074258A">
              <w:rPr>
                <w:noProof/>
                <w:webHidden/>
              </w:rPr>
              <w:tab/>
            </w:r>
            <w:r w:rsidR="0074258A">
              <w:rPr>
                <w:noProof/>
                <w:webHidden/>
              </w:rPr>
              <w:fldChar w:fldCharType="begin"/>
            </w:r>
            <w:r w:rsidR="0074258A">
              <w:rPr>
                <w:noProof/>
                <w:webHidden/>
              </w:rPr>
              <w:instrText xml:space="preserve"> PAGEREF _Toc529788994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5779BE42" w14:textId="22E0C79E"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8995" w:history="1">
            <w:r w:rsidR="0074258A" w:rsidRPr="0040683F">
              <w:rPr>
                <w:rStyle w:val="Hyperlink"/>
                <w:noProof/>
                <w:lang w:val="de-CH"/>
              </w:rPr>
              <w:t>8.1.</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Unterhaltsstrategie</w:t>
            </w:r>
            <w:r w:rsidR="0074258A">
              <w:rPr>
                <w:noProof/>
                <w:webHidden/>
              </w:rPr>
              <w:tab/>
            </w:r>
            <w:r w:rsidR="0074258A">
              <w:rPr>
                <w:noProof/>
                <w:webHidden/>
              </w:rPr>
              <w:fldChar w:fldCharType="begin"/>
            </w:r>
            <w:r w:rsidR="0074258A">
              <w:rPr>
                <w:noProof/>
                <w:webHidden/>
              </w:rPr>
              <w:instrText xml:space="preserve"> PAGEREF _Toc529788995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7484CB3B" w14:textId="782F1B89"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8996" w:history="1">
            <w:r w:rsidR="0074258A" w:rsidRPr="0040683F">
              <w:rPr>
                <w:rStyle w:val="Hyperlink"/>
                <w:noProof/>
                <w:lang w:val="de-CH"/>
              </w:rPr>
              <w:t>8.2.</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Realisierte Unterhaltsarbeiten</w:t>
            </w:r>
            <w:r w:rsidR="0074258A">
              <w:rPr>
                <w:noProof/>
                <w:webHidden/>
              </w:rPr>
              <w:tab/>
            </w:r>
            <w:r w:rsidR="0074258A">
              <w:rPr>
                <w:noProof/>
                <w:webHidden/>
              </w:rPr>
              <w:fldChar w:fldCharType="begin"/>
            </w:r>
            <w:r w:rsidR="0074258A">
              <w:rPr>
                <w:noProof/>
                <w:webHidden/>
              </w:rPr>
              <w:instrText xml:space="preserve"> PAGEREF _Toc529788996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25758DCC" w14:textId="3BB4DBF8"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8997" w:history="1">
            <w:r w:rsidR="0074258A" w:rsidRPr="0040683F">
              <w:rPr>
                <w:rStyle w:val="Hyperlink"/>
                <w:noProof/>
                <w:lang w:val="de-CH"/>
              </w:rPr>
              <w:t>8.3.</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Geplante Unterhaltsarbeiten</w:t>
            </w:r>
            <w:r w:rsidR="0074258A">
              <w:rPr>
                <w:noProof/>
                <w:webHidden/>
              </w:rPr>
              <w:tab/>
            </w:r>
            <w:r w:rsidR="0074258A">
              <w:rPr>
                <w:noProof/>
                <w:webHidden/>
              </w:rPr>
              <w:fldChar w:fldCharType="begin"/>
            </w:r>
            <w:r w:rsidR="0074258A">
              <w:rPr>
                <w:noProof/>
                <w:webHidden/>
              </w:rPr>
              <w:instrText xml:space="preserve"> PAGEREF _Toc529788997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29CD8C39" w14:textId="01B83BB8"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8998" w:history="1">
            <w:r w:rsidR="0074258A" w:rsidRPr="0040683F">
              <w:rPr>
                <w:rStyle w:val="Hyperlink"/>
                <w:noProof/>
                <w:lang w:val="de-CH"/>
              </w:rPr>
              <w:t>8.4.</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Sedimentbewirtschaftung</w:t>
            </w:r>
            <w:r w:rsidR="0074258A">
              <w:rPr>
                <w:noProof/>
                <w:webHidden/>
              </w:rPr>
              <w:tab/>
            </w:r>
            <w:r w:rsidR="0074258A">
              <w:rPr>
                <w:noProof/>
                <w:webHidden/>
              </w:rPr>
              <w:fldChar w:fldCharType="begin"/>
            </w:r>
            <w:r w:rsidR="0074258A">
              <w:rPr>
                <w:noProof/>
                <w:webHidden/>
              </w:rPr>
              <w:instrText xml:space="preserve"> PAGEREF _Toc529788998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4D893AA0" w14:textId="3D327A73"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8999" w:history="1">
            <w:r w:rsidR="0074258A" w:rsidRPr="0040683F">
              <w:rPr>
                <w:rStyle w:val="Hyperlink"/>
                <w:noProof/>
                <w:lang w:val="de-CH"/>
              </w:rPr>
              <w:t>8.5.</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Unterhalt der Umweltmassnahmen</w:t>
            </w:r>
            <w:r w:rsidR="0074258A">
              <w:rPr>
                <w:noProof/>
                <w:webHidden/>
              </w:rPr>
              <w:tab/>
            </w:r>
            <w:r w:rsidR="0074258A">
              <w:rPr>
                <w:noProof/>
                <w:webHidden/>
              </w:rPr>
              <w:fldChar w:fldCharType="begin"/>
            </w:r>
            <w:r w:rsidR="0074258A">
              <w:rPr>
                <w:noProof/>
                <w:webHidden/>
              </w:rPr>
              <w:instrText xml:space="preserve"> PAGEREF _Toc529788999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249AF6C0" w14:textId="6298C539"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00" w:history="1">
            <w:r w:rsidR="0074258A" w:rsidRPr="0040683F">
              <w:rPr>
                <w:rStyle w:val="Hyperlink"/>
                <w:noProof/>
                <w:lang w:val="de-CH"/>
              </w:rPr>
              <w:t>8.6.</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ICT-Massnahmen</w:t>
            </w:r>
            <w:r w:rsidR="0074258A">
              <w:rPr>
                <w:noProof/>
                <w:webHidden/>
              </w:rPr>
              <w:tab/>
            </w:r>
            <w:r w:rsidR="0074258A">
              <w:rPr>
                <w:noProof/>
                <w:webHidden/>
              </w:rPr>
              <w:fldChar w:fldCharType="begin"/>
            </w:r>
            <w:r w:rsidR="0074258A">
              <w:rPr>
                <w:noProof/>
                <w:webHidden/>
              </w:rPr>
              <w:instrText xml:space="preserve"> PAGEREF _Toc529789000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67F8E96E" w14:textId="76C35B0D" w:rsidR="0074258A" w:rsidRDefault="00F00451">
          <w:pPr>
            <w:pStyle w:val="Verzeichnis1"/>
            <w:tabs>
              <w:tab w:val="left" w:pos="440"/>
              <w:tab w:val="right" w:leader="dot" w:pos="9062"/>
            </w:tabs>
            <w:rPr>
              <w:rFonts w:asciiTheme="minorHAnsi" w:eastAsiaTheme="minorEastAsia" w:hAnsiTheme="minorHAnsi" w:cstheme="minorBidi"/>
              <w:noProof/>
              <w:sz w:val="22"/>
              <w:szCs w:val="22"/>
              <w:lang w:eastAsia="fr-CH"/>
            </w:rPr>
          </w:pPr>
          <w:hyperlink w:anchor="_Toc529789001" w:history="1">
            <w:r w:rsidR="0074258A" w:rsidRPr="0040683F">
              <w:rPr>
                <w:rStyle w:val="Hyperlink"/>
                <w:noProof/>
                <w:lang w:val="de-CH"/>
              </w:rPr>
              <w:t>9.</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Investitionen</w:t>
            </w:r>
            <w:r w:rsidR="0074258A">
              <w:rPr>
                <w:noProof/>
                <w:webHidden/>
              </w:rPr>
              <w:tab/>
            </w:r>
            <w:r w:rsidR="0074258A">
              <w:rPr>
                <w:noProof/>
                <w:webHidden/>
              </w:rPr>
              <w:fldChar w:fldCharType="begin"/>
            </w:r>
            <w:r w:rsidR="0074258A">
              <w:rPr>
                <w:noProof/>
                <w:webHidden/>
              </w:rPr>
              <w:instrText xml:space="preserve"> PAGEREF _Toc529789001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53201E51" w14:textId="7BAD738A"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02" w:history="1">
            <w:r w:rsidR="0074258A" w:rsidRPr="0040683F">
              <w:rPr>
                <w:rStyle w:val="Hyperlink"/>
                <w:noProof/>
                <w:lang w:val="de-CH"/>
              </w:rPr>
              <w:t>9.1.</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Realisierte Investitionen</w:t>
            </w:r>
            <w:r w:rsidR="0074258A">
              <w:rPr>
                <w:noProof/>
                <w:webHidden/>
              </w:rPr>
              <w:tab/>
            </w:r>
            <w:r w:rsidR="0074258A">
              <w:rPr>
                <w:noProof/>
                <w:webHidden/>
              </w:rPr>
              <w:fldChar w:fldCharType="begin"/>
            </w:r>
            <w:r w:rsidR="0074258A">
              <w:rPr>
                <w:noProof/>
                <w:webHidden/>
              </w:rPr>
              <w:instrText xml:space="preserve"> PAGEREF _Toc529789002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1237DED9" w14:textId="6F51D3CF"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03" w:history="1">
            <w:r w:rsidR="0074258A" w:rsidRPr="0040683F">
              <w:rPr>
                <w:rStyle w:val="Hyperlink"/>
                <w:noProof/>
                <w:lang w:val="de-CH"/>
              </w:rPr>
              <w:t>9.2.</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Geplante Investitionen</w:t>
            </w:r>
            <w:r w:rsidR="0074258A">
              <w:rPr>
                <w:noProof/>
                <w:webHidden/>
              </w:rPr>
              <w:tab/>
            </w:r>
            <w:r w:rsidR="0074258A">
              <w:rPr>
                <w:noProof/>
                <w:webHidden/>
              </w:rPr>
              <w:fldChar w:fldCharType="begin"/>
            </w:r>
            <w:r w:rsidR="0074258A">
              <w:rPr>
                <w:noProof/>
                <w:webHidden/>
              </w:rPr>
              <w:instrText xml:space="preserve"> PAGEREF _Toc529789003 \h </w:instrText>
            </w:r>
            <w:r w:rsidR="0074258A">
              <w:rPr>
                <w:noProof/>
                <w:webHidden/>
              </w:rPr>
            </w:r>
            <w:r w:rsidR="0074258A">
              <w:rPr>
                <w:noProof/>
                <w:webHidden/>
              </w:rPr>
              <w:fldChar w:fldCharType="separate"/>
            </w:r>
            <w:r w:rsidR="0074258A">
              <w:rPr>
                <w:noProof/>
                <w:webHidden/>
              </w:rPr>
              <w:t>4</w:t>
            </w:r>
            <w:r w:rsidR="0074258A">
              <w:rPr>
                <w:noProof/>
                <w:webHidden/>
              </w:rPr>
              <w:fldChar w:fldCharType="end"/>
            </w:r>
          </w:hyperlink>
        </w:p>
        <w:p w14:paraId="046CE102" w14:textId="71666095" w:rsidR="0074258A" w:rsidRDefault="00F00451">
          <w:pPr>
            <w:pStyle w:val="Verzeichnis1"/>
            <w:tabs>
              <w:tab w:val="left" w:pos="660"/>
              <w:tab w:val="right" w:leader="dot" w:pos="9062"/>
            </w:tabs>
            <w:rPr>
              <w:rFonts w:asciiTheme="minorHAnsi" w:eastAsiaTheme="minorEastAsia" w:hAnsiTheme="minorHAnsi" w:cstheme="minorBidi"/>
              <w:noProof/>
              <w:sz w:val="22"/>
              <w:szCs w:val="22"/>
              <w:lang w:eastAsia="fr-CH"/>
            </w:rPr>
          </w:pPr>
          <w:hyperlink w:anchor="_Toc529789004" w:history="1">
            <w:r w:rsidR="0074258A" w:rsidRPr="0040683F">
              <w:rPr>
                <w:rStyle w:val="Hyperlink"/>
                <w:noProof/>
                <w:lang w:val="de-CH"/>
              </w:rPr>
              <w:t>10.</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Stromproduktion</w:t>
            </w:r>
            <w:r w:rsidR="0074258A">
              <w:rPr>
                <w:noProof/>
                <w:webHidden/>
              </w:rPr>
              <w:tab/>
            </w:r>
            <w:r w:rsidR="0074258A">
              <w:rPr>
                <w:noProof/>
                <w:webHidden/>
              </w:rPr>
              <w:fldChar w:fldCharType="begin"/>
            </w:r>
            <w:r w:rsidR="0074258A">
              <w:rPr>
                <w:noProof/>
                <w:webHidden/>
              </w:rPr>
              <w:instrText xml:space="preserve"> PAGEREF _Toc529789004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6000C9B7" w14:textId="70611D5A"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05" w:history="1">
            <w:r w:rsidR="0074258A" w:rsidRPr="0040683F">
              <w:rPr>
                <w:rStyle w:val="Hyperlink"/>
                <w:noProof/>
                <w:lang w:val="de-CH"/>
              </w:rPr>
              <w:t>10.1.</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Historie der Hydrologie</w:t>
            </w:r>
            <w:r w:rsidR="0074258A">
              <w:rPr>
                <w:noProof/>
                <w:webHidden/>
              </w:rPr>
              <w:tab/>
            </w:r>
            <w:r w:rsidR="0074258A">
              <w:rPr>
                <w:noProof/>
                <w:webHidden/>
              </w:rPr>
              <w:fldChar w:fldCharType="begin"/>
            </w:r>
            <w:r w:rsidR="0074258A">
              <w:rPr>
                <w:noProof/>
                <w:webHidden/>
              </w:rPr>
              <w:instrText xml:space="preserve"> PAGEREF _Toc529789005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19474FF8" w14:textId="054E7693"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06" w:history="1">
            <w:r w:rsidR="0074258A" w:rsidRPr="0040683F">
              <w:rPr>
                <w:rStyle w:val="Hyperlink"/>
                <w:noProof/>
                <w:lang w:val="de-CH"/>
              </w:rPr>
              <w:t>10.2.</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Historie der Stromproduktion</w:t>
            </w:r>
            <w:r w:rsidR="0074258A">
              <w:rPr>
                <w:noProof/>
                <w:webHidden/>
              </w:rPr>
              <w:tab/>
            </w:r>
            <w:r w:rsidR="0074258A">
              <w:rPr>
                <w:noProof/>
                <w:webHidden/>
              </w:rPr>
              <w:fldChar w:fldCharType="begin"/>
            </w:r>
            <w:r w:rsidR="0074258A">
              <w:rPr>
                <w:noProof/>
                <w:webHidden/>
              </w:rPr>
              <w:instrText xml:space="preserve"> PAGEREF _Toc529789006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5FD39271" w14:textId="1A0FD185"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07" w:history="1">
            <w:r w:rsidR="0074258A" w:rsidRPr="0040683F">
              <w:rPr>
                <w:rStyle w:val="Hyperlink"/>
                <w:noProof/>
                <w:lang w:val="de-CH"/>
              </w:rPr>
              <w:t>10.3.</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Historie der (Nicht-)Verfügbarkeit</w:t>
            </w:r>
            <w:r w:rsidR="0074258A">
              <w:rPr>
                <w:noProof/>
                <w:webHidden/>
              </w:rPr>
              <w:tab/>
            </w:r>
            <w:r w:rsidR="0074258A">
              <w:rPr>
                <w:noProof/>
                <w:webHidden/>
              </w:rPr>
              <w:fldChar w:fldCharType="begin"/>
            </w:r>
            <w:r w:rsidR="0074258A">
              <w:rPr>
                <w:noProof/>
                <w:webHidden/>
              </w:rPr>
              <w:instrText xml:space="preserve"> PAGEREF _Toc529789007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52A5DF7A" w14:textId="08905F06"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08" w:history="1">
            <w:r w:rsidR="0074258A" w:rsidRPr="0040683F">
              <w:rPr>
                <w:rStyle w:val="Hyperlink"/>
                <w:noProof/>
                <w:lang w:val="de-CH"/>
              </w:rPr>
              <w:t>10.4.</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Historie der Anzahl Starts pro Gruppe</w:t>
            </w:r>
            <w:r w:rsidR="0074258A">
              <w:rPr>
                <w:noProof/>
                <w:webHidden/>
              </w:rPr>
              <w:tab/>
            </w:r>
            <w:r w:rsidR="0074258A">
              <w:rPr>
                <w:noProof/>
                <w:webHidden/>
              </w:rPr>
              <w:fldChar w:fldCharType="begin"/>
            </w:r>
            <w:r w:rsidR="0074258A">
              <w:rPr>
                <w:noProof/>
                <w:webHidden/>
              </w:rPr>
              <w:instrText xml:space="preserve"> PAGEREF _Toc529789008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407B30C6" w14:textId="72EC6C81"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09" w:history="1">
            <w:r w:rsidR="0074258A" w:rsidRPr="0040683F">
              <w:rPr>
                <w:rStyle w:val="Hyperlink"/>
                <w:noProof/>
                <w:lang w:val="de-CH"/>
              </w:rPr>
              <w:t>10.5.</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Historie des Auslastungsgrad</w:t>
            </w:r>
            <w:r w:rsidR="0074258A">
              <w:rPr>
                <w:noProof/>
                <w:webHidden/>
              </w:rPr>
              <w:tab/>
            </w:r>
            <w:r w:rsidR="0074258A">
              <w:rPr>
                <w:noProof/>
                <w:webHidden/>
              </w:rPr>
              <w:fldChar w:fldCharType="begin"/>
            </w:r>
            <w:r w:rsidR="0074258A">
              <w:rPr>
                <w:noProof/>
                <w:webHidden/>
              </w:rPr>
              <w:instrText xml:space="preserve"> PAGEREF _Toc529789009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510AF385" w14:textId="4CF15A64"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10" w:history="1">
            <w:r w:rsidR="0074258A" w:rsidRPr="0040683F">
              <w:rPr>
                <w:rStyle w:val="Hyperlink"/>
                <w:noProof/>
                <w:lang w:val="de-CH"/>
              </w:rPr>
              <w:t>10.6.</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Historie der mittleren Bruttoleistung</w:t>
            </w:r>
            <w:r w:rsidR="0074258A">
              <w:rPr>
                <w:noProof/>
                <w:webHidden/>
              </w:rPr>
              <w:tab/>
            </w:r>
            <w:r w:rsidR="0074258A">
              <w:rPr>
                <w:noProof/>
                <w:webHidden/>
              </w:rPr>
              <w:fldChar w:fldCharType="begin"/>
            </w:r>
            <w:r w:rsidR="0074258A">
              <w:rPr>
                <w:noProof/>
                <w:webHidden/>
              </w:rPr>
              <w:instrText xml:space="preserve"> PAGEREF _Toc529789010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2C2D1C1F" w14:textId="1EC5FBA7" w:rsidR="0074258A" w:rsidRDefault="00F00451">
          <w:pPr>
            <w:pStyle w:val="Verzeichnis1"/>
            <w:tabs>
              <w:tab w:val="left" w:pos="660"/>
              <w:tab w:val="right" w:leader="dot" w:pos="9062"/>
            </w:tabs>
            <w:rPr>
              <w:rFonts w:asciiTheme="minorHAnsi" w:eastAsiaTheme="minorEastAsia" w:hAnsiTheme="minorHAnsi" w:cstheme="minorBidi"/>
              <w:noProof/>
              <w:sz w:val="22"/>
              <w:szCs w:val="22"/>
              <w:lang w:eastAsia="fr-CH"/>
            </w:rPr>
          </w:pPr>
          <w:hyperlink w:anchor="_Toc529789011" w:history="1">
            <w:r w:rsidR="0074258A" w:rsidRPr="0040683F">
              <w:rPr>
                <w:rStyle w:val="Hyperlink"/>
                <w:noProof/>
                <w:lang w:val="de-CH"/>
              </w:rPr>
              <w:t>11.</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Finanzen</w:t>
            </w:r>
            <w:r w:rsidR="0074258A">
              <w:rPr>
                <w:noProof/>
                <w:webHidden/>
              </w:rPr>
              <w:tab/>
            </w:r>
            <w:r w:rsidR="0074258A">
              <w:rPr>
                <w:noProof/>
                <w:webHidden/>
              </w:rPr>
              <w:fldChar w:fldCharType="begin"/>
            </w:r>
            <w:r w:rsidR="0074258A">
              <w:rPr>
                <w:noProof/>
                <w:webHidden/>
              </w:rPr>
              <w:instrText xml:space="preserve"> PAGEREF _Toc529789011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599C8CD4" w14:textId="23AF580D"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12" w:history="1">
            <w:r w:rsidR="0074258A" w:rsidRPr="0040683F">
              <w:rPr>
                <w:rStyle w:val="Hyperlink"/>
                <w:noProof/>
                <w:lang w:val="de-CH"/>
              </w:rPr>
              <w:t>11.1.</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Budget</w:t>
            </w:r>
            <w:r w:rsidR="0074258A">
              <w:rPr>
                <w:noProof/>
                <w:webHidden/>
              </w:rPr>
              <w:tab/>
            </w:r>
            <w:r w:rsidR="0074258A">
              <w:rPr>
                <w:noProof/>
                <w:webHidden/>
              </w:rPr>
              <w:fldChar w:fldCharType="begin"/>
            </w:r>
            <w:r w:rsidR="0074258A">
              <w:rPr>
                <w:noProof/>
                <w:webHidden/>
              </w:rPr>
              <w:instrText xml:space="preserve"> PAGEREF _Toc529789012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65D38A5D" w14:textId="6640F855" w:rsidR="0074258A" w:rsidRDefault="00F00451">
          <w:pPr>
            <w:pStyle w:val="Verzeichnis2"/>
            <w:tabs>
              <w:tab w:val="left" w:pos="880"/>
              <w:tab w:val="right" w:leader="dot" w:pos="9062"/>
            </w:tabs>
            <w:rPr>
              <w:rFonts w:asciiTheme="minorHAnsi" w:eastAsiaTheme="minorEastAsia" w:hAnsiTheme="minorHAnsi" w:cstheme="minorBidi"/>
              <w:noProof/>
              <w:sz w:val="22"/>
              <w:szCs w:val="22"/>
              <w:lang w:eastAsia="fr-CH"/>
            </w:rPr>
          </w:pPr>
          <w:hyperlink w:anchor="_Toc529789013" w:history="1">
            <w:r w:rsidR="0074258A" w:rsidRPr="0040683F">
              <w:rPr>
                <w:rStyle w:val="Hyperlink"/>
                <w:noProof/>
                <w:lang w:val="de-CH"/>
              </w:rPr>
              <w:t>11.2.</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Bewertung der Wasserkraftanlage nach Art. 56 kWRG</w:t>
            </w:r>
            <w:r w:rsidR="0074258A">
              <w:rPr>
                <w:noProof/>
                <w:webHidden/>
              </w:rPr>
              <w:tab/>
            </w:r>
            <w:r w:rsidR="0074258A">
              <w:rPr>
                <w:noProof/>
                <w:webHidden/>
              </w:rPr>
              <w:fldChar w:fldCharType="begin"/>
            </w:r>
            <w:r w:rsidR="0074258A">
              <w:rPr>
                <w:noProof/>
                <w:webHidden/>
              </w:rPr>
              <w:instrText xml:space="preserve"> PAGEREF _Toc529789013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7F6FFA75" w14:textId="0585506B" w:rsidR="0074258A" w:rsidRDefault="00F00451">
          <w:pPr>
            <w:pStyle w:val="Verzeichnis1"/>
            <w:tabs>
              <w:tab w:val="left" w:pos="660"/>
              <w:tab w:val="right" w:leader="dot" w:pos="9062"/>
            </w:tabs>
            <w:rPr>
              <w:rFonts w:asciiTheme="minorHAnsi" w:eastAsiaTheme="minorEastAsia" w:hAnsiTheme="minorHAnsi" w:cstheme="minorBidi"/>
              <w:noProof/>
              <w:sz w:val="22"/>
              <w:szCs w:val="22"/>
              <w:lang w:eastAsia="fr-CH"/>
            </w:rPr>
          </w:pPr>
          <w:hyperlink w:anchor="_Toc529789014" w:history="1">
            <w:r w:rsidR="0074258A" w:rsidRPr="0040683F">
              <w:rPr>
                <w:rStyle w:val="Hyperlink"/>
                <w:noProof/>
                <w:lang w:val="de-CH"/>
              </w:rPr>
              <w:t>12.</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Risikoanalyse</w:t>
            </w:r>
            <w:r w:rsidR="0074258A">
              <w:rPr>
                <w:noProof/>
                <w:webHidden/>
              </w:rPr>
              <w:tab/>
            </w:r>
            <w:r w:rsidR="0074258A">
              <w:rPr>
                <w:noProof/>
                <w:webHidden/>
              </w:rPr>
              <w:fldChar w:fldCharType="begin"/>
            </w:r>
            <w:r w:rsidR="0074258A">
              <w:rPr>
                <w:noProof/>
                <w:webHidden/>
              </w:rPr>
              <w:instrText xml:space="preserve"> PAGEREF _Toc529789014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05E85132" w14:textId="551F7090" w:rsidR="0074258A" w:rsidRDefault="00F00451">
          <w:pPr>
            <w:pStyle w:val="Verzeichnis1"/>
            <w:tabs>
              <w:tab w:val="left" w:pos="660"/>
              <w:tab w:val="right" w:leader="dot" w:pos="9062"/>
            </w:tabs>
            <w:rPr>
              <w:rFonts w:asciiTheme="minorHAnsi" w:eastAsiaTheme="minorEastAsia" w:hAnsiTheme="minorHAnsi" w:cstheme="minorBidi"/>
              <w:noProof/>
              <w:sz w:val="22"/>
              <w:szCs w:val="22"/>
              <w:lang w:eastAsia="fr-CH"/>
            </w:rPr>
          </w:pPr>
          <w:hyperlink w:anchor="_Toc529789015" w:history="1">
            <w:r w:rsidR="0074258A" w:rsidRPr="0040683F">
              <w:rPr>
                <w:rStyle w:val="Hyperlink"/>
                <w:noProof/>
                <w:lang w:val="de-CH"/>
              </w:rPr>
              <w:t>13.</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Besichtigung der Wasserkraftanlage durch die Experten</w:t>
            </w:r>
            <w:r w:rsidR="0074258A">
              <w:rPr>
                <w:noProof/>
                <w:webHidden/>
              </w:rPr>
              <w:tab/>
            </w:r>
            <w:r w:rsidR="0074258A">
              <w:rPr>
                <w:noProof/>
                <w:webHidden/>
              </w:rPr>
              <w:fldChar w:fldCharType="begin"/>
            </w:r>
            <w:r w:rsidR="0074258A">
              <w:rPr>
                <w:noProof/>
                <w:webHidden/>
              </w:rPr>
              <w:instrText xml:space="preserve"> PAGEREF _Toc529789015 \h </w:instrText>
            </w:r>
            <w:r w:rsidR="0074258A">
              <w:rPr>
                <w:noProof/>
                <w:webHidden/>
              </w:rPr>
            </w:r>
            <w:r w:rsidR="0074258A">
              <w:rPr>
                <w:noProof/>
                <w:webHidden/>
              </w:rPr>
              <w:fldChar w:fldCharType="separate"/>
            </w:r>
            <w:r w:rsidR="0074258A">
              <w:rPr>
                <w:noProof/>
                <w:webHidden/>
              </w:rPr>
              <w:t>5</w:t>
            </w:r>
            <w:r w:rsidR="0074258A">
              <w:rPr>
                <w:noProof/>
                <w:webHidden/>
              </w:rPr>
              <w:fldChar w:fldCharType="end"/>
            </w:r>
          </w:hyperlink>
        </w:p>
        <w:p w14:paraId="3C7F93DA" w14:textId="7BC5F687" w:rsidR="0074258A" w:rsidRDefault="00F00451">
          <w:pPr>
            <w:pStyle w:val="Verzeichnis1"/>
            <w:tabs>
              <w:tab w:val="left" w:pos="660"/>
              <w:tab w:val="right" w:leader="dot" w:pos="9062"/>
            </w:tabs>
            <w:rPr>
              <w:rFonts w:asciiTheme="minorHAnsi" w:eastAsiaTheme="minorEastAsia" w:hAnsiTheme="minorHAnsi" w:cstheme="minorBidi"/>
              <w:noProof/>
              <w:sz w:val="22"/>
              <w:szCs w:val="22"/>
              <w:lang w:eastAsia="fr-CH"/>
            </w:rPr>
          </w:pPr>
          <w:hyperlink w:anchor="_Toc529789016" w:history="1">
            <w:r w:rsidR="0074258A" w:rsidRPr="0040683F">
              <w:rPr>
                <w:rStyle w:val="Hyperlink"/>
                <w:noProof/>
                <w:lang w:val="de-CH"/>
              </w:rPr>
              <w:t>14.</w:t>
            </w:r>
            <w:r w:rsidR="0074258A">
              <w:rPr>
                <w:rFonts w:asciiTheme="minorHAnsi" w:eastAsiaTheme="minorEastAsia" w:hAnsiTheme="minorHAnsi" w:cstheme="minorBidi"/>
                <w:noProof/>
                <w:sz w:val="22"/>
                <w:szCs w:val="22"/>
                <w:lang w:eastAsia="fr-CH"/>
              </w:rPr>
              <w:tab/>
            </w:r>
            <w:r w:rsidR="0074258A" w:rsidRPr="0040683F">
              <w:rPr>
                <w:rStyle w:val="Hyperlink"/>
                <w:noProof/>
                <w:lang w:val="de-CH"/>
              </w:rPr>
              <w:t>Schlussfolgerung</w:t>
            </w:r>
            <w:r w:rsidR="0074258A">
              <w:rPr>
                <w:noProof/>
                <w:webHidden/>
              </w:rPr>
              <w:tab/>
            </w:r>
            <w:r w:rsidR="0074258A">
              <w:rPr>
                <w:noProof/>
                <w:webHidden/>
              </w:rPr>
              <w:fldChar w:fldCharType="begin"/>
            </w:r>
            <w:r w:rsidR="0074258A">
              <w:rPr>
                <w:noProof/>
                <w:webHidden/>
              </w:rPr>
              <w:instrText xml:space="preserve"> PAGEREF _Toc529789016 \h </w:instrText>
            </w:r>
            <w:r w:rsidR="0074258A">
              <w:rPr>
                <w:noProof/>
                <w:webHidden/>
              </w:rPr>
            </w:r>
            <w:r w:rsidR="0074258A">
              <w:rPr>
                <w:noProof/>
                <w:webHidden/>
              </w:rPr>
              <w:fldChar w:fldCharType="separate"/>
            </w:r>
            <w:r w:rsidR="0074258A">
              <w:rPr>
                <w:noProof/>
                <w:webHidden/>
              </w:rPr>
              <w:t>6</w:t>
            </w:r>
            <w:r w:rsidR="0074258A">
              <w:rPr>
                <w:noProof/>
                <w:webHidden/>
              </w:rPr>
              <w:fldChar w:fldCharType="end"/>
            </w:r>
          </w:hyperlink>
        </w:p>
        <w:p w14:paraId="74A91324" w14:textId="688BF571" w:rsidR="00717655" w:rsidRDefault="00717655">
          <w:r>
            <w:rPr>
              <w:b/>
              <w:bCs/>
              <w:lang w:val="de-DE"/>
            </w:rPr>
            <w:fldChar w:fldCharType="end"/>
          </w:r>
        </w:p>
      </w:sdtContent>
    </w:sdt>
    <w:p w14:paraId="474B302D" w14:textId="7255CDBE" w:rsidR="00717655" w:rsidRDefault="00717655">
      <w:pPr>
        <w:jc w:val="left"/>
        <w:rPr>
          <w:rFonts w:eastAsiaTheme="majorEastAsia"/>
          <w:b/>
          <w:bCs/>
          <w:sz w:val="28"/>
          <w:szCs w:val="28"/>
          <w:lang w:val="de-CH"/>
        </w:rPr>
      </w:pPr>
      <w:r>
        <w:rPr>
          <w:lang w:val="de-CH"/>
        </w:rPr>
        <w:br w:type="page"/>
      </w:r>
    </w:p>
    <w:p w14:paraId="0C714837" w14:textId="1712CCE5" w:rsidR="00D92D9C" w:rsidRPr="007F3CCB" w:rsidRDefault="007F3CCB" w:rsidP="009B3B01">
      <w:pPr>
        <w:pStyle w:val="berschrift1"/>
        <w:rPr>
          <w:lang w:val="de-CH"/>
        </w:rPr>
      </w:pPr>
      <w:bookmarkStart w:id="1" w:name="_Toc529788987"/>
      <w:r>
        <w:rPr>
          <w:lang w:val="de-CH"/>
        </w:rPr>
        <w:lastRenderedPageBreak/>
        <w:t>Einleitung</w:t>
      </w:r>
      <w:bookmarkEnd w:id="1"/>
    </w:p>
    <w:p w14:paraId="70EC1422" w14:textId="5EBF03B5" w:rsidR="005B3C3B" w:rsidRPr="007F3CCB" w:rsidRDefault="005B3C3B" w:rsidP="00703EB7">
      <w:pPr>
        <w:pStyle w:val="Textkrper"/>
        <w:rPr>
          <w:lang w:val="de-CH"/>
        </w:rPr>
      </w:pPr>
    </w:p>
    <w:p w14:paraId="2BCD585C" w14:textId="492F2D65" w:rsidR="00D92D9C" w:rsidRPr="007F3CCB" w:rsidRDefault="007F3CCB" w:rsidP="007F3CCB">
      <w:pPr>
        <w:pStyle w:val="berschrift1"/>
        <w:rPr>
          <w:lang w:val="de-CH"/>
        </w:rPr>
      </w:pPr>
      <w:bookmarkStart w:id="2" w:name="_Toc529788988"/>
      <w:r w:rsidRPr="007F3CCB">
        <w:rPr>
          <w:lang w:val="de-CH"/>
        </w:rPr>
        <w:t>Konzedent</w:t>
      </w:r>
      <w:r w:rsidR="00CD7F31">
        <w:rPr>
          <w:lang w:val="de-CH"/>
        </w:rPr>
        <w:t>en</w:t>
      </w:r>
      <w:r>
        <w:rPr>
          <w:lang w:val="de-CH"/>
        </w:rPr>
        <w:t xml:space="preserve"> und Konzessionär</w:t>
      </w:r>
      <w:bookmarkEnd w:id="2"/>
    </w:p>
    <w:p w14:paraId="6C531447" w14:textId="77777777" w:rsidR="005A7AB5" w:rsidRPr="007F3CCB" w:rsidRDefault="005A7AB5" w:rsidP="00703EB7">
      <w:pPr>
        <w:pStyle w:val="Textkrper"/>
        <w:rPr>
          <w:lang w:val="de-CH"/>
        </w:rPr>
      </w:pPr>
    </w:p>
    <w:p w14:paraId="7FC38C92" w14:textId="5F5EF0FA" w:rsidR="00D92D9C" w:rsidRPr="007F3CCB" w:rsidRDefault="00310C55" w:rsidP="00310C55">
      <w:pPr>
        <w:pStyle w:val="berschrift1"/>
        <w:rPr>
          <w:lang w:val="de-CH"/>
        </w:rPr>
      </w:pPr>
      <w:bookmarkStart w:id="3" w:name="_Toc529788989"/>
      <w:r>
        <w:rPr>
          <w:lang w:val="de-CH"/>
        </w:rPr>
        <w:t>Konzession und Konzessionsende</w:t>
      </w:r>
      <w:bookmarkEnd w:id="3"/>
    </w:p>
    <w:p w14:paraId="0BF4C45D" w14:textId="35FBC10F" w:rsidR="0083635D" w:rsidRPr="007F3CCB" w:rsidRDefault="00310C55" w:rsidP="00703EB7">
      <w:pPr>
        <w:pStyle w:val="Textkrper"/>
        <w:rPr>
          <w:lang w:val="de-CH"/>
        </w:rPr>
      </w:pPr>
      <w:r>
        <w:rPr>
          <w:lang w:val="de-CH"/>
        </w:rPr>
        <w:t>Einschliess</w:t>
      </w:r>
      <w:r w:rsidRPr="00310C55">
        <w:rPr>
          <w:lang w:val="de-CH"/>
        </w:rPr>
        <w:t>lich verschiedener Konventionen</w:t>
      </w:r>
      <w:r>
        <w:rPr>
          <w:lang w:val="de-CH"/>
        </w:rPr>
        <w:t xml:space="preserve"> und Verpflichtungen.</w:t>
      </w:r>
    </w:p>
    <w:p w14:paraId="481DD90F" w14:textId="481C22AE" w:rsidR="00D92D9C" w:rsidRPr="007F3CCB" w:rsidRDefault="00310C55" w:rsidP="009B3B01">
      <w:pPr>
        <w:pStyle w:val="berschrift1"/>
        <w:rPr>
          <w:lang w:val="de-CH"/>
        </w:rPr>
      </w:pPr>
      <w:bookmarkStart w:id="4" w:name="_Toc529788990"/>
      <w:r>
        <w:rPr>
          <w:lang w:val="de-CH"/>
        </w:rPr>
        <w:t>Unterhaltspflicht</w:t>
      </w:r>
      <w:bookmarkEnd w:id="4"/>
    </w:p>
    <w:p w14:paraId="5533D0AC" w14:textId="60FE0D38" w:rsidR="005A7AB5" w:rsidRPr="007F3CCB" w:rsidRDefault="00346869" w:rsidP="00703EB7">
      <w:pPr>
        <w:pStyle w:val="Textkrper"/>
        <w:rPr>
          <w:lang w:val="de-CH"/>
        </w:rPr>
      </w:pPr>
      <w:r>
        <w:rPr>
          <w:lang w:val="de-CH"/>
        </w:rPr>
        <w:t>Gemäss A</w:t>
      </w:r>
      <w:r w:rsidRPr="007F3CCB">
        <w:rPr>
          <w:lang w:val="de-CH"/>
        </w:rPr>
        <w:t xml:space="preserve">rt. 55 </w:t>
      </w:r>
      <w:r>
        <w:rPr>
          <w:lang w:val="de-CH"/>
        </w:rPr>
        <w:t>Abs.</w:t>
      </w:r>
      <w:r w:rsidRPr="007F3CCB">
        <w:rPr>
          <w:lang w:val="de-CH"/>
        </w:rPr>
        <w:t xml:space="preserve"> 3 </w:t>
      </w:r>
      <w:r>
        <w:rPr>
          <w:lang w:val="de-CH"/>
        </w:rPr>
        <w:t>kWRG</w:t>
      </w:r>
    </w:p>
    <w:p w14:paraId="3C1CF3E9" w14:textId="44577CDE" w:rsidR="00D92D9C" w:rsidRPr="007F3CCB" w:rsidRDefault="009B6748" w:rsidP="009B3B01">
      <w:pPr>
        <w:pStyle w:val="berschrift1"/>
        <w:rPr>
          <w:lang w:val="de-CH"/>
        </w:rPr>
      </w:pPr>
      <w:bookmarkStart w:id="5" w:name="_Toc529788991"/>
      <w:r>
        <w:rPr>
          <w:lang w:val="de-CH"/>
        </w:rPr>
        <w:t>Beschreibung der</w:t>
      </w:r>
      <w:r w:rsidR="00310C55">
        <w:rPr>
          <w:lang w:val="de-CH"/>
        </w:rPr>
        <w:t xml:space="preserve"> Wasserkraft</w:t>
      </w:r>
      <w:r>
        <w:rPr>
          <w:lang w:val="de-CH"/>
        </w:rPr>
        <w:t>anlage</w:t>
      </w:r>
      <w:bookmarkEnd w:id="5"/>
    </w:p>
    <w:p w14:paraId="6DCFC57E" w14:textId="60C6AB7D" w:rsidR="008A5C3B" w:rsidRPr="007F3CCB" w:rsidRDefault="00310C55" w:rsidP="00703EB7">
      <w:pPr>
        <w:pStyle w:val="Textkrper"/>
        <w:rPr>
          <w:lang w:val="de-CH"/>
        </w:rPr>
      </w:pPr>
      <w:r>
        <w:rPr>
          <w:lang w:val="de-CH"/>
        </w:rPr>
        <w:t>Beschreibung des Einzugsgebietes und der Hydrologie</w:t>
      </w:r>
      <w:r w:rsidR="00703EB7">
        <w:rPr>
          <w:lang w:val="de-CH"/>
        </w:rPr>
        <w:t xml:space="preserve">, Darstellung und Erläuterung </w:t>
      </w:r>
      <w:r w:rsidR="0077063D">
        <w:rPr>
          <w:lang w:val="de-CH"/>
        </w:rPr>
        <w:t>des Schemas der Wasserkraftanlage</w:t>
      </w:r>
      <w:r w:rsidR="00703EB7">
        <w:rPr>
          <w:lang w:val="de-CH"/>
        </w:rPr>
        <w:t xml:space="preserve">, </w:t>
      </w:r>
      <w:r w:rsidR="00C403A3">
        <w:rPr>
          <w:lang w:val="de-CH"/>
        </w:rPr>
        <w:t>Informationen zu den t</w:t>
      </w:r>
      <w:r w:rsidRPr="00310C55">
        <w:rPr>
          <w:lang w:val="de-CH"/>
        </w:rPr>
        <w:t>echnische</w:t>
      </w:r>
      <w:r w:rsidR="00C403A3">
        <w:rPr>
          <w:lang w:val="de-CH"/>
        </w:rPr>
        <w:t>n Komponenten/Installationen</w:t>
      </w:r>
      <w:r w:rsidRPr="00310C55">
        <w:rPr>
          <w:lang w:val="de-CH"/>
        </w:rPr>
        <w:t>, einschlie</w:t>
      </w:r>
      <w:r w:rsidR="00C403A3">
        <w:rPr>
          <w:lang w:val="de-CH"/>
        </w:rPr>
        <w:t>ss</w:t>
      </w:r>
      <w:r w:rsidRPr="00310C55">
        <w:rPr>
          <w:lang w:val="de-CH"/>
        </w:rPr>
        <w:t>lich (falls zutreffend)</w:t>
      </w:r>
      <w:r w:rsidR="008839C1">
        <w:rPr>
          <w:lang w:val="de-CH"/>
        </w:rPr>
        <w:t xml:space="preserve"> </w:t>
      </w:r>
      <w:r w:rsidR="00C403A3">
        <w:rPr>
          <w:lang w:val="de-CH"/>
        </w:rPr>
        <w:t>…</w:t>
      </w:r>
    </w:p>
    <w:p w14:paraId="523ADC4C" w14:textId="343E3FF7" w:rsidR="008A5C3B" w:rsidRPr="007F3CCB" w:rsidRDefault="00C403A3" w:rsidP="008A5C3B">
      <w:pPr>
        <w:numPr>
          <w:ilvl w:val="1"/>
          <w:numId w:val="6"/>
        </w:numPr>
        <w:autoSpaceDE w:val="0"/>
        <w:autoSpaceDN w:val="0"/>
        <w:adjustRightInd w:val="0"/>
        <w:spacing w:after="0" w:line="240" w:lineRule="auto"/>
        <w:jc w:val="left"/>
        <w:rPr>
          <w:szCs w:val="22"/>
          <w:lang w:val="de-CH"/>
        </w:rPr>
      </w:pPr>
      <w:r>
        <w:rPr>
          <w:szCs w:val="22"/>
          <w:lang w:val="de-CH"/>
        </w:rPr>
        <w:t>Baujahr</w:t>
      </w:r>
      <w:r w:rsidR="00157647" w:rsidRPr="007F3CCB">
        <w:rPr>
          <w:szCs w:val="22"/>
          <w:lang w:val="de-CH"/>
        </w:rPr>
        <w:t>,</w:t>
      </w:r>
    </w:p>
    <w:p w14:paraId="372222EE" w14:textId="6EE93F09" w:rsidR="008A5C3B" w:rsidRPr="007F3CCB" w:rsidRDefault="00C403A3" w:rsidP="008A5C3B">
      <w:pPr>
        <w:numPr>
          <w:ilvl w:val="1"/>
          <w:numId w:val="6"/>
        </w:numPr>
        <w:autoSpaceDE w:val="0"/>
        <w:autoSpaceDN w:val="0"/>
        <w:adjustRightInd w:val="0"/>
        <w:spacing w:before="60" w:after="60" w:line="240" w:lineRule="auto"/>
        <w:jc w:val="left"/>
        <w:rPr>
          <w:szCs w:val="22"/>
          <w:lang w:val="de-CH"/>
        </w:rPr>
      </w:pPr>
      <w:r>
        <w:rPr>
          <w:szCs w:val="22"/>
          <w:lang w:val="de-CH"/>
        </w:rPr>
        <w:t>Jahr Inbetriebnahme</w:t>
      </w:r>
      <w:r w:rsidR="00157647" w:rsidRPr="007F3CCB">
        <w:rPr>
          <w:szCs w:val="22"/>
          <w:lang w:val="de-CH"/>
        </w:rPr>
        <w:t>,</w:t>
      </w:r>
    </w:p>
    <w:p w14:paraId="33A2DDB4" w14:textId="52FEDD88" w:rsidR="008A5C3B" w:rsidRPr="007F3CCB" w:rsidRDefault="00C403A3" w:rsidP="00C403A3">
      <w:pPr>
        <w:pStyle w:val="Listenabsatz"/>
        <w:numPr>
          <w:ilvl w:val="1"/>
          <w:numId w:val="6"/>
        </w:numPr>
        <w:autoSpaceDE w:val="0"/>
        <w:autoSpaceDN w:val="0"/>
        <w:adjustRightInd w:val="0"/>
        <w:spacing w:before="60" w:after="60" w:line="240" w:lineRule="auto"/>
        <w:jc w:val="left"/>
        <w:rPr>
          <w:rStyle w:val="shorttext"/>
          <w:szCs w:val="22"/>
          <w:lang w:val="de-CH"/>
        </w:rPr>
      </w:pPr>
      <w:r>
        <w:rPr>
          <w:rStyle w:val="shorttext"/>
          <w:color w:val="222222"/>
          <w:lang w:val="de-CH"/>
        </w:rPr>
        <w:t>Datum der letzten Grossrevision</w:t>
      </w:r>
      <w:r w:rsidR="00157647" w:rsidRPr="007F3CCB">
        <w:rPr>
          <w:rStyle w:val="shorttext"/>
          <w:color w:val="222222"/>
          <w:lang w:val="de-CH"/>
        </w:rPr>
        <w:t xml:space="preserve">, </w:t>
      </w:r>
      <w:r>
        <w:rPr>
          <w:rStyle w:val="shorttext"/>
          <w:color w:val="222222"/>
          <w:lang w:val="de-CH"/>
        </w:rPr>
        <w:t>und</w:t>
      </w:r>
    </w:p>
    <w:p w14:paraId="3CE49721" w14:textId="11F0D5B6" w:rsidR="008A5C3B" w:rsidRPr="007F3CCB" w:rsidRDefault="00C403A3" w:rsidP="008A5C3B">
      <w:pPr>
        <w:numPr>
          <w:ilvl w:val="1"/>
          <w:numId w:val="6"/>
        </w:numPr>
        <w:autoSpaceDE w:val="0"/>
        <w:autoSpaceDN w:val="0"/>
        <w:adjustRightInd w:val="0"/>
        <w:spacing w:after="0" w:line="240" w:lineRule="auto"/>
        <w:jc w:val="left"/>
        <w:rPr>
          <w:szCs w:val="22"/>
          <w:lang w:val="de-CH"/>
        </w:rPr>
      </w:pPr>
      <w:r>
        <w:rPr>
          <w:szCs w:val="22"/>
          <w:lang w:val="de-CH"/>
        </w:rPr>
        <w:t>Lieferant/Hersteller</w:t>
      </w:r>
    </w:p>
    <w:p w14:paraId="667459F7" w14:textId="6236147A" w:rsidR="008A5C3B" w:rsidRPr="007F3CCB" w:rsidRDefault="00C403A3" w:rsidP="005B549C">
      <w:pPr>
        <w:pStyle w:val="Textkrper"/>
        <w:spacing w:before="120"/>
        <w:rPr>
          <w:lang w:val="de-CH"/>
        </w:rPr>
      </w:pPr>
      <w:r>
        <w:rPr>
          <w:lang w:val="de-CH"/>
        </w:rPr>
        <w:t xml:space="preserve">Insbesondere für die wichtigsten </w:t>
      </w:r>
      <w:r w:rsidR="00F3060E">
        <w:rPr>
          <w:lang w:val="de-CH"/>
        </w:rPr>
        <w:t>Anlagenteile</w:t>
      </w:r>
      <w:r>
        <w:rPr>
          <w:lang w:val="de-CH"/>
        </w:rPr>
        <w:t xml:space="preserve"> wie</w:t>
      </w:r>
    </w:p>
    <w:p w14:paraId="527432E8" w14:textId="2F340150" w:rsidR="00B11D57" w:rsidRPr="007F3CCB" w:rsidRDefault="00C403A3" w:rsidP="00C60619">
      <w:pPr>
        <w:numPr>
          <w:ilvl w:val="1"/>
          <w:numId w:val="6"/>
        </w:numPr>
        <w:autoSpaceDE w:val="0"/>
        <w:autoSpaceDN w:val="0"/>
        <w:adjustRightInd w:val="0"/>
        <w:spacing w:after="0" w:line="240" w:lineRule="auto"/>
        <w:jc w:val="left"/>
        <w:rPr>
          <w:szCs w:val="22"/>
          <w:lang w:val="de-CH"/>
        </w:rPr>
      </w:pPr>
      <w:r>
        <w:rPr>
          <w:szCs w:val="22"/>
          <w:lang w:val="de-CH"/>
        </w:rPr>
        <w:t>Talsperren / Staukonstruktionen</w:t>
      </w:r>
      <w:r w:rsidR="006C0763" w:rsidRPr="007F3CCB">
        <w:rPr>
          <w:szCs w:val="22"/>
          <w:lang w:val="de-CH"/>
        </w:rPr>
        <w:t xml:space="preserve"> / </w:t>
      </w:r>
      <w:r>
        <w:rPr>
          <w:szCs w:val="22"/>
          <w:lang w:val="de-CH"/>
        </w:rPr>
        <w:t>Rückhaltebecken</w:t>
      </w:r>
      <w:r w:rsidR="00C471F6">
        <w:rPr>
          <w:szCs w:val="22"/>
          <w:lang w:val="de-CH"/>
        </w:rPr>
        <w:t>,</w:t>
      </w:r>
    </w:p>
    <w:p w14:paraId="701A7092" w14:textId="7943AEAD" w:rsidR="00B11D57" w:rsidRPr="007F3CCB" w:rsidRDefault="00C403A3" w:rsidP="00C403A3">
      <w:pPr>
        <w:numPr>
          <w:ilvl w:val="1"/>
          <w:numId w:val="6"/>
        </w:numPr>
        <w:autoSpaceDE w:val="0"/>
        <w:autoSpaceDN w:val="0"/>
        <w:adjustRightInd w:val="0"/>
        <w:spacing w:after="0" w:line="240" w:lineRule="auto"/>
        <w:jc w:val="left"/>
        <w:rPr>
          <w:szCs w:val="22"/>
          <w:lang w:val="de-CH"/>
        </w:rPr>
      </w:pPr>
      <w:r w:rsidRPr="00C403A3">
        <w:rPr>
          <w:szCs w:val="22"/>
          <w:lang w:val="de-CH"/>
        </w:rPr>
        <w:t>Fischpassagen</w:t>
      </w:r>
      <w:r w:rsidR="00F3060E">
        <w:rPr>
          <w:szCs w:val="22"/>
          <w:lang w:val="de-CH"/>
        </w:rPr>
        <w:t xml:space="preserve"> (Auf- und Abstieg)</w:t>
      </w:r>
      <w:r w:rsidR="00C471F6">
        <w:rPr>
          <w:szCs w:val="22"/>
          <w:lang w:val="de-CH"/>
        </w:rPr>
        <w:t>,</w:t>
      </w:r>
    </w:p>
    <w:p w14:paraId="2402F2CE" w14:textId="6C7E0655" w:rsidR="00340DC1" w:rsidRPr="007F3CCB" w:rsidRDefault="00C403A3" w:rsidP="00C60619">
      <w:pPr>
        <w:numPr>
          <w:ilvl w:val="1"/>
          <w:numId w:val="6"/>
        </w:numPr>
        <w:autoSpaceDE w:val="0"/>
        <w:autoSpaceDN w:val="0"/>
        <w:adjustRightInd w:val="0"/>
        <w:spacing w:after="0" w:line="240" w:lineRule="auto"/>
        <w:jc w:val="left"/>
        <w:rPr>
          <w:szCs w:val="22"/>
          <w:lang w:val="de-CH"/>
        </w:rPr>
      </w:pPr>
      <w:r>
        <w:rPr>
          <w:szCs w:val="22"/>
          <w:lang w:val="de-CH"/>
        </w:rPr>
        <w:t>Wasserfassungen</w:t>
      </w:r>
      <w:r w:rsidR="00C471F6">
        <w:rPr>
          <w:szCs w:val="22"/>
          <w:lang w:val="de-CH"/>
        </w:rPr>
        <w:t>,</w:t>
      </w:r>
    </w:p>
    <w:p w14:paraId="45B86C22" w14:textId="7EF17E05" w:rsidR="00B11D57" w:rsidRPr="007F3CCB" w:rsidRDefault="00C403A3" w:rsidP="00C60619">
      <w:pPr>
        <w:numPr>
          <w:ilvl w:val="1"/>
          <w:numId w:val="6"/>
        </w:numPr>
        <w:autoSpaceDE w:val="0"/>
        <w:autoSpaceDN w:val="0"/>
        <w:adjustRightInd w:val="0"/>
        <w:spacing w:after="0" w:line="240" w:lineRule="auto"/>
        <w:jc w:val="left"/>
        <w:rPr>
          <w:szCs w:val="22"/>
          <w:lang w:val="de-CH"/>
        </w:rPr>
      </w:pPr>
      <w:r>
        <w:rPr>
          <w:szCs w:val="22"/>
          <w:lang w:val="de-CH"/>
        </w:rPr>
        <w:t>Entsander</w:t>
      </w:r>
      <w:r w:rsidR="00C471F6">
        <w:rPr>
          <w:szCs w:val="22"/>
          <w:lang w:val="de-CH"/>
        </w:rPr>
        <w:t>,</w:t>
      </w:r>
    </w:p>
    <w:p w14:paraId="400ABDC0" w14:textId="5485AB28" w:rsidR="00340DC1" w:rsidRPr="0032292F" w:rsidRDefault="00F3060E" w:rsidP="00C60619">
      <w:pPr>
        <w:numPr>
          <w:ilvl w:val="1"/>
          <w:numId w:val="6"/>
        </w:numPr>
        <w:autoSpaceDE w:val="0"/>
        <w:autoSpaceDN w:val="0"/>
        <w:adjustRightInd w:val="0"/>
        <w:spacing w:after="0" w:line="240" w:lineRule="auto"/>
        <w:jc w:val="left"/>
        <w:rPr>
          <w:szCs w:val="22"/>
          <w:lang w:val="de-CH"/>
        </w:rPr>
      </w:pPr>
      <w:r w:rsidRPr="0032292F">
        <w:rPr>
          <w:szCs w:val="22"/>
          <w:lang w:val="de-CH"/>
        </w:rPr>
        <w:t>Sicherheitsorgane</w:t>
      </w:r>
      <w:r w:rsidR="0032292F" w:rsidRPr="0032292F">
        <w:rPr>
          <w:szCs w:val="22"/>
          <w:lang w:val="de-CH"/>
        </w:rPr>
        <w:t>,</w:t>
      </w:r>
    </w:p>
    <w:p w14:paraId="22842E8A" w14:textId="77777777" w:rsidR="0032292F" w:rsidRPr="0032292F" w:rsidRDefault="00F3060E" w:rsidP="0032292F">
      <w:pPr>
        <w:numPr>
          <w:ilvl w:val="1"/>
          <w:numId w:val="6"/>
        </w:numPr>
        <w:autoSpaceDE w:val="0"/>
        <w:autoSpaceDN w:val="0"/>
        <w:adjustRightInd w:val="0"/>
        <w:spacing w:after="0" w:line="240" w:lineRule="auto"/>
        <w:jc w:val="left"/>
        <w:rPr>
          <w:szCs w:val="22"/>
          <w:lang w:val="de-CH"/>
        </w:rPr>
      </w:pPr>
      <w:r w:rsidRPr="0032292F">
        <w:rPr>
          <w:szCs w:val="22"/>
          <w:lang w:val="de-CH"/>
        </w:rPr>
        <w:t>Zuleitungsstollen</w:t>
      </w:r>
      <w:r w:rsidR="0032292F" w:rsidRPr="0032292F">
        <w:rPr>
          <w:szCs w:val="22"/>
          <w:lang w:val="de-CH"/>
        </w:rPr>
        <w:t>,</w:t>
      </w:r>
    </w:p>
    <w:p w14:paraId="124C4709" w14:textId="4093345E" w:rsidR="0032292F" w:rsidRPr="0032292F" w:rsidRDefault="002C64C4" w:rsidP="0032292F">
      <w:pPr>
        <w:numPr>
          <w:ilvl w:val="1"/>
          <w:numId w:val="6"/>
        </w:numPr>
        <w:autoSpaceDE w:val="0"/>
        <w:autoSpaceDN w:val="0"/>
        <w:adjustRightInd w:val="0"/>
        <w:spacing w:after="0" w:line="240" w:lineRule="auto"/>
        <w:jc w:val="left"/>
        <w:rPr>
          <w:szCs w:val="22"/>
          <w:lang w:val="de-CH"/>
        </w:rPr>
      </w:pPr>
      <w:r>
        <w:rPr>
          <w:szCs w:val="22"/>
          <w:lang w:val="de-CH"/>
        </w:rPr>
        <w:t>Wasserschloss und Ausgleichska</w:t>
      </w:r>
      <w:r w:rsidR="00F3060E" w:rsidRPr="0032292F">
        <w:rPr>
          <w:szCs w:val="22"/>
          <w:lang w:val="de-CH"/>
        </w:rPr>
        <w:t>mmern</w:t>
      </w:r>
      <w:r w:rsidR="0032292F" w:rsidRPr="0032292F">
        <w:rPr>
          <w:szCs w:val="22"/>
          <w:lang w:val="de-CH"/>
        </w:rPr>
        <w:t>,</w:t>
      </w:r>
    </w:p>
    <w:p w14:paraId="1FDDF8E7" w14:textId="7ECD6E2A" w:rsidR="00B11D57" w:rsidRPr="0032292F" w:rsidRDefault="00F3060E" w:rsidP="0032292F">
      <w:pPr>
        <w:numPr>
          <w:ilvl w:val="1"/>
          <w:numId w:val="6"/>
        </w:numPr>
        <w:autoSpaceDE w:val="0"/>
        <w:autoSpaceDN w:val="0"/>
        <w:adjustRightInd w:val="0"/>
        <w:spacing w:after="0" w:line="240" w:lineRule="auto"/>
        <w:jc w:val="left"/>
        <w:rPr>
          <w:szCs w:val="22"/>
          <w:lang w:val="de-CH"/>
        </w:rPr>
      </w:pPr>
      <w:r w:rsidRPr="0032292F">
        <w:rPr>
          <w:szCs w:val="22"/>
          <w:lang w:val="de-CH"/>
        </w:rPr>
        <w:t>Kopfschieber / Gruppenschieber</w:t>
      </w:r>
      <w:r w:rsidR="0032292F" w:rsidRPr="0032292F">
        <w:rPr>
          <w:szCs w:val="22"/>
          <w:lang w:val="de-CH"/>
        </w:rPr>
        <w:t>,</w:t>
      </w:r>
    </w:p>
    <w:p w14:paraId="0712812F" w14:textId="4E213D5A" w:rsidR="003D4696" w:rsidRPr="007F3CCB" w:rsidRDefault="00C403A3" w:rsidP="00C60619">
      <w:pPr>
        <w:numPr>
          <w:ilvl w:val="1"/>
          <w:numId w:val="6"/>
        </w:numPr>
        <w:autoSpaceDE w:val="0"/>
        <w:autoSpaceDN w:val="0"/>
        <w:adjustRightInd w:val="0"/>
        <w:spacing w:after="0" w:line="240" w:lineRule="auto"/>
        <w:jc w:val="left"/>
        <w:rPr>
          <w:szCs w:val="22"/>
          <w:lang w:val="de-CH"/>
        </w:rPr>
      </w:pPr>
      <w:r>
        <w:rPr>
          <w:szCs w:val="22"/>
          <w:lang w:val="de-CH"/>
        </w:rPr>
        <w:t>Druckleitungen</w:t>
      </w:r>
      <w:r w:rsidR="00157647" w:rsidRPr="007F3CCB">
        <w:rPr>
          <w:szCs w:val="22"/>
          <w:lang w:val="de-CH"/>
        </w:rPr>
        <w:t>,</w:t>
      </w:r>
    </w:p>
    <w:p w14:paraId="0D3157BC" w14:textId="5441B072" w:rsidR="00340DC1" w:rsidRPr="007F3CCB" w:rsidRDefault="00340DC1" w:rsidP="00C60619">
      <w:pPr>
        <w:numPr>
          <w:ilvl w:val="1"/>
          <w:numId w:val="6"/>
        </w:numPr>
        <w:autoSpaceDE w:val="0"/>
        <w:autoSpaceDN w:val="0"/>
        <w:adjustRightInd w:val="0"/>
        <w:spacing w:after="0" w:line="240" w:lineRule="auto"/>
        <w:jc w:val="left"/>
        <w:rPr>
          <w:szCs w:val="22"/>
          <w:lang w:val="de-CH"/>
        </w:rPr>
      </w:pPr>
      <w:r w:rsidRPr="007F3CCB">
        <w:rPr>
          <w:szCs w:val="22"/>
          <w:lang w:val="de-CH"/>
        </w:rPr>
        <w:t>Turbine</w:t>
      </w:r>
      <w:r w:rsidR="00C403A3">
        <w:rPr>
          <w:szCs w:val="22"/>
          <w:lang w:val="de-CH"/>
        </w:rPr>
        <w:t>n</w:t>
      </w:r>
      <w:r w:rsidR="00157647" w:rsidRPr="007F3CCB">
        <w:rPr>
          <w:szCs w:val="22"/>
          <w:lang w:val="de-CH"/>
        </w:rPr>
        <w:t>,</w:t>
      </w:r>
    </w:p>
    <w:p w14:paraId="4CE307AE" w14:textId="66B1E2F3" w:rsidR="00340DC1" w:rsidRPr="007F3CCB" w:rsidRDefault="00C403A3" w:rsidP="00340DC1">
      <w:pPr>
        <w:numPr>
          <w:ilvl w:val="1"/>
          <w:numId w:val="6"/>
        </w:numPr>
        <w:autoSpaceDE w:val="0"/>
        <w:autoSpaceDN w:val="0"/>
        <w:adjustRightInd w:val="0"/>
        <w:spacing w:after="0" w:line="240" w:lineRule="auto"/>
        <w:jc w:val="left"/>
        <w:rPr>
          <w:szCs w:val="22"/>
          <w:lang w:val="de-CH"/>
        </w:rPr>
      </w:pPr>
      <w:r>
        <w:rPr>
          <w:szCs w:val="22"/>
          <w:lang w:val="de-CH"/>
        </w:rPr>
        <w:t>Pu</w:t>
      </w:r>
      <w:r w:rsidR="003D4696" w:rsidRPr="007F3CCB">
        <w:rPr>
          <w:szCs w:val="22"/>
          <w:lang w:val="de-CH"/>
        </w:rPr>
        <w:t>mpe</w:t>
      </w:r>
      <w:r>
        <w:rPr>
          <w:szCs w:val="22"/>
          <w:lang w:val="de-CH"/>
        </w:rPr>
        <w:t>n</w:t>
      </w:r>
      <w:r w:rsidR="00157647" w:rsidRPr="007F3CCB">
        <w:rPr>
          <w:szCs w:val="22"/>
          <w:lang w:val="de-CH"/>
        </w:rPr>
        <w:t>,</w:t>
      </w:r>
    </w:p>
    <w:p w14:paraId="70E6923F" w14:textId="65A25742" w:rsidR="00340DC1" w:rsidRPr="007F3CCB" w:rsidRDefault="00C403A3" w:rsidP="00C60619">
      <w:pPr>
        <w:numPr>
          <w:ilvl w:val="1"/>
          <w:numId w:val="6"/>
        </w:numPr>
        <w:autoSpaceDE w:val="0"/>
        <w:autoSpaceDN w:val="0"/>
        <w:adjustRightInd w:val="0"/>
        <w:spacing w:after="0" w:line="240" w:lineRule="auto"/>
        <w:jc w:val="left"/>
        <w:rPr>
          <w:szCs w:val="22"/>
          <w:lang w:val="de-CH"/>
        </w:rPr>
      </w:pPr>
      <w:r>
        <w:rPr>
          <w:szCs w:val="22"/>
          <w:lang w:val="de-CH"/>
        </w:rPr>
        <w:t>Generatoren</w:t>
      </w:r>
      <w:r w:rsidR="00157647" w:rsidRPr="007F3CCB">
        <w:rPr>
          <w:szCs w:val="22"/>
          <w:lang w:val="de-CH"/>
        </w:rPr>
        <w:t>,</w:t>
      </w:r>
    </w:p>
    <w:p w14:paraId="1A2A5143" w14:textId="1122FC2E" w:rsidR="00340DC1" w:rsidRPr="007F3CCB" w:rsidRDefault="00C403A3" w:rsidP="00C60619">
      <w:pPr>
        <w:numPr>
          <w:ilvl w:val="1"/>
          <w:numId w:val="6"/>
        </w:numPr>
        <w:autoSpaceDE w:val="0"/>
        <w:autoSpaceDN w:val="0"/>
        <w:adjustRightInd w:val="0"/>
        <w:spacing w:after="0" w:line="240" w:lineRule="auto"/>
        <w:jc w:val="left"/>
        <w:rPr>
          <w:szCs w:val="22"/>
          <w:lang w:val="de-CH"/>
        </w:rPr>
      </w:pPr>
      <w:r>
        <w:rPr>
          <w:szCs w:val="22"/>
          <w:lang w:val="de-CH"/>
        </w:rPr>
        <w:t>Umspannwerke</w:t>
      </w:r>
      <w:r w:rsidR="00157647" w:rsidRPr="007F3CCB">
        <w:rPr>
          <w:szCs w:val="22"/>
          <w:lang w:val="de-CH"/>
        </w:rPr>
        <w:t>,</w:t>
      </w:r>
    </w:p>
    <w:p w14:paraId="13ABBE68" w14:textId="4505AF9F" w:rsidR="00340DC1" w:rsidRPr="007F3CCB" w:rsidRDefault="00C403A3" w:rsidP="00C403A3">
      <w:pPr>
        <w:numPr>
          <w:ilvl w:val="1"/>
          <w:numId w:val="6"/>
        </w:numPr>
        <w:autoSpaceDE w:val="0"/>
        <w:autoSpaceDN w:val="0"/>
        <w:adjustRightInd w:val="0"/>
        <w:spacing w:after="0" w:line="240" w:lineRule="auto"/>
        <w:jc w:val="left"/>
        <w:rPr>
          <w:szCs w:val="22"/>
          <w:lang w:val="de-CH"/>
        </w:rPr>
      </w:pPr>
      <w:r w:rsidRPr="00C403A3">
        <w:rPr>
          <w:szCs w:val="22"/>
          <w:lang w:val="de-CH"/>
        </w:rPr>
        <w:t>Haupt- und Hilfstransformatoren</w:t>
      </w:r>
      <w:r w:rsidR="00157647" w:rsidRPr="007F3CCB">
        <w:rPr>
          <w:szCs w:val="22"/>
          <w:lang w:val="de-CH"/>
        </w:rPr>
        <w:t>,</w:t>
      </w:r>
    </w:p>
    <w:p w14:paraId="144BF0F0" w14:textId="40F81212" w:rsidR="00157647" w:rsidRPr="007F3CCB" w:rsidRDefault="00F3060E" w:rsidP="00157647">
      <w:pPr>
        <w:numPr>
          <w:ilvl w:val="1"/>
          <w:numId w:val="6"/>
        </w:numPr>
        <w:autoSpaceDE w:val="0"/>
        <w:autoSpaceDN w:val="0"/>
        <w:adjustRightInd w:val="0"/>
        <w:spacing w:after="0" w:line="240" w:lineRule="auto"/>
        <w:jc w:val="left"/>
        <w:rPr>
          <w:szCs w:val="22"/>
          <w:lang w:val="de-CH"/>
        </w:rPr>
      </w:pPr>
      <w:r>
        <w:rPr>
          <w:szCs w:val="22"/>
          <w:lang w:val="de-CH"/>
        </w:rPr>
        <w:t>Automatik</w:t>
      </w:r>
      <w:r w:rsidR="0032292F">
        <w:rPr>
          <w:szCs w:val="22"/>
          <w:lang w:val="de-CH"/>
        </w:rPr>
        <w:t>,</w:t>
      </w:r>
    </w:p>
    <w:p w14:paraId="39A8FE45" w14:textId="65B09731" w:rsidR="00157647" w:rsidRPr="007F3CCB" w:rsidRDefault="00C403A3" w:rsidP="00157647">
      <w:pPr>
        <w:numPr>
          <w:ilvl w:val="1"/>
          <w:numId w:val="6"/>
        </w:numPr>
        <w:autoSpaceDE w:val="0"/>
        <w:autoSpaceDN w:val="0"/>
        <w:adjustRightInd w:val="0"/>
        <w:spacing w:after="0" w:line="240" w:lineRule="auto"/>
        <w:jc w:val="left"/>
        <w:rPr>
          <w:szCs w:val="22"/>
          <w:lang w:val="de-CH"/>
        </w:rPr>
      </w:pPr>
      <w:r>
        <w:rPr>
          <w:szCs w:val="22"/>
          <w:lang w:val="de-CH"/>
        </w:rPr>
        <w:t>Leitstelle</w:t>
      </w:r>
      <w:r w:rsidR="00157647" w:rsidRPr="007F3CCB">
        <w:rPr>
          <w:szCs w:val="22"/>
          <w:lang w:val="de-CH"/>
        </w:rPr>
        <w:t>,</w:t>
      </w:r>
    </w:p>
    <w:p w14:paraId="32AD46D0" w14:textId="501CF715" w:rsidR="00CB7BCA" w:rsidRPr="007F3CCB" w:rsidRDefault="000C406D" w:rsidP="00C60619">
      <w:pPr>
        <w:pStyle w:val="Listenabsatz"/>
        <w:numPr>
          <w:ilvl w:val="1"/>
          <w:numId w:val="6"/>
        </w:numPr>
        <w:autoSpaceDE w:val="0"/>
        <w:autoSpaceDN w:val="0"/>
        <w:adjustRightInd w:val="0"/>
        <w:spacing w:after="0" w:line="240" w:lineRule="auto"/>
        <w:jc w:val="left"/>
        <w:rPr>
          <w:szCs w:val="22"/>
          <w:lang w:val="de-CH"/>
        </w:rPr>
      </w:pPr>
      <w:r w:rsidRPr="007F3CCB">
        <w:rPr>
          <w:szCs w:val="22"/>
          <w:lang w:val="de-CH"/>
        </w:rPr>
        <w:t>Installation</w:t>
      </w:r>
      <w:r w:rsidR="00C403A3">
        <w:rPr>
          <w:szCs w:val="22"/>
          <w:lang w:val="de-CH"/>
        </w:rPr>
        <w:t>en für die Bereitstellung von Systemdienstleistungen</w:t>
      </w:r>
      <w:r w:rsidR="00CB7BCA" w:rsidRPr="007F3CCB">
        <w:rPr>
          <w:szCs w:val="22"/>
          <w:lang w:val="de-CH"/>
        </w:rPr>
        <w:t>,</w:t>
      </w:r>
    </w:p>
    <w:p w14:paraId="408D0B06" w14:textId="2936ACE9" w:rsidR="00340DC1" w:rsidRPr="007F3CCB" w:rsidRDefault="00C403A3" w:rsidP="00C60619">
      <w:pPr>
        <w:numPr>
          <w:ilvl w:val="1"/>
          <w:numId w:val="6"/>
        </w:numPr>
        <w:autoSpaceDE w:val="0"/>
        <w:autoSpaceDN w:val="0"/>
        <w:adjustRightInd w:val="0"/>
        <w:spacing w:after="0" w:line="240" w:lineRule="auto"/>
        <w:jc w:val="left"/>
        <w:rPr>
          <w:szCs w:val="22"/>
          <w:lang w:val="de-CH"/>
        </w:rPr>
      </w:pPr>
      <w:r>
        <w:rPr>
          <w:szCs w:val="22"/>
          <w:lang w:val="de-CH"/>
        </w:rPr>
        <w:t>Gebäude</w:t>
      </w:r>
      <w:r w:rsidR="004C0E44" w:rsidRPr="007F3CCB">
        <w:rPr>
          <w:szCs w:val="22"/>
          <w:lang w:val="de-CH"/>
        </w:rPr>
        <w:t>,</w:t>
      </w:r>
    </w:p>
    <w:p w14:paraId="56890B76" w14:textId="35449B15" w:rsidR="00340DC1" w:rsidRPr="007F3CCB" w:rsidRDefault="00C403A3" w:rsidP="00C403A3">
      <w:pPr>
        <w:numPr>
          <w:ilvl w:val="1"/>
          <w:numId w:val="6"/>
        </w:numPr>
        <w:autoSpaceDE w:val="0"/>
        <w:autoSpaceDN w:val="0"/>
        <w:adjustRightInd w:val="0"/>
        <w:spacing w:after="0" w:line="240" w:lineRule="auto"/>
        <w:jc w:val="left"/>
        <w:rPr>
          <w:szCs w:val="22"/>
          <w:lang w:val="de-CH"/>
        </w:rPr>
      </w:pPr>
      <w:r w:rsidRPr="00C403A3">
        <w:rPr>
          <w:szCs w:val="22"/>
          <w:lang w:val="de-CH"/>
        </w:rPr>
        <w:t>Zugang zu verschieden</w:t>
      </w:r>
      <w:r>
        <w:rPr>
          <w:szCs w:val="22"/>
          <w:lang w:val="de-CH"/>
        </w:rPr>
        <w:t>en Standorten (Strass</w:t>
      </w:r>
      <w:r w:rsidRPr="00C403A3">
        <w:rPr>
          <w:szCs w:val="22"/>
          <w:lang w:val="de-CH"/>
        </w:rPr>
        <w:t>en</w:t>
      </w:r>
      <w:r>
        <w:rPr>
          <w:szCs w:val="22"/>
          <w:lang w:val="de-CH"/>
        </w:rPr>
        <w:t>, Seilbahnen, etc.</w:t>
      </w:r>
      <w:r w:rsidRPr="00C403A3">
        <w:rPr>
          <w:szCs w:val="22"/>
          <w:lang w:val="de-CH"/>
        </w:rPr>
        <w:t>)</w:t>
      </w:r>
      <w:r w:rsidR="00157647" w:rsidRPr="007F3CCB">
        <w:rPr>
          <w:szCs w:val="22"/>
          <w:lang w:val="de-CH"/>
        </w:rPr>
        <w:t>.</w:t>
      </w:r>
    </w:p>
    <w:p w14:paraId="3EF42BEB" w14:textId="77777777" w:rsidR="00340DC1" w:rsidRPr="007F3CCB" w:rsidRDefault="00340DC1" w:rsidP="00703EB7">
      <w:pPr>
        <w:pStyle w:val="Textkrper"/>
        <w:rPr>
          <w:lang w:val="de-CH"/>
        </w:rPr>
      </w:pPr>
    </w:p>
    <w:p w14:paraId="3845B395" w14:textId="71B423F7" w:rsidR="00D92D9C" w:rsidRPr="007F3CCB" w:rsidRDefault="00DB76DD" w:rsidP="009B3B01">
      <w:pPr>
        <w:pStyle w:val="berschrift1"/>
        <w:rPr>
          <w:lang w:val="de-CH"/>
        </w:rPr>
      </w:pPr>
      <w:bookmarkStart w:id="6" w:name="_Toc529788992"/>
      <w:r>
        <w:rPr>
          <w:lang w:val="de-CH"/>
        </w:rPr>
        <w:t>Historie der Wasserkraftanlage</w:t>
      </w:r>
      <w:bookmarkEnd w:id="6"/>
    </w:p>
    <w:p w14:paraId="5743158D" w14:textId="3CAF70CC" w:rsidR="005A7AB5" w:rsidRPr="007F3CCB" w:rsidRDefault="007912E3" w:rsidP="00703EB7">
      <w:pPr>
        <w:pStyle w:val="Textkrper"/>
        <w:rPr>
          <w:lang w:val="de-CH"/>
        </w:rPr>
      </w:pPr>
      <w:r w:rsidRPr="007912E3">
        <w:rPr>
          <w:lang w:val="de-CH"/>
        </w:rPr>
        <w:t>Hinweis: Die Schweizerische Bauzeitung</w:t>
      </w:r>
      <w:r>
        <w:rPr>
          <w:lang w:val="de-CH"/>
        </w:rPr>
        <w:t xml:space="preserve"> </w:t>
      </w:r>
      <w:r w:rsidRPr="007912E3">
        <w:rPr>
          <w:lang w:val="de-CH"/>
        </w:rPr>
        <w:t>stellt eine gute Dokumentationsquelle dar.</w:t>
      </w:r>
    </w:p>
    <w:p w14:paraId="5B27171D" w14:textId="63E2606D" w:rsidR="009D7F82" w:rsidRDefault="008249B9" w:rsidP="009D7F82">
      <w:pPr>
        <w:pStyle w:val="berschrift1"/>
        <w:rPr>
          <w:lang w:val="de-CH"/>
        </w:rPr>
      </w:pPr>
      <w:bookmarkStart w:id="7" w:name="_Toc529788993"/>
      <w:r>
        <w:rPr>
          <w:lang w:val="de-CH"/>
        </w:rPr>
        <w:lastRenderedPageBreak/>
        <w:t>Allgemeiner Zustand de</w:t>
      </w:r>
      <w:r w:rsidR="00863D61">
        <w:rPr>
          <w:lang w:val="de-CH"/>
        </w:rPr>
        <w:t>r Wasserkraftanlage</w:t>
      </w:r>
      <w:bookmarkEnd w:id="7"/>
    </w:p>
    <w:p w14:paraId="28367F0E" w14:textId="4A663DD2" w:rsidR="007912E3" w:rsidRPr="007912E3" w:rsidRDefault="004020E4" w:rsidP="00703EB7">
      <w:pPr>
        <w:pStyle w:val="Textkrper"/>
        <w:rPr>
          <w:lang w:val="de-CH"/>
        </w:rPr>
      </w:pPr>
      <w:r w:rsidRPr="004020E4">
        <w:rPr>
          <w:lang w:val="de-CH"/>
        </w:rPr>
        <w:t xml:space="preserve">Inklusive Beurteilung </w:t>
      </w:r>
      <w:r w:rsidR="007912E3" w:rsidRPr="007912E3">
        <w:rPr>
          <w:lang w:val="de-CH"/>
        </w:rPr>
        <w:t>der Paritätische</w:t>
      </w:r>
      <w:r w:rsidR="00D76B68">
        <w:rPr>
          <w:lang w:val="de-CH"/>
        </w:rPr>
        <w:t>n</w:t>
      </w:r>
      <w:r w:rsidR="007912E3" w:rsidRPr="007912E3">
        <w:rPr>
          <w:lang w:val="de-CH"/>
        </w:rPr>
        <w:t xml:space="preserve"> Expertenkommission.</w:t>
      </w:r>
    </w:p>
    <w:p w14:paraId="65073378" w14:textId="4C4A15C7" w:rsidR="009B3B01" w:rsidRPr="007F3CCB" w:rsidRDefault="001F1C5D" w:rsidP="009B3B01">
      <w:pPr>
        <w:pStyle w:val="berschrift1"/>
        <w:rPr>
          <w:lang w:val="de-CH"/>
        </w:rPr>
      </w:pPr>
      <w:bookmarkStart w:id="8" w:name="_Toc529788994"/>
      <w:r>
        <w:rPr>
          <w:lang w:val="de-CH"/>
        </w:rPr>
        <w:t>Unterhalts</w:t>
      </w:r>
      <w:r w:rsidR="008249B9">
        <w:rPr>
          <w:lang w:val="de-CH"/>
        </w:rPr>
        <w:t>arbeiten</w:t>
      </w:r>
      <w:bookmarkEnd w:id="8"/>
    </w:p>
    <w:p w14:paraId="604E625A" w14:textId="36A6E7D3" w:rsidR="009B3B01" w:rsidRPr="001F1C5D" w:rsidRDefault="001F1C5D" w:rsidP="005D4BBC">
      <w:pPr>
        <w:pStyle w:val="berschrift2"/>
        <w:rPr>
          <w:lang w:val="de-CH"/>
        </w:rPr>
      </w:pPr>
      <w:bookmarkStart w:id="9" w:name="_Toc529788995"/>
      <w:r w:rsidRPr="001F1C5D">
        <w:rPr>
          <w:lang w:val="de-CH"/>
        </w:rPr>
        <w:t>Unterhalts</w:t>
      </w:r>
      <w:r>
        <w:rPr>
          <w:lang w:val="de-CH"/>
        </w:rPr>
        <w:t>s</w:t>
      </w:r>
      <w:r w:rsidR="008249B9" w:rsidRPr="001F1C5D">
        <w:rPr>
          <w:lang w:val="de-CH"/>
        </w:rPr>
        <w:t>trategie</w:t>
      </w:r>
      <w:bookmarkEnd w:id="9"/>
    </w:p>
    <w:p w14:paraId="7724C063" w14:textId="69B12ACE" w:rsidR="009B3B01" w:rsidRPr="007F3CCB" w:rsidRDefault="001F1C5D" w:rsidP="00703EB7">
      <w:pPr>
        <w:pStyle w:val="Textkrper"/>
        <w:rPr>
          <w:lang w:val="de-CH"/>
        </w:rPr>
      </w:pPr>
      <w:r w:rsidRPr="001F1C5D">
        <w:rPr>
          <w:lang w:val="de-CH"/>
        </w:rPr>
        <w:t xml:space="preserve">Beschreibung der derzeit gültigen </w:t>
      </w:r>
      <w:r>
        <w:rPr>
          <w:lang w:val="de-CH"/>
        </w:rPr>
        <w:t>Unterhalts</w:t>
      </w:r>
      <w:r w:rsidRPr="001F1C5D">
        <w:rPr>
          <w:lang w:val="de-CH"/>
        </w:rPr>
        <w:t xml:space="preserve">strategie, Anzahl und Schulung des </w:t>
      </w:r>
      <w:r>
        <w:rPr>
          <w:lang w:val="de-CH"/>
        </w:rPr>
        <w:t>P</w:t>
      </w:r>
      <w:r w:rsidRPr="001F1C5D">
        <w:rPr>
          <w:lang w:val="de-CH"/>
        </w:rPr>
        <w:t>ersonals und der Personalkosten.</w:t>
      </w:r>
    </w:p>
    <w:p w14:paraId="57F581C9" w14:textId="2674F7BD" w:rsidR="009B3B01" w:rsidRPr="007F3CCB" w:rsidRDefault="001F1C5D" w:rsidP="001F1C5D">
      <w:pPr>
        <w:pStyle w:val="berschrift2"/>
        <w:rPr>
          <w:lang w:val="de-CH"/>
        </w:rPr>
      </w:pPr>
      <w:bookmarkStart w:id="10" w:name="_Toc529788996"/>
      <w:r>
        <w:rPr>
          <w:lang w:val="de-CH"/>
        </w:rPr>
        <w:t>Realisierte Unterhalt</w:t>
      </w:r>
      <w:r w:rsidRPr="001F1C5D">
        <w:rPr>
          <w:lang w:val="de-CH"/>
        </w:rPr>
        <w:t>sarbeiten</w:t>
      </w:r>
      <w:bookmarkEnd w:id="10"/>
    </w:p>
    <w:p w14:paraId="0080E48C" w14:textId="51FED41B" w:rsidR="009B3B01" w:rsidRPr="007F3CCB" w:rsidRDefault="001F1C5D" w:rsidP="00703EB7">
      <w:pPr>
        <w:pStyle w:val="Textkrper"/>
        <w:rPr>
          <w:lang w:val="de-CH"/>
        </w:rPr>
      </w:pPr>
      <w:r w:rsidRPr="001F1C5D">
        <w:rPr>
          <w:lang w:val="de-CH"/>
        </w:rPr>
        <w:t xml:space="preserve">Abgeschlossene (geplante und ungeplante) </w:t>
      </w:r>
      <w:r>
        <w:rPr>
          <w:lang w:val="de-CH"/>
        </w:rPr>
        <w:t>Unterhalts</w:t>
      </w:r>
      <w:r w:rsidRPr="001F1C5D">
        <w:rPr>
          <w:lang w:val="de-CH"/>
        </w:rPr>
        <w:t>arbeiten seit dem letzten Bericht (oder in d</w:t>
      </w:r>
      <w:r>
        <w:rPr>
          <w:lang w:val="de-CH"/>
        </w:rPr>
        <w:t>en letzten 20 Jahren), inkl. Beschreibung</w:t>
      </w:r>
      <w:r w:rsidRPr="001F1C5D">
        <w:rPr>
          <w:lang w:val="de-CH"/>
        </w:rPr>
        <w:t xml:space="preserve">, </w:t>
      </w:r>
      <w:r>
        <w:rPr>
          <w:lang w:val="de-CH"/>
        </w:rPr>
        <w:t xml:space="preserve">Ausführungsdatum </w:t>
      </w:r>
      <w:r w:rsidRPr="001F1C5D">
        <w:rPr>
          <w:lang w:val="de-CH"/>
        </w:rPr>
        <w:t>und Kosten (</w:t>
      </w:r>
      <w:r w:rsidR="00B8546E">
        <w:rPr>
          <w:lang w:val="de-CH"/>
        </w:rPr>
        <w:t xml:space="preserve">entspricht den </w:t>
      </w:r>
      <w:r w:rsidRPr="001F1C5D">
        <w:rPr>
          <w:lang w:val="de-CH"/>
        </w:rPr>
        <w:t>effektive</w:t>
      </w:r>
      <w:r w:rsidR="00B8546E">
        <w:rPr>
          <w:lang w:val="de-CH"/>
        </w:rPr>
        <w:t>n</w:t>
      </w:r>
      <w:r w:rsidRPr="001F1C5D">
        <w:rPr>
          <w:lang w:val="de-CH"/>
        </w:rPr>
        <w:t xml:space="preserve"> OPEX). Wenn die Wartungsarbeiten von Dritten ausgeführt wurden, muss dies ebenfalls detailliert dargestellt werden.</w:t>
      </w:r>
    </w:p>
    <w:p w14:paraId="6BCC913E" w14:textId="28505C70" w:rsidR="009B3B01" w:rsidRPr="007F3CCB" w:rsidRDefault="00DE7DA7" w:rsidP="00DE7DA7">
      <w:pPr>
        <w:pStyle w:val="berschrift2"/>
        <w:rPr>
          <w:lang w:val="de-CH"/>
        </w:rPr>
      </w:pPr>
      <w:bookmarkStart w:id="11" w:name="_Toc529788997"/>
      <w:r>
        <w:rPr>
          <w:lang w:val="de-CH"/>
        </w:rPr>
        <w:t>Geplante</w:t>
      </w:r>
      <w:r w:rsidRPr="00DE7DA7">
        <w:rPr>
          <w:lang w:val="de-CH"/>
        </w:rPr>
        <w:t xml:space="preserve"> Unterhaltsarbeiten</w:t>
      </w:r>
      <w:bookmarkEnd w:id="11"/>
    </w:p>
    <w:p w14:paraId="21ECF52E" w14:textId="5B0AE23A" w:rsidR="009B3B01" w:rsidRPr="007F3CCB" w:rsidRDefault="0067469A" w:rsidP="00703EB7">
      <w:pPr>
        <w:pStyle w:val="Textkrper"/>
        <w:rPr>
          <w:lang w:val="de-CH"/>
        </w:rPr>
      </w:pPr>
      <w:r>
        <w:rPr>
          <w:lang w:val="de-CH"/>
        </w:rPr>
        <w:t xml:space="preserve">Geplante </w:t>
      </w:r>
      <w:r w:rsidRPr="0067469A">
        <w:rPr>
          <w:lang w:val="de-CH"/>
        </w:rPr>
        <w:t xml:space="preserve">Wartungsarbeiten </w:t>
      </w:r>
      <w:r w:rsidR="008314E7" w:rsidRPr="008C2F84">
        <w:rPr>
          <w:lang w:val="de-CH"/>
        </w:rPr>
        <w:t>bis Konzession</w:t>
      </w:r>
      <w:r w:rsidR="008314E7">
        <w:rPr>
          <w:lang w:val="de-CH"/>
        </w:rPr>
        <w:t>s</w:t>
      </w:r>
      <w:r w:rsidR="008314E7" w:rsidRPr="008C2F84">
        <w:rPr>
          <w:lang w:val="de-CH"/>
        </w:rPr>
        <w:t>en</w:t>
      </w:r>
      <w:r w:rsidR="008314E7">
        <w:rPr>
          <w:lang w:val="de-CH"/>
        </w:rPr>
        <w:t>de</w:t>
      </w:r>
      <w:r w:rsidR="008314E7" w:rsidRPr="008C2F84">
        <w:rPr>
          <w:lang w:val="de-CH"/>
        </w:rPr>
        <w:t xml:space="preserve"> </w:t>
      </w:r>
      <w:r w:rsidR="008314E7" w:rsidRPr="0067469A">
        <w:rPr>
          <w:lang w:val="de-CH"/>
        </w:rPr>
        <w:t>und</w:t>
      </w:r>
      <w:r w:rsidR="00D10407">
        <w:rPr>
          <w:lang w:val="de-CH"/>
        </w:rPr>
        <w:t xml:space="preserve"> als </w:t>
      </w:r>
      <w:r w:rsidR="004825C8">
        <w:rPr>
          <w:lang w:val="de-CH"/>
        </w:rPr>
        <w:t>indikative W</w:t>
      </w:r>
      <w:r w:rsidR="00D10407">
        <w:rPr>
          <w:lang w:val="de-CH"/>
        </w:rPr>
        <w:t>erte</w:t>
      </w:r>
      <w:r w:rsidR="008314E7" w:rsidRPr="0067469A">
        <w:rPr>
          <w:lang w:val="de-CH"/>
        </w:rPr>
        <w:t xml:space="preserve"> 20 Jahre </w:t>
      </w:r>
      <w:r w:rsidR="008314E7">
        <w:rPr>
          <w:lang w:val="de-CH"/>
        </w:rPr>
        <w:t>darüber</w:t>
      </w:r>
      <w:r w:rsidR="008314E7" w:rsidRPr="0067469A">
        <w:rPr>
          <w:lang w:val="de-CH"/>
        </w:rPr>
        <w:t xml:space="preserve"> </w:t>
      </w:r>
      <w:r w:rsidR="008314E7">
        <w:rPr>
          <w:lang w:val="de-CH"/>
        </w:rPr>
        <w:t>hinaus</w:t>
      </w:r>
      <w:r>
        <w:rPr>
          <w:lang w:val="de-CH"/>
        </w:rPr>
        <w:t>, e</w:t>
      </w:r>
      <w:r w:rsidRPr="0067469A">
        <w:rPr>
          <w:lang w:val="de-CH"/>
        </w:rPr>
        <w:t>inschlie</w:t>
      </w:r>
      <w:r>
        <w:rPr>
          <w:lang w:val="de-CH"/>
        </w:rPr>
        <w:t>ss</w:t>
      </w:r>
      <w:r w:rsidRPr="0067469A">
        <w:rPr>
          <w:lang w:val="de-CH"/>
        </w:rPr>
        <w:t xml:space="preserve">lich </w:t>
      </w:r>
      <w:r>
        <w:rPr>
          <w:lang w:val="de-CH"/>
        </w:rPr>
        <w:t>Beschreibung</w:t>
      </w:r>
      <w:r w:rsidRPr="0067469A">
        <w:rPr>
          <w:lang w:val="de-CH"/>
        </w:rPr>
        <w:t xml:space="preserve">, </w:t>
      </w:r>
      <w:r>
        <w:rPr>
          <w:lang w:val="de-CH"/>
        </w:rPr>
        <w:t>geplantes Ausführungsdatum</w:t>
      </w:r>
      <w:r w:rsidRPr="0067469A">
        <w:rPr>
          <w:lang w:val="de-CH"/>
        </w:rPr>
        <w:t xml:space="preserve"> und Kosten (</w:t>
      </w:r>
      <w:r w:rsidR="00B8546E">
        <w:rPr>
          <w:lang w:val="de-CH"/>
        </w:rPr>
        <w:t xml:space="preserve">entspricht dem </w:t>
      </w:r>
      <w:r w:rsidRPr="0067469A">
        <w:rPr>
          <w:lang w:val="de-CH"/>
        </w:rPr>
        <w:t>OPEX-Plan). Wenn die Wartungsarbeiten von Dritten ausgeführt werden, müssen diese auch detailliert dargestellt werden.</w:t>
      </w:r>
    </w:p>
    <w:p w14:paraId="7711F7EA" w14:textId="45DEF9B1" w:rsidR="00BC550C" w:rsidRPr="007F3CCB" w:rsidRDefault="00DB76DD" w:rsidP="008E487C">
      <w:pPr>
        <w:pStyle w:val="berschrift2"/>
        <w:rPr>
          <w:lang w:val="de-CH"/>
        </w:rPr>
      </w:pPr>
      <w:bookmarkStart w:id="12" w:name="_Toc529788998"/>
      <w:r>
        <w:rPr>
          <w:lang w:val="de-CH"/>
        </w:rPr>
        <w:t>Sedimentbewirtschaftung</w:t>
      </w:r>
      <w:bookmarkEnd w:id="12"/>
    </w:p>
    <w:p w14:paraId="276A48C7" w14:textId="6810820B" w:rsidR="00BC550C" w:rsidRPr="007F3CCB" w:rsidRDefault="006903D0" w:rsidP="00703EB7">
      <w:pPr>
        <w:pStyle w:val="Textkrper"/>
        <w:rPr>
          <w:lang w:val="de-CH"/>
        </w:rPr>
      </w:pPr>
      <w:r>
        <w:rPr>
          <w:lang w:val="de-CH"/>
        </w:rPr>
        <w:t>Strategie, Spülungen,</w:t>
      </w:r>
      <w:r w:rsidR="0030123D">
        <w:rPr>
          <w:lang w:val="de-CH"/>
        </w:rPr>
        <w:t xml:space="preserve"> Überwachung</w:t>
      </w:r>
      <w:r>
        <w:rPr>
          <w:lang w:val="de-CH"/>
        </w:rPr>
        <w:t>, Kosten, etc</w:t>
      </w:r>
      <w:r w:rsidR="006C0763" w:rsidRPr="007F3CCB">
        <w:rPr>
          <w:lang w:val="de-CH"/>
        </w:rPr>
        <w:t>.</w:t>
      </w:r>
    </w:p>
    <w:p w14:paraId="31D782C5" w14:textId="434303C7" w:rsidR="00B11D57" w:rsidRPr="007F3CCB" w:rsidRDefault="00DB76DD" w:rsidP="00B11D57">
      <w:pPr>
        <w:pStyle w:val="berschrift2"/>
        <w:rPr>
          <w:lang w:val="de-CH"/>
        </w:rPr>
      </w:pPr>
      <w:bookmarkStart w:id="13" w:name="_Toc529788999"/>
      <w:r>
        <w:rPr>
          <w:lang w:val="de-CH"/>
        </w:rPr>
        <w:t xml:space="preserve">Unterhalt der </w:t>
      </w:r>
      <w:r w:rsidR="000B7874">
        <w:rPr>
          <w:lang w:val="de-CH"/>
        </w:rPr>
        <w:t>Umweltmassnahmen</w:t>
      </w:r>
      <w:bookmarkEnd w:id="13"/>
    </w:p>
    <w:p w14:paraId="679AFD6B" w14:textId="7957BB9D" w:rsidR="00F3060E" w:rsidRDefault="00F3060E" w:rsidP="009B3B01">
      <w:pPr>
        <w:autoSpaceDE w:val="0"/>
        <w:autoSpaceDN w:val="0"/>
        <w:adjustRightInd w:val="0"/>
        <w:spacing w:after="0" w:line="240" w:lineRule="auto"/>
        <w:jc w:val="left"/>
        <w:rPr>
          <w:szCs w:val="22"/>
          <w:lang w:val="de-CH"/>
        </w:rPr>
      </w:pPr>
      <w:r w:rsidRPr="005B549C">
        <w:rPr>
          <w:szCs w:val="22"/>
          <w:lang w:val="de-CH"/>
        </w:rPr>
        <w:t>Gewässerr</w:t>
      </w:r>
      <w:r w:rsidR="00C3238B">
        <w:rPr>
          <w:szCs w:val="22"/>
          <w:lang w:val="de-CH"/>
        </w:rPr>
        <w:t>aum</w:t>
      </w:r>
      <w:r w:rsidRPr="005B549C">
        <w:rPr>
          <w:szCs w:val="22"/>
          <w:lang w:val="de-CH"/>
        </w:rPr>
        <w:t>, Schwellen, Dotationsgewässer, Uferböschungen, Fisch</w:t>
      </w:r>
      <w:r>
        <w:rPr>
          <w:szCs w:val="22"/>
          <w:lang w:val="de-CH"/>
        </w:rPr>
        <w:t>pass</w:t>
      </w:r>
      <w:r w:rsidR="008839C1">
        <w:rPr>
          <w:szCs w:val="22"/>
          <w:lang w:val="de-CH"/>
        </w:rPr>
        <w:t>, etc.</w:t>
      </w:r>
    </w:p>
    <w:p w14:paraId="3E63C757" w14:textId="0064E123" w:rsidR="00E12458" w:rsidRPr="007F3CCB" w:rsidRDefault="00E12458" w:rsidP="00E12458">
      <w:pPr>
        <w:pStyle w:val="berschrift2"/>
        <w:rPr>
          <w:lang w:val="de-CH"/>
        </w:rPr>
      </w:pPr>
      <w:bookmarkStart w:id="14" w:name="_Toc529789000"/>
      <w:r>
        <w:rPr>
          <w:lang w:val="de-CH"/>
        </w:rPr>
        <w:t>Massnahmen</w:t>
      </w:r>
      <w:bookmarkEnd w:id="14"/>
      <w:r w:rsidR="00A10763">
        <w:rPr>
          <w:lang w:val="de-CH"/>
        </w:rPr>
        <w:t xml:space="preserve"> </w:t>
      </w:r>
      <w:r w:rsidR="00A86235">
        <w:rPr>
          <w:lang w:val="de-CH"/>
        </w:rPr>
        <w:t xml:space="preserve">bei der </w:t>
      </w:r>
      <w:r w:rsidR="00A10763">
        <w:rPr>
          <w:lang w:val="de-CH"/>
        </w:rPr>
        <w:t>Informations- und Kommunikationstechnologie</w:t>
      </w:r>
      <w:r w:rsidR="00A86235">
        <w:rPr>
          <w:lang w:val="de-CH"/>
        </w:rPr>
        <w:t xml:space="preserve"> (ICT</w:t>
      </w:r>
      <w:r w:rsidR="00A10763">
        <w:rPr>
          <w:lang w:val="de-CH"/>
        </w:rPr>
        <w:t>)</w:t>
      </w:r>
    </w:p>
    <w:p w14:paraId="4A339D82" w14:textId="1313F959" w:rsidR="00E12458" w:rsidRPr="005B549C" w:rsidRDefault="00D10407" w:rsidP="009B3B01">
      <w:pPr>
        <w:autoSpaceDE w:val="0"/>
        <w:autoSpaceDN w:val="0"/>
        <w:adjustRightInd w:val="0"/>
        <w:spacing w:after="0" w:line="240" w:lineRule="auto"/>
        <w:jc w:val="left"/>
        <w:rPr>
          <w:szCs w:val="22"/>
          <w:lang w:val="de-CH"/>
        </w:rPr>
      </w:pPr>
      <w:r w:rsidRPr="00D10407">
        <w:rPr>
          <w:szCs w:val="22"/>
          <w:lang w:val="de-CH"/>
        </w:rPr>
        <w:t>Beschreibung der ICT-Infrastruktur (Leittechnik-, Steuerungsinfrastruktur, etc.) beim Kraftwerk. D.h., Übersicht über die installierten Informations- und Kommunikationstechnologien, SCADA, Software, deren Vernetzung, Funktionsweise, Automatisierungen, Datenfluss, Alter, Instandhaltungsstrategie, etc. Des Weiteren Beschreibung von Vorfälle in der Vergangenheit (Fehlmanipulationen, Softwarefehler, Hackerangriff, etc.) welche das Kraftwerk direkt betroffen haben, und den daraus getroffenen Massnahmen / Instandhaltungen. (Mögliche Risiken, welche die ICT-Infrastruktur treffen könnten, können auch in Kapitel «12. Risikoanalyse» beschrieben werden.)</w:t>
      </w:r>
    </w:p>
    <w:p w14:paraId="1A86BC41" w14:textId="568F9458" w:rsidR="009B3B01" w:rsidRPr="007F3CCB" w:rsidRDefault="00B8546E" w:rsidP="009B3B01">
      <w:pPr>
        <w:pStyle w:val="berschrift1"/>
        <w:rPr>
          <w:lang w:val="de-CH"/>
        </w:rPr>
      </w:pPr>
      <w:bookmarkStart w:id="15" w:name="_Toc529789001"/>
      <w:r>
        <w:rPr>
          <w:lang w:val="de-CH"/>
        </w:rPr>
        <w:t>Investitionen</w:t>
      </w:r>
      <w:bookmarkEnd w:id="15"/>
    </w:p>
    <w:p w14:paraId="3DF0DB96" w14:textId="57B550CA" w:rsidR="009B3B01" w:rsidRPr="007F3CCB" w:rsidRDefault="00B8546E" w:rsidP="008E487C">
      <w:pPr>
        <w:pStyle w:val="berschrift2"/>
        <w:rPr>
          <w:lang w:val="de-CH"/>
        </w:rPr>
      </w:pPr>
      <w:bookmarkStart w:id="16" w:name="_Toc529789002"/>
      <w:r>
        <w:rPr>
          <w:lang w:val="de-CH"/>
        </w:rPr>
        <w:t>Realisierte Investitionen</w:t>
      </w:r>
      <w:bookmarkEnd w:id="16"/>
    </w:p>
    <w:p w14:paraId="5C24D864" w14:textId="2AD0938C" w:rsidR="009B3B01" w:rsidRPr="007F3CCB" w:rsidRDefault="00B8546E" w:rsidP="00703EB7">
      <w:pPr>
        <w:pStyle w:val="Textkrper"/>
        <w:rPr>
          <w:lang w:val="de-CH"/>
        </w:rPr>
      </w:pPr>
      <w:r w:rsidRPr="00B8546E">
        <w:rPr>
          <w:lang w:val="de-CH"/>
        </w:rPr>
        <w:t xml:space="preserve">Jährliche Investitionen (geplant und ungeplant) seit dem letzten Bericht (oder in den letzten 20 Jahren), differenziert nach </w:t>
      </w:r>
      <w:r>
        <w:rPr>
          <w:lang w:val="de-CH"/>
        </w:rPr>
        <w:t>unentgeltlich und gegen billige Entschädigung heimfallende Teile (siehe Art. 54 kWRG)</w:t>
      </w:r>
      <w:r w:rsidRPr="00B8546E">
        <w:rPr>
          <w:lang w:val="de-CH"/>
        </w:rPr>
        <w:t>, einschlie</w:t>
      </w:r>
      <w:r>
        <w:rPr>
          <w:lang w:val="de-CH"/>
        </w:rPr>
        <w:t>ssl</w:t>
      </w:r>
      <w:r w:rsidRPr="00B8546E">
        <w:rPr>
          <w:lang w:val="de-CH"/>
        </w:rPr>
        <w:t xml:space="preserve">ich </w:t>
      </w:r>
      <w:r>
        <w:rPr>
          <w:lang w:val="de-CH"/>
        </w:rPr>
        <w:t>Beschreibung</w:t>
      </w:r>
      <w:r w:rsidRPr="00B8546E">
        <w:rPr>
          <w:lang w:val="de-CH"/>
        </w:rPr>
        <w:t xml:space="preserve">, </w:t>
      </w:r>
      <w:r>
        <w:rPr>
          <w:lang w:val="de-CH"/>
        </w:rPr>
        <w:t>Datum</w:t>
      </w:r>
      <w:r w:rsidRPr="00B8546E">
        <w:rPr>
          <w:lang w:val="de-CH"/>
        </w:rPr>
        <w:t xml:space="preserve">, </w:t>
      </w:r>
      <w:r>
        <w:rPr>
          <w:lang w:val="de-CH"/>
        </w:rPr>
        <w:t>Kosten</w:t>
      </w:r>
      <w:r w:rsidRPr="00B8546E">
        <w:rPr>
          <w:lang w:val="de-CH"/>
        </w:rPr>
        <w:t xml:space="preserve"> und </w:t>
      </w:r>
      <w:r w:rsidR="001D1A95" w:rsidRPr="008C2F84">
        <w:rPr>
          <w:lang w:val="de-CH"/>
        </w:rPr>
        <w:t>Abschreib</w:t>
      </w:r>
      <w:r w:rsidR="001D1A95">
        <w:rPr>
          <w:lang w:val="de-CH"/>
        </w:rPr>
        <w:t>ungs</w:t>
      </w:r>
      <w:r w:rsidR="001D1A95" w:rsidRPr="008C2F84">
        <w:rPr>
          <w:lang w:val="de-CH"/>
        </w:rPr>
        <w:t xml:space="preserve">dauer </w:t>
      </w:r>
      <w:r>
        <w:rPr>
          <w:lang w:val="de-CH"/>
        </w:rPr>
        <w:t>(entspricht den effektiven CAPEX</w:t>
      </w:r>
      <w:r w:rsidRPr="00B8546E">
        <w:rPr>
          <w:lang w:val="de-CH"/>
        </w:rPr>
        <w:t>). Wenn Investitionen von Dritten vorgenommen wurden, müssen diese ebenfalls detailliert dargestellt werden.</w:t>
      </w:r>
    </w:p>
    <w:p w14:paraId="0C8E5870" w14:textId="299D7373" w:rsidR="009B3B01" w:rsidRPr="007F3CCB" w:rsidRDefault="00B8546E" w:rsidP="008E487C">
      <w:pPr>
        <w:pStyle w:val="berschrift2"/>
        <w:rPr>
          <w:lang w:val="de-CH"/>
        </w:rPr>
      </w:pPr>
      <w:bookmarkStart w:id="17" w:name="_Toc529789003"/>
      <w:r>
        <w:rPr>
          <w:lang w:val="de-CH"/>
        </w:rPr>
        <w:lastRenderedPageBreak/>
        <w:t>Geplante Investitionen</w:t>
      </w:r>
      <w:bookmarkEnd w:id="17"/>
    </w:p>
    <w:p w14:paraId="41B322C6" w14:textId="5969A811" w:rsidR="00AB7D87" w:rsidRPr="007F3CCB" w:rsidRDefault="008C2F84" w:rsidP="00703EB7">
      <w:pPr>
        <w:pStyle w:val="Textkrper"/>
        <w:rPr>
          <w:lang w:val="de-CH"/>
        </w:rPr>
      </w:pPr>
      <w:r>
        <w:rPr>
          <w:lang w:val="de-CH"/>
        </w:rPr>
        <w:t>Geplante</w:t>
      </w:r>
      <w:r w:rsidRPr="008C2F84">
        <w:rPr>
          <w:lang w:val="de-CH"/>
        </w:rPr>
        <w:t xml:space="preserve"> jährliche Investitionen bis Konzession</w:t>
      </w:r>
      <w:r w:rsidR="008314E7">
        <w:rPr>
          <w:lang w:val="de-CH"/>
        </w:rPr>
        <w:t>s</w:t>
      </w:r>
      <w:r w:rsidRPr="008C2F84">
        <w:rPr>
          <w:lang w:val="de-CH"/>
        </w:rPr>
        <w:t>en</w:t>
      </w:r>
      <w:r w:rsidR="008314E7">
        <w:rPr>
          <w:lang w:val="de-CH"/>
        </w:rPr>
        <w:t>de</w:t>
      </w:r>
      <w:r w:rsidRPr="008C2F84">
        <w:rPr>
          <w:lang w:val="de-CH"/>
        </w:rPr>
        <w:t xml:space="preserve"> </w:t>
      </w:r>
      <w:r w:rsidRPr="0067469A">
        <w:rPr>
          <w:lang w:val="de-CH"/>
        </w:rPr>
        <w:t>und</w:t>
      </w:r>
      <w:r w:rsidR="004825C8">
        <w:rPr>
          <w:lang w:val="de-CH"/>
        </w:rPr>
        <w:t xml:space="preserve"> als indikative Werte</w:t>
      </w:r>
      <w:r w:rsidRPr="0067469A">
        <w:rPr>
          <w:lang w:val="de-CH"/>
        </w:rPr>
        <w:t xml:space="preserve"> 20 Jahre </w:t>
      </w:r>
      <w:r w:rsidR="008314E7">
        <w:rPr>
          <w:lang w:val="de-CH"/>
        </w:rPr>
        <w:t>darüber</w:t>
      </w:r>
      <w:r w:rsidRPr="0067469A">
        <w:rPr>
          <w:lang w:val="de-CH"/>
        </w:rPr>
        <w:t xml:space="preserve"> </w:t>
      </w:r>
      <w:r>
        <w:rPr>
          <w:lang w:val="de-CH"/>
        </w:rPr>
        <w:t>hinaus, differenziert</w:t>
      </w:r>
      <w:r w:rsidRPr="008C2F84">
        <w:rPr>
          <w:lang w:val="de-CH"/>
        </w:rPr>
        <w:t xml:space="preserve"> </w:t>
      </w:r>
      <w:r w:rsidR="00DF5030" w:rsidRPr="00B8546E">
        <w:rPr>
          <w:lang w:val="de-CH"/>
        </w:rPr>
        <w:t xml:space="preserve">nach </w:t>
      </w:r>
      <w:r w:rsidR="00DF5030">
        <w:rPr>
          <w:lang w:val="de-CH"/>
        </w:rPr>
        <w:t>unentgeltlich und gegen billige Entschädigung heimfallende Teile (siehe Art. 54 kWRG)</w:t>
      </w:r>
      <w:r w:rsidR="00DF5030" w:rsidRPr="00B8546E">
        <w:rPr>
          <w:lang w:val="de-CH"/>
        </w:rPr>
        <w:t>,</w:t>
      </w:r>
      <w:r w:rsidRPr="008C2F84">
        <w:rPr>
          <w:lang w:val="de-CH"/>
        </w:rPr>
        <w:t xml:space="preserve"> einschlie</w:t>
      </w:r>
      <w:r w:rsidR="00DF5030">
        <w:rPr>
          <w:lang w:val="de-CH"/>
        </w:rPr>
        <w:t>ss</w:t>
      </w:r>
      <w:r w:rsidRPr="008C2F84">
        <w:rPr>
          <w:lang w:val="de-CH"/>
        </w:rPr>
        <w:t xml:space="preserve">lich </w:t>
      </w:r>
      <w:r w:rsidR="00DF5030">
        <w:rPr>
          <w:lang w:val="de-CH"/>
        </w:rPr>
        <w:t>Beschreibung</w:t>
      </w:r>
      <w:r w:rsidRPr="008C2F84">
        <w:rPr>
          <w:lang w:val="de-CH"/>
        </w:rPr>
        <w:t xml:space="preserve">, </w:t>
      </w:r>
      <w:r w:rsidR="00DF5030">
        <w:rPr>
          <w:lang w:val="de-CH"/>
        </w:rPr>
        <w:t>geplantes Investitionsdatum</w:t>
      </w:r>
      <w:r w:rsidRPr="008C2F84">
        <w:rPr>
          <w:lang w:val="de-CH"/>
        </w:rPr>
        <w:t>, Budget und Abschreib</w:t>
      </w:r>
      <w:r w:rsidR="001D1A95">
        <w:rPr>
          <w:lang w:val="de-CH"/>
        </w:rPr>
        <w:t>ungs</w:t>
      </w:r>
      <w:r w:rsidRPr="008C2F84">
        <w:rPr>
          <w:lang w:val="de-CH"/>
        </w:rPr>
        <w:t>dauer (</w:t>
      </w:r>
      <w:r w:rsidR="00FD3020">
        <w:rPr>
          <w:lang w:val="de-CH"/>
        </w:rPr>
        <w:t>entspricht</w:t>
      </w:r>
      <w:r w:rsidR="00DF5030">
        <w:rPr>
          <w:lang w:val="de-CH"/>
        </w:rPr>
        <w:t xml:space="preserve"> dem</w:t>
      </w:r>
      <w:r w:rsidRPr="008C2F84">
        <w:rPr>
          <w:lang w:val="de-CH"/>
        </w:rPr>
        <w:t xml:space="preserve"> CAPEX</w:t>
      </w:r>
      <w:r w:rsidR="006C6E72">
        <w:rPr>
          <w:lang w:val="de-CH"/>
        </w:rPr>
        <w:noBreakHyphen/>
      </w:r>
      <w:r w:rsidR="00DF5030">
        <w:rPr>
          <w:lang w:val="de-CH"/>
        </w:rPr>
        <w:t>Plan</w:t>
      </w:r>
      <w:r w:rsidRPr="008C2F84">
        <w:rPr>
          <w:lang w:val="de-CH"/>
        </w:rPr>
        <w:t>). Wenn Investitionen von Dritten vorgenommen werden, müssen diese ebenfalls detailliert dargestellt werden</w:t>
      </w:r>
      <w:r w:rsidR="00DF5030">
        <w:rPr>
          <w:lang w:val="de-CH"/>
        </w:rPr>
        <w:t>.</w:t>
      </w:r>
    </w:p>
    <w:p w14:paraId="6E0956A7" w14:textId="5C061325" w:rsidR="00D92D9C" w:rsidRPr="007F3CCB" w:rsidRDefault="00EF0D86" w:rsidP="009B3B01">
      <w:pPr>
        <w:pStyle w:val="berschrift1"/>
        <w:rPr>
          <w:lang w:val="de-CH"/>
        </w:rPr>
      </w:pPr>
      <w:bookmarkStart w:id="18" w:name="_Toc529789004"/>
      <w:r>
        <w:rPr>
          <w:lang w:val="de-CH"/>
        </w:rPr>
        <w:t>Strom</w:t>
      </w:r>
      <w:r w:rsidR="00257EE8">
        <w:rPr>
          <w:lang w:val="de-CH"/>
        </w:rPr>
        <w:t>produktion</w:t>
      </w:r>
      <w:bookmarkEnd w:id="18"/>
    </w:p>
    <w:p w14:paraId="75CC90FA" w14:textId="151ED9D0" w:rsidR="004417DF" w:rsidRPr="007F3CCB" w:rsidRDefault="00EF0D86" w:rsidP="008E487C">
      <w:pPr>
        <w:pStyle w:val="berschrift2"/>
        <w:rPr>
          <w:lang w:val="de-CH"/>
        </w:rPr>
      </w:pPr>
      <w:bookmarkStart w:id="19" w:name="_Toc529789005"/>
      <w:r>
        <w:rPr>
          <w:lang w:val="de-CH"/>
        </w:rPr>
        <w:t>Historie der</w:t>
      </w:r>
      <w:r w:rsidR="00257EE8">
        <w:rPr>
          <w:lang w:val="de-CH"/>
        </w:rPr>
        <w:t xml:space="preserve"> Hydrologie</w:t>
      </w:r>
      <w:bookmarkEnd w:id="19"/>
    </w:p>
    <w:p w14:paraId="6A72FFAB" w14:textId="7A4B1376" w:rsidR="009201CA" w:rsidRPr="007F3CCB" w:rsidRDefault="007E05E4" w:rsidP="00703EB7">
      <w:pPr>
        <w:pStyle w:val="Textkrper"/>
        <w:rPr>
          <w:lang w:val="de-CH"/>
        </w:rPr>
      </w:pPr>
      <w:r>
        <w:rPr>
          <w:lang w:val="de-CH"/>
        </w:rPr>
        <w:t>Monatswerte der</w:t>
      </w:r>
      <w:r w:rsidR="00257EE8" w:rsidRPr="00257EE8">
        <w:rPr>
          <w:lang w:val="de-CH"/>
        </w:rPr>
        <w:t xml:space="preserve"> </w:t>
      </w:r>
      <w:r w:rsidR="00257EE8">
        <w:rPr>
          <w:lang w:val="de-CH"/>
        </w:rPr>
        <w:t>ge</w:t>
      </w:r>
      <w:r w:rsidR="00257EE8" w:rsidRPr="00257EE8">
        <w:rPr>
          <w:lang w:val="de-CH"/>
        </w:rPr>
        <w:t>fassten</w:t>
      </w:r>
      <w:r w:rsidR="00257EE8">
        <w:rPr>
          <w:lang w:val="de-CH"/>
        </w:rPr>
        <w:t>,</w:t>
      </w:r>
      <w:r w:rsidR="00257EE8" w:rsidRPr="00257EE8">
        <w:rPr>
          <w:lang w:val="de-CH"/>
        </w:rPr>
        <w:t xml:space="preserve"> gepumpt</w:t>
      </w:r>
      <w:r w:rsidR="001406F4">
        <w:rPr>
          <w:lang w:val="de-CH"/>
        </w:rPr>
        <w:t>en</w:t>
      </w:r>
      <w:r w:rsidR="00257EE8" w:rsidRPr="00257EE8">
        <w:rPr>
          <w:lang w:val="de-CH"/>
        </w:rPr>
        <w:t>, ge</w:t>
      </w:r>
      <w:r w:rsidR="00257EE8">
        <w:rPr>
          <w:lang w:val="de-CH"/>
        </w:rPr>
        <w:t>speicherten</w:t>
      </w:r>
      <w:r w:rsidR="00610320">
        <w:rPr>
          <w:lang w:val="de-CH"/>
        </w:rPr>
        <w:t xml:space="preserve"> (inkl. Seestandskurven)</w:t>
      </w:r>
      <w:r w:rsidR="00257EE8">
        <w:rPr>
          <w:lang w:val="de-CH"/>
        </w:rPr>
        <w:t>,</w:t>
      </w:r>
      <w:r w:rsidR="00257EE8" w:rsidRPr="00257EE8">
        <w:rPr>
          <w:lang w:val="de-CH"/>
        </w:rPr>
        <w:t xml:space="preserve"> </w:t>
      </w:r>
      <w:r w:rsidR="00257EE8">
        <w:rPr>
          <w:lang w:val="de-CH"/>
        </w:rPr>
        <w:t xml:space="preserve">verlorenen und dotierten </w:t>
      </w:r>
      <w:r w:rsidR="00257EE8" w:rsidRPr="00257EE8">
        <w:rPr>
          <w:lang w:val="de-CH"/>
        </w:rPr>
        <w:t xml:space="preserve">Wassermengen seit dem letzten Bericht (oder </w:t>
      </w:r>
      <w:r w:rsidR="001406F4">
        <w:rPr>
          <w:lang w:val="de-CH"/>
        </w:rPr>
        <w:t>der</w:t>
      </w:r>
      <w:r w:rsidR="00257EE8" w:rsidRPr="00257EE8">
        <w:rPr>
          <w:lang w:val="de-CH"/>
        </w:rPr>
        <w:t xml:space="preserve"> letzten 20 Jahre).</w:t>
      </w:r>
    </w:p>
    <w:p w14:paraId="774E4637" w14:textId="41DCE545" w:rsidR="009B3B01" w:rsidRPr="007F3CCB" w:rsidRDefault="00EF0D86" w:rsidP="008E487C">
      <w:pPr>
        <w:pStyle w:val="berschrift2"/>
        <w:rPr>
          <w:lang w:val="de-CH"/>
        </w:rPr>
      </w:pPr>
      <w:bookmarkStart w:id="20" w:name="_Toc529789006"/>
      <w:r>
        <w:rPr>
          <w:lang w:val="de-CH"/>
        </w:rPr>
        <w:t>Historie der Stromproduktion</w:t>
      </w:r>
      <w:bookmarkEnd w:id="20"/>
    </w:p>
    <w:p w14:paraId="1B5F039D" w14:textId="18EB89EC" w:rsidR="00442729" w:rsidRPr="007F3CCB" w:rsidRDefault="004D7B16" w:rsidP="00703EB7">
      <w:pPr>
        <w:pStyle w:val="Textkrper"/>
        <w:rPr>
          <w:lang w:val="de-CH"/>
        </w:rPr>
      </w:pPr>
      <w:r w:rsidRPr="004D7B16">
        <w:rPr>
          <w:lang w:val="de-CH"/>
        </w:rPr>
        <w:t xml:space="preserve">Monatliche </w:t>
      </w:r>
      <w:r>
        <w:rPr>
          <w:lang w:val="de-CH"/>
        </w:rPr>
        <w:t>Strompr</w:t>
      </w:r>
      <w:r w:rsidRPr="004D7B16">
        <w:rPr>
          <w:lang w:val="de-CH"/>
        </w:rPr>
        <w:t xml:space="preserve">oduktion (und </w:t>
      </w:r>
      <w:r>
        <w:rPr>
          <w:lang w:val="de-CH"/>
        </w:rPr>
        <w:t>-verbrauch bei Pumpen</w:t>
      </w:r>
      <w:r w:rsidRPr="004D7B16">
        <w:rPr>
          <w:lang w:val="de-CH"/>
        </w:rPr>
        <w:t xml:space="preserve">) </w:t>
      </w:r>
      <w:r>
        <w:rPr>
          <w:lang w:val="de-CH"/>
        </w:rPr>
        <w:t>global und aufgeteilt nach Gruppe</w:t>
      </w:r>
      <w:r w:rsidRPr="004D7B16">
        <w:rPr>
          <w:lang w:val="de-CH"/>
        </w:rPr>
        <w:t xml:space="preserve"> seit dem letzten Bericht (oder in den letzten 20 Jahren).</w:t>
      </w:r>
    </w:p>
    <w:p w14:paraId="497894F1" w14:textId="70B73319" w:rsidR="009B3B01" w:rsidRPr="007F3CCB" w:rsidRDefault="00A36497" w:rsidP="008E487C">
      <w:pPr>
        <w:pStyle w:val="berschrift2"/>
        <w:rPr>
          <w:lang w:val="de-CH"/>
        </w:rPr>
      </w:pPr>
      <w:bookmarkStart w:id="21" w:name="_Toc529789007"/>
      <w:r>
        <w:rPr>
          <w:lang w:val="de-CH"/>
        </w:rPr>
        <w:t>Historie der (Nicht-)</w:t>
      </w:r>
      <w:r w:rsidR="00914F8E">
        <w:rPr>
          <w:lang w:val="de-CH"/>
        </w:rPr>
        <w:t>Verfügbarkeit</w:t>
      </w:r>
      <w:bookmarkEnd w:id="21"/>
    </w:p>
    <w:p w14:paraId="31F6B95E" w14:textId="45654B12" w:rsidR="009B3B01" w:rsidRPr="007F3CCB" w:rsidRDefault="00F258A8" w:rsidP="00703EB7">
      <w:pPr>
        <w:pStyle w:val="Textkrper"/>
        <w:rPr>
          <w:lang w:val="de-CH"/>
        </w:rPr>
      </w:pPr>
      <w:r>
        <w:rPr>
          <w:lang w:val="de-CH"/>
        </w:rPr>
        <w:t>Jährlich</w:t>
      </w:r>
      <w:r w:rsidR="007E05E4">
        <w:rPr>
          <w:lang w:val="de-CH"/>
        </w:rPr>
        <w:t>e</w:t>
      </w:r>
      <w:r>
        <w:rPr>
          <w:lang w:val="de-CH"/>
        </w:rPr>
        <w:t xml:space="preserve"> g</w:t>
      </w:r>
      <w:r w:rsidR="009754DE" w:rsidRPr="009754DE">
        <w:rPr>
          <w:lang w:val="de-CH"/>
        </w:rPr>
        <w:t xml:space="preserve">eplante und ungeplante </w:t>
      </w:r>
      <w:r w:rsidR="009754DE">
        <w:rPr>
          <w:lang w:val="de-CH"/>
        </w:rPr>
        <w:t>Nicht</w:t>
      </w:r>
      <w:r>
        <w:rPr>
          <w:lang w:val="de-CH"/>
        </w:rPr>
        <w:t>v</w:t>
      </w:r>
      <w:r w:rsidR="009754DE">
        <w:rPr>
          <w:lang w:val="de-CH"/>
        </w:rPr>
        <w:t>erfügbarkeit</w:t>
      </w:r>
      <w:r>
        <w:rPr>
          <w:lang w:val="de-CH"/>
        </w:rPr>
        <w:t xml:space="preserve"> </w:t>
      </w:r>
      <w:r w:rsidR="009754DE">
        <w:rPr>
          <w:lang w:val="de-CH"/>
        </w:rPr>
        <w:t>für das gesamte K</w:t>
      </w:r>
      <w:r>
        <w:rPr>
          <w:lang w:val="de-CH"/>
        </w:rPr>
        <w:t xml:space="preserve">raftwerk bzw. </w:t>
      </w:r>
      <w:r w:rsidR="009754DE">
        <w:rPr>
          <w:lang w:val="de-CH"/>
        </w:rPr>
        <w:t xml:space="preserve">global, </w:t>
      </w:r>
      <w:r w:rsidR="009754DE" w:rsidRPr="009754DE">
        <w:rPr>
          <w:lang w:val="de-CH"/>
        </w:rPr>
        <w:t xml:space="preserve">nach </w:t>
      </w:r>
      <w:r w:rsidR="009754DE">
        <w:rPr>
          <w:lang w:val="de-CH"/>
        </w:rPr>
        <w:t>Gruppe</w:t>
      </w:r>
      <w:r w:rsidR="009754DE" w:rsidRPr="004D7B16">
        <w:rPr>
          <w:lang w:val="de-CH"/>
        </w:rPr>
        <w:t xml:space="preserve"> </w:t>
      </w:r>
      <w:r w:rsidR="009754DE" w:rsidRPr="009754DE">
        <w:rPr>
          <w:lang w:val="de-CH"/>
        </w:rPr>
        <w:t xml:space="preserve">und </w:t>
      </w:r>
      <w:r w:rsidR="009754DE">
        <w:rPr>
          <w:lang w:val="de-CH"/>
        </w:rPr>
        <w:t xml:space="preserve">für die einzelnen Wasserfassungen </w:t>
      </w:r>
      <w:r w:rsidR="009754DE" w:rsidRPr="009754DE">
        <w:rPr>
          <w:lang w:val="de-CH"/>
        </w:rPr>
        <w:t>seit dem letzten Bericht (oder in den letzten 20 Jahren).</w:t>
      </w:r>
    </w:p>
    <w:p w14:paraId="6132207D" w14:textId="3BC689EC" w:rsidR="009B3B01" w:rsidRPr="007F3CCB" w:rsidRDefault="00F258A8" w:rsidP="008E487C">
      <w:pPr>
        <w:pStyle w:val="berschrift2"/>
        <w:rPr>
          <w:lang w:val="de-CH"/>
        </w:rPr>
      </w:pPr>
      <w:bookmarkStart w:id="22" w:name="_Toc529789008"/>
      <w:r>
        <w:rPr>
          <w:lang w:val="de-CH"/>
        </w:rPr>
        <w:t xml:space="preserve">Historie der </w:t>
      </w:r>
      <w:r w:rsidR="00A36497">
        <w:rPr>
          <w:lang w:val="de-CH"/>
        </w:rPr>
        <w:t xml:space="preserve">Anzahl </w:t>
      </w:r>
      <w:r>
        <w:rPr>
          <w:lang w:val="de-CH"/>
        </w:rPr>
        <w:t>Starts</w:t>
      </w:r>
      <w:r w:rsidR="006C6E72">
        <w:rPr>
          <w:lang w:val="de-CH"/>
        </w:rPr>
        <w:t xml:space="preserve"> pro Gruppe</w:t>
      </w:r>
      <w:bookmarkEnd w:id="22"/>
    </w:p>
    <w:p w14:paraId="5B155757" w14:textId="717D978E" w:rsidR="009B3B01" w:rsidRPr="007F3CCB" w:rsidRDefault="00F258A8" w:rsidP="00703EB7">
      <w:pPr>
        <w:pStyle w:val="Textkrper"/>
        <w:rPr>
          <w:lang w:val="de-CH"/>
        </w:rPr>
      </w:pPr>
      <w:r w:rsidRPr="00F258A8">
        <w:rPr>
          <w:lang w:val="de-CH"/>
        </w:rPr>
        <w:t xml:space="preserve">Jährliche </w:t>
      </w:r>
      <w:r>
        <w:rPr>
          <w:lang w:val="de-CH"/>
        </w:rPr>
        <w:t>Anzahl Starts pro Gruppe</w:t>
      </w:r>
      <w:r w:rsidR="008314E7">
        <w:rPr>
          <w:lang w:val="de-CH"/>
        </w:rPr>
        <w:t xml:space="preserve"> </w:t>
      </w:r>
      <w:r w:rsidR="008314E7" w:rsidRPr="004D7B16">
        <w:rPr>
          <w:lang w:val="de-CH"/>
        </w:rPr>
        <w:t>seit dem letzten Bericht (oder in den letzten 20 Jahren)</w:t>
      </w:r>
      <w:r>
        <w:rPr>
          <w:lang w:val="de-CH"/>
        </w:rPr>
        <w:t>.</w:t>
      </w:r>
    </w:p>
    <w:p w14:paraId="5CC48F14" w14:textId="7E08B133" w:rsidR="009B3B01" w:rsidRPr="00FE2E13" w:rsidRDefault="009B3B01" w:rsidP="00FE2E13">
      <w:pPr>
        <w:pStyle w:val="berschrift2"/>
        <w:rPr>
          <w:lang w:val="de-CH"/>
        </w:rPr>
      </w:pPr>
      <w:bookmarkStart w:id="23" w:name="_Toc529789009"/>
      <w:r w:rsidRPr="007F3CCB">
        <w:rPr>
          <w:lang w:val="de-CH"/>
        </w:rPr>
        <w:t>Histori</w:t>
      </w:r>
      <w:r w:rsidR="00F258A8">
        <w:rPr>
          <w:lang w:val="de-CH"/>
        </w:rPr>
        <w:t>e de</w:t>
      </w:r>
      <w:r w:rsidR="00A36497">
        <w:rPr>
          <w:lang w:val="de-CH"/>
        </w:rPr>
        <w:t>s</w:t>
      </w:r>
      <w:r w:rsidR="00763F80">
        <w:rPr>
          <w:lang w:val="de-CH"/>
        </w:rPr>
        <w:t xml:space="preserve"> </w:t>
      </w:r>
      <w:r w:rsidR="00A520CF">
        <w:rPr>
          <w:lang w:val="de-CH"/>
        </w:rPr>
        <w:t>Auslastungs</w:t>
      </w:r>
      <w:r w:rsidR="00A36497">
        <w:rPr>
          <w:lang w:val="de-CH"/>
        </w:rPr>
        <w:t>grad</w:t>
      </w:r>
      <w:bookmarkEnd w:id="23"/>
    </w:p>
    <w:p w14:paraId="7BB1D05F" w14:textId="0860B6BE" w:rsidR="009B3B01" w:rsidRPr="007F3CCB" w:rsidRDefault="00F258A8" w:rsidP="00703EB7">
      <w:pPr>
        <w:pStyle w:val="Textkrper"/>
        <w:rPr>
          <w:lang w:val="de-CH"/>
        </w:rPr>
      </w:pPr>
      <w:r w:rsidRPr="00A36497">
        <w:rPr>
          <w:lang w:val="de-CH"/>
        </w:rPr>
        <w:t xml:space="preserve">Jährliche </w:t>
      </w:r>
      <w:r w:rsidR="007E05E4" w:rsidRPr="00A36497">
        <w:rPr>
          <w:lang w:val="de-CH"/>
        </w:rPr>
        <w:t>Statistik</w:t>
      </w:r>
      <w:r w:rsidRPr="00A36497">
        <w:rPr>
          <w:lang w:val="de-CH"/>
        </w:rPr>
        <w:t xml:space="preserve"> </w:t>
      </w:r>
      <w:r w:rsidR="00763F80" w:rsidRPr="00A36497">
        <w:rPr>
          <w:lang w:val="de-CH"/>
        </w:rPr>
        <w:t>de</w:t>
      </w:r>
      <w:r w:rsidR="00A36497">
        <w:rPr>
          <w:lang w:val="de-CH"/>
        </w:rPr>
        <w:t>s</w:t>
      </w:r>
      <w:r w:rsidR="00763F80" w:rsidRPr="00A36497">
        <w:rPr>
          <w:lang w:val="de-CH"/>
        </w:rPr>
        <w:t xml:space="preserve"> </w:t>
      </w:r>
      <w:r w:rsidR="00A520CF" w:rsidRPr="00A36497">
        <w:rPr>
          <w:lang w:val="de-CH"/>
        </w:rPr>
        <w:t>Auslastung</w:t>
      </w:r>
      <w:r w:rsidR="00A36497" w:rsidRPr="00A36497">
        <w:rPr>
          <w:lang w:val="de-CH"/>
        </w:rPr>
        <w:t>s</w:t>
      </w:r>
      <w:r w:rsidR="00A36497">
        <w:rPr>
          <w:lang w:val="de-CH"/>
        </w:rPr>
        <w:t>grad</w:t>
      </w:r>
      <w:r w:rsidR="00A520CF" w:rsidRPr="00A36497">
        <w:rPr>
          <w:lang w:val="de-CH"/>
        </w:rPr>
        <w:t xml:space="preserve"> </w:t>
      </w:r>
      <w:r w:rsidRPr="00A36497">
        <w:rPr>
          <w:lang w:val="de-CH"/>
        </w:rPr>
        <w:t>nach</w:t>
      </w:r>
      <w:r w:rsidR="00EB00BE" w:rsidRPr="00A36497">
        <w:rPr>
          <w:lang w:val="de-CH"/>
        </w:rPr>
        <w:t xml:space="preserve"> Gruppe</w:t>
      </w:r>
      <w:r w:rsidR="00763F80" w:rsidRPr="00A36497">
        <w:rPr>
          <w:lang w:val="de-CH"/>
        </w:rPr>
        <w:t xml:space="preserve"> </w:t>
      </w:r>
      <w:r w:rsidR="008314E7" w:rsidRPr="00A36497">
        <w:rPr>
          <w:lang w:val="de-CH"/>
        </w:rPr>
        <w:t>seit dem letzten</w:t>
      </w:r>
      <w:r w:rsidR="008314E7" w:rsidRPr="004D7B16">
        <w:rPr>
          <w:lang w:val="de-CH"/>
        </w:rPr>
        <w:t xml:space="preserve"> Bericht (oder in den letzten 20 Jahre</w:t>
      </w:r>
      <w:r w:rsidR="008314E7" w:rsidRPr="008314E7">
        <w:rPr>
          <w:lang w:val="de-CH"/>
        </w:rPr>
        <w:t>n)</w:t>
      </w:r>
      <w:r w:rsidR="00586133" w:rsidRPr="008314E7">
        <w:rPr>
          <w:lang w:val="de-CH"/>
        </w:rPr>
        <w:t>.</w:t>
      </w:r>
      <w:r w:rsidR="00586133">
        <w:rPr>
          <w:lang w:val="de-CH"/>
        </w:rPr>
        <w:t xml:space="preserve"> </w:t>
      </w:r>
    </w:p>
    <w:p w14:paraId="59463743" w14:textId="075F4CA1" w:rsidR="00DC1C77" w:rsidRPr="007F3CCB" w:rsidRDefault="00DC1C77" w:rsidP="00DC1C77">
      <w:pPr>
        <w:pStyle w:val="berschrift2"/>
        <w:rPr>
          <w:lang w:val="de-CH"/>
        </w:rPr>
      </w:pPr>
      <w:bookmarkStart w:id="24" w:name="_Toc529789010"/>
      <w:r w:rsidRPr="007F3CCB">
        <w:rPr>
          <w:lang w:val="de-CH"/>
        </w:rPr>
        <w:t>Histo</w:t>
      </w:r>
      <w:r w:rsidR="007E05E4">
        <w:rPr>
          <w:lang w:val="de-CH"/>
        </w:rPr>
        <w:t>rie der mittleren Bruttoleistung</w:t>
      </w:r>
      <w:bookmarkEnd w:id="24"/>
    </w:p>
    <w:p w14:paraId="75C2F953" w14:textId="3AB5260D" w:rsidR="00DC1C77" w:rsidRPr="007F3CCB" w:rsidRDefault="004D7303" w:rsidP="00703EB7">
      <w:pPr>
        <w:pStyle w:val="Textkrper"/>
        <w:rPr>
          <w:lang w:val="de-CH"/>
        </w:rPr>
      </w:pPr>
      <w:r>
        <w:rPr>
          <w:lang w:val="de-CH"/>
        </w:rPr>
        <w:t>J</w:t>
      </w:r>
      <w:r w:rsidR="007E05E4" w:rsidRPr="007E05E4">
        <w:rPr>
          <w:lang w:val="de-CH"/>
        </w:rPr>
        <w:t xml:space="preserve">ährliche </w:t>
      </w:r>
      <w:r w:rsidR="007E05E4">
        <w:rPr>
          <w:lang w:val="de-CH"/>
        </w:rPr>
        <w:t>mittlere</w:t>
      </w:r>
      <w:r w:rsidR="007E05E4" w:rsidRPr="007E05E4">
        <w:rPr>
          <w:lang w:val="de-CH"/>
        </w:rPr>
        <w:t xml:space="preserve"> </w:t>
      </w:r>
      <w:r w:rsidR="007E05E4">
        <w:rPr>
          <w:lang w:val="de-CH"/>
        </w:rPr>
        <w:t>Bruttoleistung</w:t>
      </w:r>
      <w:r>
        <w:rPr>
          <w:lang w:val="de-CH"/>
        </w:rPr>
        <w:t>en</w:t>
      </w:r>
      <w:r w:rsidR="007E05E4">
        <w:rPr>
          <w:lang w:val="de-CH"/>
        </w:rPr>
        <w:t xml:space="preserve"> aufgeteilt nach Konzedent</w:t>
      </w:r>
      <w:r w:rsidR="007E05E4" w:rsidRPr="007E05E4">
        <w:rPr>
          <w:lang w:val="de-CH"/>
        </w:rPr>
        <w:t xml:space="preserve"> gemä</w:t>
      </w:r>
      <w:r w:rsidR="007E05E4">
        <w:rPr>
          <w:lang w:val="de-CH"/>
        </w:rPr>
        <w:t>ss A</w:t>
      </w:r>
      <w:r w:rsidR="007E05E4" w:rsidRPr="007E05E4">
        <w:rPr>
          <w:lang w:val="de-CH"/>
        </w:rPr>
        <w:t xml:space="preserve">rt. 66 </w:t>
      </w:r>
      <w:r w:rsidR="007E05E4">
        <w:rPr>
          <w:lang w:val="de-CH"/>
        </w:rPr>
        <w:t>kWRG</w:t>
      </w:r>
      <w:r w:rsidR="008314E7" w:rsidRPr="008314E7">
        <w:rPr>
          <w:szCs w:val="22"/>
          <w:lang w:val="de-CH"/>
        </w:rPr>
        <w:t xml:space="preserve"> </w:t>
      </w:r>
      <w:r w:rsidR="008314E7" w:rsidRPr="004D7B16">
        <w:rPr>
          <w:szCs w:val="22"/>
          <w:lang w:val="de-CH"/>
        </w:rPr>
        <w:t>seit dem letzten Bericht (oder in den letzten 20 Jahren)</w:t>
      </w:r>
      <w:r w:rsidR="007E05E4" w:rsidRPr="007E05E4">
        <w:rPr>
          <w:lang w:val="de-CH"/>
        </w:rPr>
        <w:t>.</w:t>
      </w:r>
    </w:p>
    <w:p w14:paraId="6F93D21B" w14:textId="67965FBE" w:rsidR="00D92D9C" w:rsidRPr="007F3CCB" w:rsidRDefault="00257EE8" w:rsidP="009B3B01">
      <w:pPr>
        <w:pStyle w:val="berschrift1"/>
        <w:rPr>
          <w:lang w:val="de-CH"/>
        </w:rPr>
      </w:pPr>
      <w:bookmarkStart w:id="25" w:name="_Toc529789011"/>
      <w:r>
        <w:rPr>
          <w:lang w:val="de-CH"/>
        </w:rPr>
        <w:t>Finanzen</w:t>
      </w:r>
      <w:bookmarkEnd w:id="25"/>
    </w:p>
    <w:p w14:paraId="1A38A216" w14:textId="178416AA" w:rsidR="009D7F82" w:rsidRPr="007F3CCB" w:rsidRDefault="00BF1670" w:rsidP="008E487C">
      <w:pPr>
        <w:pStyle w:val="berschrift2"/>
        <w:rPr>
          <w:lang w:val="de-CH"/>
        </w:rPr>
      </w:pPr>
      <w:bookmarkStart w:id="26" w:name="_Toc529789012"/>
      <w:r w:rsidRPr="007F3CCB">
        <w:rPr>
          <w:lang w:val="de-CH"/>
        </w:rPr>
        <w:t>Budget</w:t>
      </w:r>
      <w:bookmarkEnd w:id="26"/>
      <w:r w:rsidR="00F848E9" w:rsidRPr="007F3CCB">
        <w:rPr>
          <w:lang w:val="de-CH"/>
        </w:rPr>
        <w:t xml:space="preserve"> </w:t>
      </w:r>
    </w:p>
    <w:p w14:paraId="3F9BD2F6" w14:textId="04B0A5CD" w:rsidR="00CD7458" w:rsidRPr="007F3CCB" w:rsidRDefault="00BC3318" w:rsidP="00703EB7">
      <w:pPr>
        <w:pStyle w:val="Textkrper"/>
        <w:rPr>
          <w:lang w:val="de-CH"/>
        </w:rPr>
      </w:pPr>
      <w:r w:rsidRPr="00BC3318">
        <w:rPr>
          <w:lang w:val="de-CH"/>
        </w:rPr>
        <w:t xml:space="preserve">Gewinn- und Verlustrechnung, </w:t>
      </w:r>
      <w:r w:rsidR="00C219E3">
        <w:rPr>
          <w:lang w:val="de-CH"/>
        </w:rPr>
        <w:t xml:space="preserve">Gestehungskosten, </w:t>
      </w:r>
      <w:r w:rsidRPr="00BC3318">
        <w:rPr>
          <w:lang w:val="de-CH"/>
        </w:rPr>
        <w:t xml:space="preserve">Bilanzen und </w:t>
      </w:r>
      <w:r>
        <w:rPr>
          <w:lang w:val="de-CH"/>
        </w:rPr>
        <w:t xml:space="preserve">Tabelle der </w:t>
      </w:r>
      <w:r w:rsidR="008314E7">
        <w:rPr>
          <w:lang w:val="de-CH"/>
        </w:rPr>
        <w:t>budgetierten</w:t>
      </w:r>
      <w:r>
        <w:rPr>
          <w:lang w:val="de-CH"/>
        </w:rPr>
        <w:t xml:space="preserve"> Cashflows </w:t>
      </w:r>
      <w:r w:rsidR="008314E7" w:rsidRPr="008C2F84">
        <w:rPr>
          <w:szCs w:val="22"/>
          <w:lang w:val="de-CH"/>
        </w:rPr>
        <w:t>bis Konzession</w:t>
      </w:r>
      <w:r w:rsidR="008314E7">
        <w:rPr>
          <w:szCs w:val="22"/>
          <w:lang w:val="de-CH"/>
        </w:rPr>
        <w:t>s</w:t>
      </w:r>
      <w:r w:rsidR="008314E7" w:rsidRPr="008C2F84">
        <w:rPr>
          <w:szCs w:val="22"/>
          <w:lang w:val="de-CH"/>
        </w:rPr>
        <w:t>en</w:t>
      </w:r>
      <w:r w:rsidR="008314E7">
        <w:rPr>
          <w:szCs w:val="22"/>
          <w:lang w:val="de-CH"/>
        </w:rPr>
        <w:t>de</w:t>
      </w:r>
      <w:r w:rsidR="008314E7" w:rsidRPr="008C2F84">
        <w:rPr>
          <w:szCs w:val="22"/>
          <w:lang w:val="de-CH"/>
        </w:rPr>
        <w:t xml:space="preserve"> </w:t>
      </w:r>
      <w:r w:rsidR="008314E7" w:rsidRPr="0067469A">
        <w:rPr>
          <w:szCs w:val="22"/>
          <w:lang w:val="de-CH"/>
        </w:rPr>
        <w:t>und</w:t>
      </w:r>
      <w:r w:rsidR="00194459">
        <w:rPr>
          <w:szCs w:val="22"/>
          <w:lang w:val="de-CH"/>
        </w:rPr>
        <w:t xml:space="preserve"> als indikative Werte</w:t>
      </w:r>
      <w:r w:rsidR="008314E7" w:rsidRPr="0067469A">
        <w:rPr>
          <w:szCs w:val="22"/>
          <w:lang w:val="de-CH"/>
        </w:rPr>
        <w:t xml:space="preserve"> 20 Jahre </w:t>
      </w:r>
      <w:r w:rsidR="008314E7">
        <w:rPr>
          <w:szCs w:val="22"/>
          <w:lang w:val="de-CH"/>
        </w:rPr>
        <w:t>darüber</w:t>
      </w:r>
      <w:r w:rsidR="008314E7" w:rsidRPr="0067469A">
        <w:rPr>
          <w:szCs w:val="22"/>
          <w:lang w:val="de-CH"/>
        </w:rPr>
        <w:t xml:space="preserve"> </w:t>
      </w:r>
      <w:r w:rsidR="008314E7">
        <w:rPr>
          <w:szCs w:val="22"/>
          <w:lang w:val="de-CH"/>
        </w:rPr>
        <w:t>hinaus</w:t>
      </w:r>
      <w:r>
        <w:rPr>
          <w:lang w:val="de-CH"/>
        </w:rPr>
        <w:t>.</w:t>
      </w:r>
    </w:p>
    <w:p w14:paraId="26940B89" w14:textId="71EF717A" w:rsidR="00726B0C" w:rsidRPr="007F3CCB" w:rsidRDefault="00BC3318" w:rsidP="008E487C">
      <w:pPr>
        <w:pStyle w:val="berschrift2"/>
        <w:rPr>
          <w:lang w:val="de-CH"/>
        </w:rPr>
      </w:pPr>
      <w:bookmarkStart w:id="27" w:name="_Toc529789013"/>
      <w:r>
        <w:rPr>
          <w:lang w:val="de-CH"/>
        </w:rPr>
        <w:t>Bewertung de</w:t>
      </w:r>
      <w:r w:rsidR="003F22F2">
        <w:rPr>
          <w:lang w:val="de-CH"/>
        </w:rPr>
        <w:t>r Wasserkraftanlage</w:t>
      </w:r>
      <w:r>
        <w:rPr>
          <w:lang w:val="de-CH"/>
        </w:rPr>
        <w:t xml:space="preserve"> nach A</w:t>
      </w:r>
      <w:r w:rsidR="00140647" w:rsidRPr="007F3CCB">
        <w:rPr>
          <w:lang w:val="de-CH"/>
        </w:rPr>
        <w:t xml:space="preserve">rt. 56 </w:t>
      </w:r>
      <w:r>
        <w:rPr>
          <w:lang w:val="de-CH"/>
        </w:rPr>
        <w:t>kWRG</w:t>
      </w:r>
      <w:bookmarkEnd w:id="27"/>
    </w:p>
    <w:p w14:paraId="25E3419B" w14:textId="7ED46C1F" w:rsidR="00AB7D87" w:rsidRPr="007F3CCB" w:rsidRDefault="00F62266" w:rsidP="00703EB7">
      <w:pPr>
        <w:pStyle w:val="Textkrper"/>
        <w:rPr>
          <w:lang w:val="de-CH"/>
        </w:rPr>
      </w:pPr>
      <w:r>
        <w:rPr>
          <w:lang w:val="de-CH"/>
        </w:rPr>
        <w:t xml:space="preserve">Beschreibung der </w:t>
      </w:r>
      <w:r w:rsidRPr="00F62266">
        <w:rPr>
          <w:lang w:val="de-CH"/>
        </w:rPr>
        <w:t xml:space="preserve">Methode </w:t>
      </w:r>
      <w:r>
        <w:rPr>
          <w:lang w:val="de-CH"/>
        </w:rPr>
        <w:t>der</w:t>
      </w:r>
      <w:r w:rsidRPr="00F62266">
        <w:rPr>
          <w:lang w:val="de-CH"/>
        </w:rPr>
        <w:t xml:space="preserve"> Berechnung</w:t>
      </w:r>
      <w:r>
        <w:rPr>
          <w:lang w:val="de-CH"/>
        </w:rPr>
        <w:t xml:space="preserve">, </w:t>
      </w:r>
      <w:r w:rsidRPr="00F62266">
        <w:rPr>
          <w:lang w:val="de-CH"/>
        </w:rPr>
        <w:t xml:space="preserve">Wert </w:t>
      </w:r>
      <w:r w:rsidR="003F22F2" w:rsidRPr="003F22F2">
        <w:rPr>
          <w:lang w:val="de-CH"/>
        </w:rPr>
        <w:t xml:space="preserve">der Wasserkraftanlage </w:t>
      </w:r>
      <w:r>
        <w:rPr>
          <w:lang w:val="de-CH"/>
        </w:rPr>
        <w:t>zum Zeitpunkt des Konzessionsende</w:t>
      </w:r>
      <w:r w:rsidR="006A3026">
        <w:rPr>
          <w:lang w:val="de-CH"/>
        </w:rPr>
        <w:t>s</w:t>
      </w:r>
      <w:r>
        <w:rPr>
          <w:lang w:val="de-CH"/>
        </w:rPr>
        <w:t xml:space="preserve"> differenziert</w:t>
      </w:r>
      <w:r w:rsidRPr="008C2F84">
        <w:rPr>
          <w:lang w:val="de-CH"/>
        </w:rPr>
        <w:t xml:space="preserve"> </w:t>
      </w:r>
      <w:r w:rsidRPr="00B8546E">
        <w:rPr>
          <w:lang w:val="de-CH"/>
        </w:rPr>
        <w:t xml:space="preserve">nach </w:t>
      </w:r>
      <w:r>
        <w:rPr>
          <w:lang w:val="de-CH"/>
        </w:rPr>
        <w:t>unentgeltlich und gegen billige Entschädigung heimfallende Teile (siehe Art. 54 kWRG)</w:t>
      </w:r>
      <w:r w:rsidRPr="00F62266">
        <w:rPr>
          <w:lang w:val="de-CH"/>
        </w:rPr>
        <w:t>.</w:t>
      </w:r>
    </w:p>
    <w:p w14:paraId="3598D742" w14:textId="4D0601EC" w:rsidR="00D92D9C" w:rsidRPr="007F3CCB" w:rsidRDefault="00257EE8" w:rsidP="009B3B01">
      <w:pPr>
        <w:pStyle w:val="berschrift1"/>
        <w:rPr>
          <w:lang w:val="de-CH"/>
        </w:rPr>
      </w:pPr>
      <w:bookmarkStart w:id="28" w:name="_Toc529789014"/>
      <w:r>
        <w:rPr>
          <w:lang w:val="de-CH"/>
        </w:rPr>
        <w:t>Risikoanalyse</w:t>
      </w:r>
      <w:bookmarkEnd w:id="28"/>
    </w:p>
    <w:p w14:paraId="0C6484E8" w14:textId="6475F042" w:rsidR="00EF651F" w:rsidRPr="007F3CCB" w:rsidRDefault="004C450A" w:rsidP="00703EB7">
      <w:pPr>
        <w:pStyle w:val="Textkrper"/>
        <w:rPr>
          <w:lang w:val="de-CH"/>
        </w:rPr>
      </w:pPr>
      <w:r w:rsidRPr="004C450A">
        <w:rPr>
          <w:lang w:val="de-CH"/>
        </w:rPr>
        <w:lastRenderedPageBreak/>
        <w:t>Einschlie</w:t>
      </w:r>
      <w:r>
        <w:rPr>
          <w:lang w:val="de-CH"/>
        </w:rPr>
        <w:t>ss</w:t>
      </w:r>
      <w:r w:rsidRPr="004C450A">
        <w:rPr>
          <w:lang w:val="de-CH"/>
        </w:rPr>
        <w:t>lich der Risiken, die sich aus</w:t>
      </w:r>
      <w:r>
        <w:rPr>
          <w:lang w:val="de-CH"/>
        </w:rPr>
        <w:t xml:space="preserve"> Naturgefahren (</w:t>
      </w:r>
      <w:r w:rsidRPr="004C450A">
        <w:rPr>
          <w:lang w:val="de-CH"/>
        </w:rPr>
        <w:t>Lawinen, Hochwasser, Massenbewegungen</w:t>
      </w:r>
      <w:r>
        <w:rPr>
          <w:lang w:val="de-CH"/>
        </w:rPr>
        <w:t>, etc.)</w:t>
      </w:r>
      <w:r w:rsidR="00923D57">
        <w:rPr>
          <w:lang w:val="de-CH"/>
        </w:rPr>
        <w:t xml:space="preserve">, </w:t>
      </w:r>
      <w:r w:rsidR="00563322">
        <w:rPr>
          <w:lang w:val="de-CH"/>
        </w:rPr>
        <w:t xml:space="preserve">Netzanbindung, </w:t>
      </w:r>
      <w:r w:rsidR="00923D57">
        <w:rPr>
          <w:lang w:val="de-CH"/>
        </w:rPr>
        <w:t xml:space="preserve">ICT </w:t>
      </w:r>
      <w:r>
        <w:rPr>
          <w:lang w:val="de-CH"/>
        </w:rPr>
        <w:t>wie auch</w:t>
      </w:r>
      <w:r w:rsidRPr="004C450A">
        <w:rPr>
          <w:lang w:val="de-CH"/>
        </w:rPr>
        <w:t xml:space="preserve"> der Umsetzung von </w:t>
      </w:r>
      <w:r>
        <w:rPr>
          <w:lang w:val="de-CH"/>
        </w:rPr>
        <w:t>Gewässers</w:t>
      </w:r>
      <w:r w:rsidRPr="004C450A">
        <w:rPr>
          <w:lang w:val="de-CH"/>
        </w:rPr>
        <w:t>anierung</w:t>
      </w:r>
      <w:r w:rsidR="00092C29">
        <w:rPr>
          <w:lang w:val="de-CH"/>
        </w:rPr>
        <w:t>s</w:t>
      </w:r>
      <w:r>
        <w:rPr>
          <w:lang w:val="de-CH"/>
        </w:rPr>
        <w:t>m</w:t>
      </w:r>
      <w:r w:rsidRPr="004C450A">
        <w:rPr>
          <w:lang w:val="de-CH"/>
        </w:rPr>
        <w:t>a</w:t>
      </w:r>
      <w:r>
        <w:rPr>
          <w:lang w:val="de-CH"/>
        </w:rPr>
        <w:t xml:space="preserve">ssnahmen </w:t>
      </w:r>
      <w:r w:rsidRPr="004C450A">
        <w:rPr>
          <w:lang w:val="de-CH"/>
        </w:rPr>
        <w:t>ergeben.</w:t>
      </w:r>
    </w:p>
    <w:p w14:paraId="27A016F2" w14:textId="04E26703" w:rsidR="00D92D9C" w:rsidRPr="007F3CCB" w:rsidRDefault="006F02A0" w:rsidP="006F02A0">
      <w:pPr>
        <w:pStyle w:val="berschrift1"/>
        <w:rPr>
          <w:lang w:val="de-CH"/>
        </w:rPr>
      </w:pPr>
      <w:bookmarkStart w:id="29" w:name="_Toc529789015"/>
      <w:r>
        <w:rPr>
          <w:lang w:val="de-CH"/>
        </w:rPr>
        <w:t>B</w:t>
      </w:r>
      <w:r w:rsidR="00257EE8">
        <w:rPr>
          <w:lang w:val="de-CH"/>
        </w:rPr>
        <w:t xml:space="preserve">esichtigung </w:t>
      </w:r>
      <w:r w:rsidRPr="006F02A0">
        <w:rPr>
          <w:lang w:val="de-CH"/>
        </w:rPr>
        <w:t xml:space="preserve">der Wasserkraftanlage </w:t>
      </w:r>
      <w:r>
        <w:rPr>
          <w:lang w:val="de-CH"/>
        </w:rPr>
        <w:t>durch die</w:t>
      </w:r>
      <w:r w:rsidR="00257EE8">
        <w:rPr>
          <w:lang w:val="de-CH"/>
        </w:rPr>
        <w:t xml:space="preserve"> Experten</w:t>
      </w:r>
      <w:bookmarkEnd w:id="29"/>
    </w:p>
    <w:p w14:paraId="208E730D" w14:textId="77777777" w:rsidR="00BF1277" w:rsidRPr="007F3CCB" w:rsidRDefault="00BF1277" w:rsidP="00703EB7">
      <w:pPr>
        <w:pStyle w:val="Textkrper"/>
        <w:rPr>
          <w:lang w:val="de-CH"/>
        </w:rPr>
      </w:pPr>
    </w:p>
    <w:p w14:paraId="439CFA09" w14:textId="0275056C" w:rsidR="00D92D9C" w:rsidRPr="007F3CCB" w:rsidRDefault="00257EE8" w:rsidP="009B3B01">
      <w:pPr>
        <w:pStyle w:val="berschrift1"/>
        <w:rPr>
          <w:lang w:val="de-CH"/>
        </w:rPr>
      </w:pPr>
      <w:bookmarkStart w:id="30" w:name="_Toc529789016"/>
      <w:r>
        <w:rPr>
          <w:lang w:val="de-CH"/>
        </w:rPr>
        <w:t>Schlussfolgerung</w:t>
      </w:r>
      <w:bookmarkEnd w:id="30"/>
    </w:p>
    <w:p w14:paraId="783106FB" w14:textId="77777777" w:rsidR="005B3C3B" w:rsidRPr="007F3CCB" w:rsidRDefault="005B3C3B" w:rsidP="00703EB7">
      <w:pPr>
        <w:pStyle w:val="Textkrper"/>
        <w:rPr>
          <w:lang w:val="de-CH"/>
        </w:rPr>
      </w:pPr>
    </w:p>
    <w:p w14:paraId="5ECB9B5A" w14:textId="77777777" w:rsidR="00703EB7" w:rsidRDefault="00703EB7" w:rsidP="00B93C3E">
      <w:pPr>
        <w:pStyle w:val="Textkrper"/>
        <w:rPr>
          <w:lang w:val="de-CH"/>
        </w:rPr>
      </w:pPr>
    </w:p>
    <w:p w14:paraId="0944796F" w14:textId="77777777" w:rsidR="00703EB7" w:rsidRDefault="00703EB7" w:rsidP="00B93C3E">
      <w:pPr>
        <w:pStyle w:val="Textkrper"/>
        <w:rPr>
          <w:lang w:val="de-CH"/>
        </w:rPr>
      </w:pPr>
    </w:p>
    <w:p w14:paraId="6C0C2421" w14:textId="15C1F370" w:rsidR="00703EB7" w:rsidRDefault="00703EB7" w:rsidP="00B93C3E">
      <w:pPr>
        <w:pStyle w:val="Textkrper"/>
        <w:rPr>
          <w:lang w:val="de-CH"/>
        </w:rPr>
      </w:pPr>
    </w:p>
    <w:p w14:paraId="4CA4C975" w14:textId="77777777" w:rsidR="00B93C3E" w:rsidRDefault="00B93C3E" w:rsidP="00B93C3E">
      <w:pPr>
        <w:pStyle w:val="Textkrper"/>
        <w:rPr>
          <w:lang w:val="de-CH"/>
        </w:rPr>
      </w:pPr>
    </w:p>
    <w:p w14:paraId="0BE5B19D" w14:textId="5E9743AD" w:rsidR="005B3C3B" w:rsidRPr="007F3CCB" w:rsidRDefault="00257EE8" w:rsidP="00B93C3E">
      <w:pPr>
        <w:pStyle w:val="Textkrper"/>
        <w:rPr>
          <w:lang w:val="de-CH"/>
        </w:rPr>
      </w:pPr>
      <w:r>
        <w:rPr>
          <w:lang w:val="de-CH"/>
        </w:rPr>
        <w:t>Ort</w:t>
      </w:r>
      <w:r w:rsidR="005B3C3B" w:rsidRPr="007F3CCB">
        <w:rPr>
          <w:lang w:val="de-CH"/>
        </w:rPr>
        <w:t xml:space="preserve">, </w:t>
      </w:r>
      <w:r>
        <w:rPr>
          <w:lang w:val="de-CH"/>
        </w:rPr>
        <w:t>Datum</w:t>
      </w:r>
    </w:p>
    <w:p w14:paraId="05DB9334" w14:textId="77777777" w:rsidR="005B3C3B" w:rsidRPr="007F3CCB" w:rsidRDefault="005B3C3B" w:rsidP="00B93C3E">
      <w:pPr>
        <w:pStyle w:val="Textkrper"/>
        <w:rPr>
          <w:lang w:val="de-CH"/>
        </w:rPr>
      </w:pPr>
    </w:p>
    <w:p w14:paraId="53AAEA16" w14:textId="08ED88E7" w:rsidR="005B3C3B" w:rsidRPr="007F3CCB" w:rsidRDefault="002763EA" w:rsidP="005B3C3B">
      <w:pPr>
        <w:jc w:val="center"/>
        <w:rPr>
          <w:lang w:val="de-CH"/>
        </w:rPr>
      </w:pPr>
      <w:r>
        <w:rPr>
          <w:lang w:val="de-CH"/>
        </w:rPr>
        <w:t>Name des Konzessionärs</w:t>
      </w:r>
    </w:p>
    <w:p w14:paraId="5EE330AC" w14:textId="3EFD97CA" w:rsidR="005B3C3B" w:rsidRPr="007F3CCB" w:rsidRDefault="005B3C3B" w:rsidP="005B3C3B">
      <w:pPr>
        <w:tabs>
          <w:tab w:val="center" w:pos="2552"/>
          <w:tab w:val="center" w:pos="6804"/>
        </w:tabs>
        <w:rPr>
          <w:lang w:val="de-CH"/>
        </w:rPr>
      </w:pPr>
      <w:r w:rsidRPr="007F3CCB">
        <w:rPr>
          <w:lang w:val="de-CH"/>
        </w:rPr>
        <w:tab/>
        <w:t>N</w:t>
      </w:r>
      <w:r w:rsidR="00496680">
        <w:rPr>
          <w:lang w:val="de-CH"/>
        </w:rPr>
        <w:t>ame_1</w:t>
      </w:r>
      <w:r w:rsidR="00496680">
        <w:rPr>
          <w:lang w:val="de-CH"/>
        </w:rPr>
        <w:tab/>
        <w:t>Na</w:t>
      </w:r>
      <w:r w:rsidRPr="007F3CCB">
        <w:rPr>
          <w:lang w:val="de-CH"/>
        </w:rPr>
        <w:t>m</w:t>
      </w:r>
      <w:r w:rsidR="00496680">
        <w:rPr>
          <w:lang w:val="de-CH"/>
        </w:rPr>
        <w:t>e</w:t>
      </w:r>
      <w:r w:rsidRPr="007F3CCB">
        <w:rPr>
          <w:lang w:val="de-CH"/>
        </w:rPr>
        <w:t>_2</w:t>
      </w:r>
    </w:p>
    <w:p w14:paraId="4CCF18CA" w14:textId="77777777" w:rsidR="005B3C3B" w:rsidRPr="007F3CCB" w:rsidRDefault="005B3C3B" w:rsidP="00B93C3E">
      <w:pPr>
        <w:pStyle w:val="Textkrper"/>
        <w:rPr>
          <w:lang w:val="de-CH"/>
        </w:rPr>
      </w:pPr>
    </w:p>
    <w:p w14:paraId="3FF6E336" w14:textId="77777777" w:rsidR="005B3C3B" w:rsidRPr="007F3CCB" w:rsidRDefault="005B3C3B" w:rsidP="005B3C3B">
      <w:pPr>
        <w:tabs>
          <w:tab w:val="center" w:pos="2552"/>
          <w:tab w:val="center" w:pos="6804"/>
        </w:tabs>
        <w:rPr>
          <w:lang w:val="de-CH"/>
        </w:rPr>
      </w:pPr>
      <w:r w:rsidRPr="007F3CCB">
        <w:rPr>
          <w:lang w:val="de-CH"/>
        </w:rPr>
        <w:tab/>
        <w:t>_______________________</w:t>
      </w:r>
      <w:r w:rsidRPr="007F3CCB">
        <w:rPr>
          <w:lang w:val="de-CH"/>
        </w:rPr>
        <w:tab/>
        <w:t>_______________________</w:t>
      </w:r>
    </w:p>
    <w:p w14:paraId="7D7762AF" w14:textId="14767935" w:rsidR="005B3C3B" w:rsidRDefault="005B3C3B" w:rsidP="00B93C3E">
      <w:pPr>
        <w:pStyle w:val="Textkrper"/>
        <w:rPr>
          <w:lang w:val="de-CH"/>
        </w:rPr>
      </w:pPr>
    </w:p>
    <w:p w14:paraId="2014A1AD" w14:textId="339AA11E" w:rsidR="00B93C3E" w:rsidRDefault="00B93C3E" w:rsidP="00B93C3E">
      <w:pPr>
        <w:pStyle w:val="Textkrper"/>
        <w:rPr>
          <w:lang w:val="de-CH"/>
        </w:rPr>
      </w:pPr>
    </w:p>
    <w:p w14:paraId="4E23CC85" w14:textId="77777777" w:rsidR="00B93C3E" w:rsidRPr="007F3CCB" w:rsidRDefault="00B93C3E" w:rsidP="00B93C3E">
      <w:pPr>
        <w:pStyle w:val="Textkrper"/>
        <w:rPr>
          <w:lang w:val="de-CH"/>
        </w:rPr>
      </w:pPr>
    </w:p>
    <w:p w14:paraId="4ADD4BB2" w14:textId="2AC88763" w:rsidR="005B3C3B" w:rsidRPr="007F3CCB" w:rsidRDefault="002763EA" w:rsidP="005B3C3B">
      <w:pPr>
        <w:rPr>
          <w:b/>
          <w:u w:val="single"/>
          <w:lang w:val="de-CH"/>
        </w:rPr>
      </w:pPr>
      <w:r>
        <w:rPr>
          <w:b/>
          <w:u w:val="single"/>
          <w:lang w:val="de-CH"/>
        </w:rPr>
        <w:t>Anhang</w:t>
      </w:r>
      <w:r w:rsidR="005B3C3B" w:rsidRPr="007F3CCB">
        <w:rPr>
          <w:b/>
          <w:u w:val="single"/>
          <w:lang w:val="de-CH"/>
        </w:rPr>
        <w:t xml:space="preserve">: </w:t>
      </w:r>
    </w:p>
    <w:p w14:paraId="26ADC5BB" w14:textId="4AAB36FF" w:rsidR="00BD37F9" w:rsidRPr="007F3CCB" w:rsidRDefault="002763EA" w:rsidP="00BD37F9">
      <w:pPr>
        <w:pStyle w:val="Listenabsatz"/>
        <w:numPr>
          <w:ilvl w:val="0"/>
          <w:numId w:val="2"/>
        </w:numPr>
        <w:tabs>
          <w:tab w:val="left" w:pos="284"/>
        </w:tabs>
        <w:ind w:left="0" w:hanging="11"/>
        <w:rPr>
          <w:lang w:val="de-CH"/>
        </w:rPr>
      </w:pPr>
      <w:r>
        <w:rPr>
          <w:lang w:val="de-CH"/>
        </w:rPr>
        <w:t>Situationsplan</w:t>
      </w:r>
    </w:p>
    <w:p w14:paraId="73875725" w14:textId="407ECDC3" w:rsidR="00BD37F9" w:rsidRPr="007F3CCB" w:rsidRDefault="00BE1795" w:rsidP="00BD37F9">
      <w:pPr>
        <w:pStyle w:val="Listenabsatz"/>
        <w:numPr>
          <w:ilvl w:val="0"/>
          <w:numId w:val="2"/>
        </w:numPr>
        <w:tabs>
          <w:tab w:val="left" w:pos="284"/>
        </w:tabs>
        <w:ind w:left="0" w:hanging="11"/>
        <w:rPr>
          <w:lang w:val="de-CH"/>
        </w:rPr>
      </w:pPr>
      <w:r>
        <w:rPr>
          <w:lang w:val="de-CH"/>
        </w:rPr>
        <w:t>Schema Wasserkraftanlage</w:t>
      </w:r>
    </w:p>
    <w:p w14:paraId="2A2719D5" w14:textId="18C33C4A" w:rsidR="005B3C3B" w:rsidRPr="00285C23" w:rsidRDefault="00285C23" w:rsidP="00BD37F9">
      <w:pPr>
        <w:pStyle w:val="Listenabsatz"/>
        <w:numPr>
          <w:ilvl w:val="0"/>
          <w:numId w:val="2"/>
        </w:numPr>
        <w:tabs>
          <w:tab w:val="left" w:pos="284"/>
        </w:tabs>
        <w:ind w:left="0" w:hanging="11"/>
        <w:rPr>
          <w:lang w:val="de-CH"/>
        </w:rPr>
      </w:pPr>
      <w:r w:rsidRPr="00285C23">
        <w:rPr>
          <w:lang w:val="de-CH"/>
        </w:rPr>
        <w:t>Expertenbericht</w:t>
      </w:r>
      <w:r>
        <w:rPr>
          <w:lang w:val="de-CH"/>
        </w:rPr>
        <w:t>e</w:t>
      </w:r>
      <w:r w:rsidRPr="00285C23">
        <w:rPr>
          <w:lang w:val="de-CH"/>
        </w:rPr>
        <w:t xml:space="preserve"> zum Zustand der Stauanlagen</w:t>
      </w:r>
    </w:p>
    <w:p w14:paraId="3B2BFA1F" w14:textId="69651A0A" w:rsidR="005B3C3B" w:rsidRPr="00FE5D6E" w:rsidRDefault="005B3C3B" w:rsidP="00C60619">
      <w:pPr>
        <w:pStyle w:val="Listenabsatz"/>
        <w:numPr>
          <w:ilvl w:val="0"/>
          <w:numId w:val="2"/>
        </w:numPr>
        <w:tabs>
          <w:tab w:val="left" w:pos="284"/>
        </w:tabs>
        <w:ind w:left="0" w:hanging="11"/>
        <w:rPr>
          <w:lang w:val="de-CH"/>
        </w:rPr>
      </w:pPr>
      <w:r w:rsidRPr="00FE5D6E">
        <w:rPr>
          <w:lang w:val="de-CH"/>
        </w:rPr>
        <w:t>[…]</w:t>
      </w:r>
    </w:p>
    <w:sectPr w:rsidR="005B3C3B" w:rsidRPr="00FE5D6E" w:rsidSect="002A0F4C">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3FD41" w14:textId="77777777" w:rsidR="00F00451" w:rsidRDefault="00F00451" w:rsidP="00FB5E0B">
      <w:r>
        <w:separator/>
      </w:r>
    </w:p>
  </w:endnote>
  <w:endnote w:type="continuationSeparator" w:id="0">
    <w:p w14:paraId="44808516" w14:textId="77777777" w:rsidR="00F00451" w:rsidRDefault="00F00451" w:rsidP="00FB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de-CH"/>
      </w:rPr>
      <w:id w:val="438963998"/>
      <w:docPartObj>
        <w:docPartGallery w:val="Page Numbers (Bottom of Page)"/>
        <w:docPartUnique/>
      </w:docPartObj>
    </w:sdtPr>
    <w:sdtEndPr/>
    <w:sdtContent>
      <w:sdt>
        <w:sdtPr>
          <w:rPr>
            <w:lang w:val="de-CH"/>
          </w:rPr>
          <w:id w:val="860082579"/>
          <w:docPartObj>
            <w:docPartGallery w:val="Page Numbers (Top of Page)"/>
            <w:docPartUnique/>
          </w:docPartObj>
        </w:sdtPr>
        <w:sdtEndPr/>
        <w:sdtContent>
          <w:p w14:paraId="4E7CC5C4" w14:textId="513115C8" w:rsidR="00D551EF" w:rsidRPr="007C28EA" w:rsidRDefault="00D551EF" w:rsidP="002224E6">
            <w:pPr>
              <w:tabs>
                <w:tab w:val="right" w:pos="9072"/>
              </w:tabs>
              <w:rPr>
                <w:lang w:val="de-CH"/>
              </w:rPr>
            </w:pPr>
            <w:r w:rsidRPr="007C28EA">
              <w:rPr>
                <w:lang w:val="de-CH"/>
              </w:rPr>
              <w:tab/>
            </w:r>
            <w:r w:rsidR="007C28EA" w:rsidRPr="007C28EA">
              <w:rPr>
                <w:lang w:val="de-CH"/>
              </w:rPr>
              <w:t>Seite</w:t>
            </w:r>
            <w:r w:rsidRPr="007C28EA">
              <w:rPr>
                <w:lang w:val="de-CH"/>
              </w:rPr>
              <w:t xml:space="preserve"> </w:t>
            </w:r>
            <w:r w:rsidRPr="007C28EA">
              <w:rPr>
                <w:sz w:val="24"/>
                <w:szCs w:val="24"/>
                <w:lang w:val="de-CH"/>
              </w:rPr>
              <w:fldChar w:fldCharType="begin"/>
            </w:r>
            <w:r w:rsidRPr="007C28EA">
              <w:rPr>
                <w:lang w:val="de-CH"/>
              </w:rPr>
              <w:instrText>PAGE</w:instrText>
            </w:r>
            <w:r w:rsidRPr="007C28EA">
              <w:rPr>
                <w:sz w:val="24"/>
                <w:szCs w:val="24"/>
                <w:lang w:val="de-CH"/>
              </w:rPr>
              <w:fldChar w:fldCharType="separate"/>
            </w:r>
            <w:r w:rsidR="00197C0A">
              <w:rPr>
                <w:noProof/>
                <w:lang w:val="de-CH"/>
              </w:rPr>
              <w:t>4</w:t>
            </w:r>
            <w:r w:rsidRPr="007C28EA">
              <w:rPr>
                <w:sz w:val="24"/>
                <w:szCs w:val="24"/>
                <w:lang w:val="de-CH"/>
              </w:rPr>
              <w:fldChar w:fldCharType="end"/>
            </w:r>
            <w:r w:rsidRPr="007C28EA">
              <w:rPr>
                <w:lang w:val="de-CH"/>
              </w:rPr>
              <w:t xml:space="preserve"> </w:t>
            </w:r>
            <w:r w:rsidR="007C28EA" w:rsidRPr="007C28EA">
              <w:rPr>
                <w:lang w:val="de-CH"/>
              </w:rPr>
              <w:t>von</w:t>
            </w:r>
            <w:r w:rsidRPr="007C28EA">
              <w:rPr>
                <w:lang w:val="de-CH"/>
              </w:rPr>
              <w:t xml:space="preserve"> </w:t>
            </w:r>
            <w:r w:rsidRPr="007C28EA">
              <w:rPr>
                <w:sz w:val="24"/>
                <w:szCs w:val="24"/>
                <w:lang w:val="de-CH"/>
              </w:rPr>
              <w:fldChar w:fldCharType="begin"/>
            </w:r>
            <w:r w:rsidRPr="007C28EA">
              <w:rPr>
                <w:lang w:val="de-CH"/>
              </w:rPr>
              <w:instrText>NUMPAGES</w:instrText>
            </w:r>
            <w:r w:rsidRPr="007C28EA">
              <w:rPr>
                <w:sz w:val="24"/>
                <w:szCs w:val="24"/>
                <w:lang w:val="de-CH"/>
              </w:rPr>
              <w:fldChar w:fldCharType="separate"/>
            </w:r>
            <w:r w:rsidR="00197C0A">
              <w:rPr>
                <w:noProof/>
                <w:lang w:val="de-CH"/>
              </w:rPr>
              <w:t>6</w:t>
            </w:r>
            <w:r w:rsidRPr="007C28EA">
              <w:rPr>
                <w:sz w:val="24"/>
                <w:szCs w:val="24"/>
                <w:lang w:val="de-CH"/>
              </w:rPr>
              <w:fldChar w:fldCharType="end"/>
            </w:r>
          </w:p>
        </w:sdtContent>
      </w:sdt>
    </w:sdtContent>
  </w:sdt>
  <w:p w14:paraId="23BBE16C" w14:textId="77777777" w:rsidR="00D551EF" w:rsidRPr="007C28EA" w:rsidRDefault="00D551EF" w:rsidP="00FB5E0B">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3F136" w14:textId="77777777" w:rsidR="00F00451" w:rsidRDefault="00F00451" w:rsidP="00FB5E0B">
      <w:r>
        <w:separator/>
      </w:r>
    </w:p>
  </w:footnote>
  <w:footnote w:type="continuationSeparator" w:id="0">
    <w:p w14:paraId="7BF2B688" w14:textId="77777777" w:rsidR="00F00451" w:rsidRDefault="00F00451" w:rsidP="00FB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9E391" w14:textId="77777777" w:rsidR="00D551EF" w:rsidRDefault="00F00451">
    <w:pPr>
      <w:pStyle w:val="Kopfzeile"/>
    </w:pPr>
    <w:r>
      <w:rPr>
        <w:noProof/>
      </w:rPr>
      <w:pict w14:anchorId="23F80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1766" o:spid="_x0000_s2050" type="#_x0000_t136" style="position:absolute;left:0;text-align:left;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2275" w14:textId="77777777" w:rsidR="00D551EF" w:rsidRDefault="00F00451">
    <w:pPr>
      <w:pStyle w:val="Kopfzeile"/>
    </w:pPr>
    <w:r>
      <w:rPr>
        <w:noProof/>
      </w:rPr>
      <w:pict w14:anchorId="7DA03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1767" o:spid="_x0000_s2051" type="#_x0000_t136" style="position:absolute;left:0;text-align:left;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5C65" w14:textId="79F00A41" w:rsidR="00D551EF" w:rsidRDefault="00F00451">
    <w:pPr>
      <w:pStyle w:val="Kopfzeile"/>
    </w:pPr>
    <w:r>
      <w:rPr>
        <w:noProof/>
      </w:rPr>
      <w:pict w14:anchorId="05ECB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1765" o:spid="_x0000_s2049" type="#_x0000_t136" style="position:absolute;left:0;text-align:left;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sidR="006C5D84">
      <w:tab/>
    </w:r>
    <w:r w:rsidR="006C5D84">
      <w:tab/>
      <w:t xml:space="preserve">Stand </w:t>
    </w:r>
    <w:r w:rsidR="0036299F">
      <w:t>3. April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DC77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90A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507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C45F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3AD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EC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88F8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AB2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A2FD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B054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5E38C6"/>
    <w:multiLevelType w:val="hybridMultilevel"/>
    <w:tmpl w:val="FC829366"/>
    <w:lvl w:ilvl="0" w:tplc="F81AC892">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99218F0"/>
    <w:multiLevelType w:val="multilevel"/>
    <w:tmpl w:val="7B945E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98D438D"/>
    <w:multiLevelType w:val="multilevel"/>
    <w:tmpl w:val="6F4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63208"/>
    <w:multiLevelType w:val="hybridMultilevel"/>
    <w:tmpl w:val="843A4B04"/>
    <w:lvl w:ilvl="0" w:tplc="78B8BC86">
      <w:start w:val="1"/>
      <w:numFmt w:val="bullet"/>
      <w:lvlText w:val=""/>
      <w:lvlJc w:val="left"/>
      <w:pPr>
        <w:tabs>
          <w:tab w:val="num" w:pos="170"/>
        </w:tabs>
        <w:ind w:left="170" w:hanging="17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7616F"/>
    <w:multiLevelType w:val="hybridMultilevel"/>
    <w:tmpl w:val="64C0887E"/>
    <w:lvl w:ilvl="0" w:tplc="100C000F">
      <w:start w:val="1"/>
      <w:numFmt w:val="decimal"/>
      <w:lvlText w:val="%1."/>
      <w:lvlJc w:val="left"/>
      <w:pPr>
        <w:ind w:left="720" w:hanging="360"/>
      </w:pPr>
      <w:rPr>
        <w:rFonts w:cs="Times New Roman" w:hint="default"/>
      </w:rPr>
    </w:lvl>
    <w:lvl w:ilvl="1" w:tplc="100C0019">
      <w:start w:val="1"/>
      <w:numFmt w:val="lowerLetter"/>
      <w:lvlText w:val="%2."/>
      <w:lvlJc w:val="left"/>
      <w:pPr>
        <w:ind w:left="1440" w:hanging="360"/>
      </w:pPr>
      <w:rPr>
        <w:rFonts w:cs="Times New Roman"/>
      </w:rPr>
    </w:lvl>
    <w:lvl w:ilvl="2" w:tplc="100C001B">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5" w15:restartNumberingAfterBreak="0">
    <w:nsid w:val="448F6595"/>
    <w:multiLevelType w:val="multilevel"/>
    <w:tmpl w:val="1F324626"/>
    <w:lvl w:ilvl="0">
      <w:start w:val="1"/>
      <w:numFmt w:val="decimal"/>
      <w:pStyle w:val="berschrift1"/>
      <w:lvlText w:val="%1."/>
      <w:lvlJc w:val="left"/>
      <w:pPr>
        <w:ind w:left="720" w:hanging="360"/>
      </w:pPr>
      <w:rPr>
        <w:rFonts w:hint="default"/>
      </w:rPr>
    </w:lvl>
    <w:lvl w:ilvl="1">
      <w:start w:val="1"/>
      <w:numFmt w:val="decimal"/>
      <w:pStyle w:val="berschrift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C2D78B2"/>
    <w:multiLevelType w:val="hybridMultilevel"/>
    <w:tmpl w:val="2CFABE1A"/>
    <w:lvl w:ilvl="0" w:tplc="E10AC00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2440CCD"/>
    <w:multiLevelType w:val="hybridMultilevel"/>
    <w:tmpl w:val="158AAE60"/>
    <w:lvl w:ilvl="0" w:tplc="6264F8F2">
      <w:start w:val="1"/>
      <w:numFmt w:val="bullet"/>
      <w:lvlText w:val=""/>
      <w:lvlJc w:val="left"/>
      <w:pPr>
        <w:ind w:left="720" w:hanging="360"/>
      </w:pPr>
      <w:rPr>
        <w:rFonts w:ascii="Symbol" w:hAnsi="Symbol" w:hint="default"/>
      </w:rPr>
    </w:lvl>
    <w:lvl w:ilvl="1" w:tplc="6264F8F2">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39751A9"/>
    <w:multiLevelType w:val="hybridMultilevel"/>
    <w:tmpl w:val="217E4144"/>
    <w:lvl w:ilvl="0" w:tplc="364C4AA0">
      <w:start w:val="1"/>
      <w:numFmt w:val="decimal"/>
      <w:lvlText w:val="%1."/>
      <w:lvlJc w:val="left"/>
      <w:pPr>
        <w:tabs>
          <w:tab w:val="num" w:pos="720"/>
        </w:tabs>
        <w:ind w:left="720" w:hanging="360"/>
      </w:pPr>
    </w:lvl>
    <w:lvl w:ilvl="1" w:tplc="650CEC3A" w:tentative="1">
      <w:start w:val="1"/>
      <w:numFmt w:val="decimal"/>
      <w:lvlText w:val="%2."/>
      <w:lvlJc w:val="left"/>
      <w:pPr>
        <w:tabs>
          <w:tab w:val="num" w:pos="1440"/>
        </w:tabs>
        <w:ind w:left="1440" w:hanging="360"/>
      </w:pPr>
    </w:lvl>
    <w:lvl w:ilvl="2" w:tplc="2DFC8EBA" w:tentative="1">
      <w:start w:val="1"/>
      <w:numFmt w:val="decimal"/>
      <w:lvlText w:val="%3."/>
      <w:lvlJc w:val="left"/>
      <w:pPr>
        <w:tabs>
          <w:tab w:val="num" w:pos="2160"/>
        </w:tabs>
        <w:ind w:left="2160" w:hanging="360"/>
      </w:pPr>
    </w:lvl>
    <w:lvl w:ilvl="3" w:tplc="0DA00FFE" w:tentative="1">
      <w:start w:val="1"/>
      <w:numFmt w:val="decimal"/>
      <w:lvlText w:val="%4."/>
      <w:lvlJc w:val="left"/>
      <w:pPr>
        <w:tabs>
          <w:tab w:val="num" w:pos="2880"/>
        </w:tabs>
        <w:ind w:left="2880" w:hanging="360"/>
      </w:pPr>
    </w:lvl>
    <w:lvl w:ilvl="4" w:tplc="F98ACEA6" w:tentative="1">
      <w:start w:val="1"/>
      <w:numFmt w:val="decimal"/>
      <w:lvlText w:val="%5."/>
      <w:lvlJc w:val="left"/>
      <w:pPr>
        <w:tabs>
          <w:tab w:val="num" w:pos="3600"/>
        </w:tabs>
        <w:ind w:left="3600" w:hanging="360"/>
      </w:pPr>
    </w:lvl>
    <w:lvl w:ilvl="5" w:tplc="726C24DA" w:tentative="1">
      <w:start w:val="1"/>
      <w:numFmt w:val="decimal"/>
      <w:lvlText w:val="%6."/>
      <w:lvlJc w:val="left"/>
      <w:pPr>
        <w:tabs>
          <w:tab w:val="num" w:pos="4320"/>
        </w:tabs>
        <w:ind w:left="4320" w:hanging="360"/>
      </w:pPr>
    </w:lvl>
    <w:lvl w:ilvl="6" w:tplc="3F5C21F8" w:tentative="1">
      <w:start w:val="1"/>
      <w:numFmt w:val="decimal"/>
      <w:lvlText w:val="%7."/>
      <w:lvlJc w:val="left"/>
      <w:pPr>
        <w:tabs>
          <w:tab w:val="num" w:pos="5040"/>
        </w:tabs>
        <w:ind w:left="5040" w:hanging="360"/>
      </w:pPr>
    </w:lvl>
    <w:lvl w:ilvl="7" w:tplc="838C2D00" w:tentative="1">
      <w:start w:val="1"/>
      <w:numFmt w:val="decimal"/>
      <w:lvlText w:val="%8."/>
      <w:lvlJc w:val="left"/>
      <w:pPr>
        <w:tabs>
          <w:tab w:val="num" w:pos="5760"/>
        </w:tabs>
        <w:ind w:left="5760" w:hanging="360"/>
      </w:pPr>
    </w:lvl>
    <w:lvl w:ilvl="8" w:tplc="D65CFDC2" w:tentative="1">
      <w:start w:val="1"/>
      <w:numFmt w:val="decimal"/>
      <w:lvlText w:val="%9."/>
      <w:lvlJc w:val="left"/>
      <w:pPr>
        <w:tabs>
          <w:tab w:val="num" w:pos="6480"/>
        </w:tabs>
        <w:ind w:left="6480" w:hanging="360"/>
      </w:pPr>
    </w:lvl>
  </w:abstractNum>
  <w:abstractNum w:abstractNumId="19" w15:restartNumberingAfterBreak="0">
    <w:nsid w:val="6C264CE8"/>
    <w:multiLevelType w:val="hybridMultilevel"/>
    <w:tmpl w:val="4E0A4216"/>
    <w:lvl w:ilvl="0" w:tplc="78B8BC86">
      <w:start w:val="1"/>
      <w:numFmt w:val="bullet"/>
      <w:lvlText w:val=""/>
      <w:lvlJc w:val="left"/>
      <w:pPr>
        <w:tabs>
          <w:tab w:val="num" w:pos="170"/>
        </w:tabs>
        <w:ind w:left="170" w:hanging="170"/>
      </w:pPr>
      <w:rPr>
        <w:rFonts w:ascii="Symbol" w:hAnsi="Symbol" w:hint="default"/>
      </w:rPr>
    </w:lvl>
    <w:lvl w:ilvl="1" w:tplc="E10AC006">
      <w:numFmt w:val="bullet"/>
      <w:lvlText w:val="-"/>
      <w:lvlJc w:val="left"/>
      <w:pPr>
        <w:tabs>
          <w:tab w:val="num" w:pos="1440"/>
        </w:tabs>
        <w:ind w:left="1440" w:hanging="360"/>
      </w:pPr>
      <w:rPr>
        <w:rFonts w:ascii="Arial" w:eastAsiaTheme="minorHAnsi"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E50DE"/>
    <w:multiLevelType w:val="hybridMultilevel"/>
    <w:tmpl w:val="C1CA0050"/>
    <w:lvl w:ilvl="0" w:tplc="E9C486B2">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5A04797"/>
    <w:multiLevelType w:val="hybridMultilevel"/>
    <w:tmpl w:val="88A8141E"/>
    <w:lvl w:ilvl="0" w:tplc="A5A6447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B763753"/>
    <w:multiLevelType w:val="hybridMultilevel"/>
    <w:tmpl w:val="915CEA5C"/>
    <w:lvl w:ilvl="0" w:tplc="F404E99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1"/>
  </w:num>
  <w:num w:numId="4">
    <w:abstractNumId w:val="11"/>
  </w:num>
  <w:num w:numId="5">
    <w:abstractNumId w:val="13"/>
  </w:num>
  <w:num w:numId="6">
    <w:abstractNumId w:val="19"/>
  </w:num>
  <w:num w:numId="7">
    <w:abstractNumId w:val="1"/>
  </w:num>
  <w:num w:numId="8">
    <w:abstractNumId w:val="17"/>
  </w:num>
  <w:num w:numId="9">
    <w:abstractNumId w:val="22"/>
  </w:num>
  <w:num w:numId="10">
    <w:abstractNumId w:val="14"/>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8"/>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5"/>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 w:numId="35">
    <w:abstractNumId w:val="1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20"/>
  </w:num>
  <w:num w:numId="40">
    <w:abstractNumId w:val="12"/>
  </w:num>
  <w:num w:numId="41">
    <w:abstractNumId w:val="15"/>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2B"/>
    <w:rsid w:val="00005C1F"/>
    <w:rsid w:val="00005D4E"/>
    <w:rsid w:val="00013FF9"/>
    <w:rsid w:val="00030968"/>
    <w:rsid w:val="0003637D"/>
    <w:rsid w:val="00041626"/>
    <w:rsid w:val="00054000"/>
    <w:rsid w:val="00061AFE"/>
    <w:rsid w:val="0006384F"/>
    <w:rsid w:val="00085903"/>
    <w:rsid w:val="00087717"/>
    <w:rsid w:val="00092C29"/>
    <w:rsid w:val="00096405"/>
    <w:rsid w:val="000B3E82"/>
    <w:rsid w:val="000B7874"/>
    <w:rsid w:val="000C0F98"/>
    <w:rsid w:val="000C406D"/>
    <w:rsid w:val="000E7D06"/>
    <w:rsid w:val="000F6719"/>
    <w:rsid w:val="00101256"/>
    <w:rsid w:val="00106AD3"/>
    <w:rsid w:val="00113B70"/>
    <w:rsid w:val="001232AC"/>
    <w:rsid w:val="00127DED"/>
    <w:rsid w:val="00131CAF"/>
    <w:rsid w:val="00135230"/>
    <w:rsid w:val="00140647"/>
    <w:rsid w:val="001406F4"/>
    <w:rsid w:val="00143039"/>
    <w:rsid w:val="0015395B"/>
    <w:rsid w:val="00157647"/>
    <w:rsid w:val="0016784A"/>
    <w:rsid w:val="0017218A"/>
    <w:rsid w:val="00194459"/>
    <w:rsid w:val="00197C0A"/>
    <w:rsid w:val="001A00F0"/>
    <w:rsid w:val="001C7CBB"/>
    <w:rsid w:val="001D1A95"/>
    <w:rsid w:val="001F1C5D"/>
    <w:rsid w:val="00201B22"/>
    <w:rsid w:val="0020268C"/>
    <w:rsid w:val="00206940"/>
    <w:rsid w:val="00215DBE"/>
    <w:rsid w:val="002224E6"/>
    <w:rsid w:val="00223753"/>
    <w:rsid w:val="00235175"/>
    <w:rsid w:val="002526AF"/>
    <w:rsid w:val="0025480E"/>
    <w:rsid w:val="00257EE8"/>
    <w:rsid w:val="00260452"/>
    <w:rsid w:val="002662DC"/>
    <w:rsid w:val="002700C4"/>
    <w:rsid w:val="002763EA"/>
    <w:rsid w:val="00285C23"/>
    <w:rsid w:val="00295F7E"/>
    <w:rsid w:val="002A0F4C"/>
    <w:rsid w:val="002A1F0B"/>
    <w:rsid w:val="002A3076"/>
    <w:rsid w:val="002C64C4"/>
    <w:rsid w:val="002D2E10"/>
    <w:rsid w:val="002E01D2"/>
    <w:rsid w:val="002F3897"/>
    <w:rsid w:val="0030123D"/>
    <w:rsid w:val="00310C55"/>
    <w:rsid w:val="0031424B"/>
    <w:rsid w:val="003142FA"/>
    <w:rsid w:val="0032292F"/>
    <w:rsid w:val="00322C45"/>
    <w:rsid w:val="00327D23"/>
    <w:rsid w:val="00340DC1"/>
    <w:rsid w:val="00346869"/>
    <w:rsid w:val="003535E5"/>
    <w:rsid w:val="003557ED"/>
    <w:rsid w:val="0036299F"/>
    <w:rsid w:val="00364B88"/>
    <w:rsid w:val="00366C03"/>
    <w:rsid w:val="00381357"/>
    <w:rsid w:val="003833D2"/>
    <w:rsid w:val="003A2E79"/>
    <w:rsid w:val="003A30E7"/>
    <w:rsid w:val="003B4089"/>
    <w:rsid w:val="003B46A7"/>
    <w:rsid w:val="003C295E"/>
    <w:rsid w:val="003C39D1"/>
    <w:rsid w:val="003C51EF"/>
    <w:rsid w:val="003D1752"/>
    <w:rsid w:val="003D35AC"/>
    <w:rsid w:val="003D4696"/>
    <w:rsid w:val="003F22F2"/>
    <w:rsid w:val="004020E4"/>
    <w:rsid w:val="00420A2B"/>
    <w:rsid w:val="0042304B"/>
    <w:rsid w:val="004237E1"/>
    <w:rsid w:val="00425230"/>
    <w:rsid w:val="00431C2A"/>
    <w:rsid w:val="004417DF"/>
    <w:rsid w:val="004424AE"/>
    <w:rsid w:val="00442729"/>
    <w:rsid w:val="00444A4F"/>
    <w:rsid w:val="00457151"/>
    <w:rsid w:val="00465754"/>
    <w:rsid w:val="0047512E"/>
    <w:rsid w:val="004825C8"/>
    <w:rsid w:val="00487607"/>
    <w:rsid w:val="00496680"/>
    <w:rsid w:val="004B71DB"/>
    <w:rsid w:val="004C0E44"/>
    <w:rsid w:val="004C450A"/>
    <w:rsid w:val="004C7503"/>
    <w:rsid w:val="004D2674"/>
    <w:rsid w:val="004D7303"/>
    <w:rsid w:val="004D7B16"/>
    <w:rsid w:val="004E3A1B"/>
    <w:rsid w:val="004F4406"/>
    <w:rsid w:val="004F5AE9"/>
    <w:rsid w:val="00501B17"/>
    <w:rsid w:val="00501CFF"/>
    <w:rsid w:val="00514CFD"/>
    <w:rsid w:val="005256BA"/>
    <w:rsid w:val="00541CF1"/>
    <w:rsid w:val="005542E4"/>
    <w:rsid w:val="00556377"/>
    <w:rsid w:val="00563322"/>
    <w:rsid w:val="00575FC3"/>
    <w:rsid w:val="00581116"/>
    <w:rsid w:val="005842D1"/>
    <w:rsid w:val="00586133"/>
    <w:rsid w:val="0058642B"/>
    <w:rsid w:val="005A2B5E"/>
    <w:rsid w:val="005A3492"/>
    <w:rsid w:val="005A631A"/>
    <w:rsid w:val="005A7AB5"/>
    <w:rsid w:val="005B3C3B"/>
    <w:rsid w:val="005B549C"/>
    <w:rsid w:val="005B684F"/>
    <w:rsid w:val="005C44D9"/>
    <w:rsid w:val="005C4C88"/>
    <w:rsid w:val="005D311B"/>
    <w:rsid w:val="005D4844"/>
    <w:rsid w:val="005D6A57"/>
    <w:rsid w:val="005E29DE"/>
    <w:rsid w:val="005F0ADA"/>
    <w:rsid w:val="00601478"/>
    <w:rsid w:val="00605061"/>
    <w:rsid w:val="00610320"/>
    <w:rsid w:val="0061751A"/>
    <w:rsid w:val="00622846"/>
    <w:rsid w:val="00625173"/>
    <w:rsid w:val="00631F0B"/>
    <w:rsid w:val="00657F20"/>
    <w:rsid w:val="00672CBF"/>
    <w:rsid w:val="0067469A"/>
    <w:rsid w:val="00683550"/>
    <w:rsid w:val="006903D0"/>
    <w:rsid w:val="0069503B"/>
    <w:rsid w:val="0069534C"/>
    <w:rsid w:val="006A0E5B"/>
    <w:rsid w:val="006A3026"/>
    <w:rsid w:val="006A3BD3"/>
    <w:rsid w:val="006B2284"/>
    <w:rsid w:val="006B55DF"/>
    <w:rsid w:val="006B68D2"/>
    <w:rsid w:val="006C0763"/>
    <w:rsid w:val="006C1BCE"/>
    <w:rsid w:val="006C5D84"/>
    <w:rsid w:val="006C6B1C"/>
    <w:rsid w:val="006C6E72"/>
    <w:rsid w:val="006D1490"/>
    <w:rsid w:val="006D5806"/>
    <w:rsid w:val="006E09BC"/>
    <w:rsid w:val="006E4DEF"/>
    <w:rsid w:val="006E7F4B"/>
    <w:rsid w:val="006F02A0"/>
    <w:rsid w:val="00703EB7"/>
    <w:rsid w:val="0070470E"/>
    <w:rsid w:val="00717655"/>
    <w:rsid w:val="007254AA"/>
    <w:rsid w:val="007259AA"/>
    <w:rsid w:val="00726B0C"/>
    <w:rsid w:val="007377EA"/>
    <w:rsid w:val="0074258A"/>
    <w:rsid w:val="007531A5"/>
    <w:rsid w:val="00763F80"/>
    <w:rsid w:val="0077063D"/>
    <w:rsid w:val="007912E3"/>
    <w:rsid w:val="007944CA"/>
    <w:rsid w:val="0079667C"/>
    <w:rsid w:val="007B211B"/>
    <w:rsid w:val="007B48B8"/>
    <w:rsid w:val="007B5963"/>
    <w:rsid w:val="007C09A6"/>
    <w:rsid w:val="007C28EA"/>
    <w:rsid w:val="007D2957"/>
    <w:rsid w:val="007D606B"/>
    <w:rsid w:val="007E05E4"/>
    <w:rsid w:val="007F05ED"/>
    <w:rsid w:val="007F3CBD"/>
    <w:rsid w:val="007F3CCB"/>
    <w:rsid w:val="00806F2D"/>
    <w:rsid w:val="0080709D"/>
    <w:rsid w:val="008249B9"/>
    <w:rsid w:val="0083026F"/>
    <w:rsid w:val="008314E7"/>
    <w:rsid w:val="00835639"/>
    <w:rsid w:val="0083635D"/>
    <w:rsid w:val="00841956"/>
    <w:rsid w:val="008452A2"/>
    <w:rsid w:val="00863D61"/>
    <w:rsid w:val="00865B1A"/>
    <w:rsid w:val="0087161A"/>
    <w:rsid w:val="008839C1"/>
    <w:rsid w:val="0088461E"/>
    <w:rsid w:val="00887564"/>
    <w:rsid w:val="00896E66"/>
    <w:rsid w:val="008A1156"/>
    <w:rsid w:val="008A4F60"/>
    <w:rsid w:val="008A5C3B"/>
    <w:rsid w:val="008B6686"/>
    <w:rsid w:val="008C2F84"/>
    <w:rsid w:val="008D11BA"/>
    <w:rsid w:val="008D71CD"/>
    <w:rsid w:val="008E487C"/>
    <w:rsid w:val="00914F8E"/>
    <w:rsid w:val="009201CA"/>
    <w:rsid w:val="00923D57"/>
    <w:rsid w:val="009312AF"/>
    <w:rsid w:val="00937B05"/>
    <w:rsid w:val="00940616"/>
    <w:rsid w:val="0094267A"/>
    <w:rsid w:val="00944639"/>
    <w:rsid w:val="0094741B"/>
    <w:rsid w:val="009513D4"/>
    <w:rsid w:val="00956838"/>
    <w:rsid w:val="0096131A"/>
    <w:rsid w:val="009754DE"/>
    <w:rsid w:val="009813AE"/>
    <w:rsid w:val="009A4A91"/>
    <w:rsid w:val="009A4BEA"/>
    <w:rsid w:val="009B3B01"/>
    <w:rsid w:val="009B6748"/>
    <w:rsid w:val="009D027E"/>
    <w:rsid w:val="009D75CA"/>
    <w:rsid w:val="009D7F82"/>
    <w:rsid w:val="009E1433"/>
    <w:rsid w:val="009F24B1"/>
    <w:rsid w:val="009F5D0D"/>
    <w:rsid w:val="00A0378F"/>
    <w:rsid w:val="00A10763"/>
    <w:rsid w:val="00A15A02"/>
    <w:rsid w:val="00A15D2B"/>
    <w:rsid w:val="00A25E78"/>
    <w:rsid w:val="00A268DC"/>
    <w:rsid w:val="00A36497"/>
    <w:rsid w:val="00A47153"/>
    <w:rsid w:val="00A520CF"/>
    <w:rsid w:val="00A61309"/>
    <w:rsid w:val="00A86235"/>
    <w:rsid w:val="00A966B7"/>
    <w:rsid w:val="00AB7D87"/>
    <w:rsid w:val="00AC2D1B"/>
    <w:rsid w:val="00AC3B84"/>
    <w:rsid w:val="00AC5341"/>
    <w:rsid w:val="00AD4635"/>
    <w:rsid w:val="00AF1297"/>
    <w:rsid w:val="00AF2A79"/>
    <w:rsid w:val="00AF61B5"/>
    <w:rsid w:val="00B01216"/>
    <w:rsid w:val="00B01400"/>
    <w:rsid w:val="00B03B4D"/>
    <w:rsid w:val="00B060A0"/>
    <w:rsid w:val="00B11D57"/>
    <w:rsid w:val="00B2565C"/>
    <w:rsid w:val="00B3597A"/>
    <w:rsid w:val="00B3751E"/>
    <w:rsid w:val="00B41765"/>
    <w:rsid w:val="00B55706"/>
    <w:rsid w:val="00B62E35"/>
    <w:rsid w:val="00B6364D"/>
    <w:rsid w:val="00B70DD3"/>
    <w:rsid w:val="00B76DB7"/>
    <w:rsid w:val="00B77EC9"/>
    <w:rsid w:val="00B8546E"/>
    <w:rsid w:val="00B86B72"/>
    <w:rsid w:val="00B90E6C"/>
    <w:rsid w:val="00B93C3E"/>
    <w:rsid w:val="00BA6221"/>
    <w:rsid w:val="00BB6B7A"/>
    <w:rsid w:val="00BC3318"/>
    <w:rsid w:val="00BC550C"/>
    <w:rsid w:val="00BD37F9"/>
    <w:rsid w:val="00BE1795"/>
    <w:rsid w:val="00BE4A81"/>
    <w:rsid w:val="00BF1277"/>
    <w:rsid w:val="00BF1670"/>
    <w:rsid w:val="00BF6D75"/>
    <w:rsid w:val="00C00529"/>
    <w:rsid w:val="00C10C6E"/>
    <w:rsid w:val="00C1119F"/>
    <w:rsid w:val="00C1133C"/>
    <w:rsid w:val="00C17AE6"/>
    <w:rsid w:val="00C209E2"/>
    <w:rsid w:val="00C219E3"/>
    <w:rsid w:val="00C30C0C"/>
    <w:rsid w:val="00C30FEA"/>
    <w:rsid w:val="00C3238B"/>
    <w:rsid w:val="00C35910"/>
    <w:rsid w:val="00C403A3"/>
    <w:rsid w:val="00C471F6"/>
    <w:rsid w:val="00C47E58"/>
    <w:rsid w:val="00C536F1"/>
    <w:rsid w:val="00C60619"/>
    <w:rsid w:val="00C66DC1"/>
    <w:rsid w:val="00C72C72"/>
    <w:rsid w:val="00C943D6"/>
    <w:rsid w:val="00C9446F"/>
    <w:rsid w:val="00CA33ED"/>
    <w:rsid w:val="00CA6613"/>
    <w:rsid w:val="00CB7BCA"/>
    <w:rsid w:val="00CC2CA2"/>
    <w:rsid w:val="00CD159A"/>
    <w:rsid w:val="00CD732C"/>
    <w:rsid w:val="00CD7458"/>
    <w:rsid w:val="00CD7F31"/>
    <w:rsid w:val="00CE699C"/>
    <w:rsid w:val="00D07F01"/>
    <w:rsid w:val="00D10407"/>
    <w:rsid w:val="00D14E5A"/>
    <w:rsid w:val="00D35989"/>
    <w:rsid w:val="00D527BF"/>
    <w:rsid w:val="00D53D4A"/>
    <w:rsid w:val="00D551EF"/>
    <w:rsid w:val="00D577CD"/>
    <w:rsid w:val="00D6026C"/>
    <w:rsid w:val="00D76B68"/>
    <w:rsid w:val="00D92D9C"/>
    <w:rsid w:val="00DA0B99"/>
    <w:rsid w:val="00DB76DD"/>
    <w:rsid w:val="00DC0967"/>
    <w:rsid w:val="00DC1C77"/>
    <w:rsid w:val="00DC4A92"/>
    <w:rsid w:val="00DE180F"/>
    <w:rsid w:val="00DE7DA7"/>
    <w:rsid w:val="00DF5030"/>
    <w:rsid w:val="00E11B82"/>
    <w:rsid w:val="00E12458"/>
    <w:rsid w:val="00E22F99"/>
    <w:rsid w:val="00E25966"/>
    <w:rsid w:val="00E408AD"/>
    <w:rsid w:val="00E50A41"/>
    <w:rsid w:val="00E6761A"/>
    <w:rsid w:val="00E737C4"/>
    <w:rsid w:val="00E876E1"/>
    <w:rsid w:val="00E90B4A"/>
    <w:rsid w:val="00E93366"/>
    <w:rsid w:val="00EA19D1"/>
    <w:rsid w:val="00EB00BE"/>
    <w:rsid w:val="00EB6EC8"/>
    <w:rsid w:val="00EB755E"/>
    <w:rsid w:val="00ED094A"/>
    <w:rsid w:val="00EE503D"/>
    <w:rsid w:val="00EF0D86"/>
    <w:rsid w:val="00EF651F"/>
    <w:rsid w:val="00F00451"/>
    <w:rsid w:val="00F01112"/>
    <w:rsid w:val="00F075BE"/>
    <w:rsid w:val="00F07DCF"/>
    <w:rsid w:val="00F21659"/>
    <w:rsid w:val="00F258A8"/>
    <w:rsid w:val="00F3060E"/>
    <w:rsid w:val="00F33314"/>
    <w:rsid w:val="00F37175"/>
    <w:rsid w:val="00F37CD1"/>
    <w:rsid w:val="00F47A36"/>
    <w:rsid w:val="00F57A47"/>
    <w:rsid w:val="00F60A75"/>
    <w:rsid w:val="00F62266"/>
    <w:rsid w:val="00F73F82"/>
    <w:rsid w:val="00F74C8B"/>
    <w:rsid w:val="00F750D3"/>
    <w:rsid w:val="00F848E9"/>
    <w:rsid w:val="00F87410"/>
    <w:rsid w:val="00F96574"/>
    <w:rsid w:val="00FB5E0B"/>
    <w:rsid w:val="00FB78B6"/>
    <w:rsid w:val="00FB7A27"/>
    <w:rsid w:val="00FC21D7"/>
    <w:rsid w:val="00FD2517"/>
    <w:rsid w:val="00FD2F5C"/>
    <w:rsid w:val="00FD3020"/>
    <w:rsid w:val="00FD7E6D"/>
    <w:rsid w:val="00FE2E13"/>
    <w:rsid w:val="00FE5D6E"/>
    <w:rsid w:val="00FF39E7"/>
    <w:rsid w:val="00FF48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785866"/>
  <w15:docId w15:val="{03CC0877-86F1-4E39-BF9D-00C600AC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3EB7"/>
    <w:pPr>
      <w:jc w:val="both"/>
    </w:pPr>
    <w:rPr>
      <w:rFonts w:ascii="Arial" w:hAnsi="Arial" w:cs="Arial"/>
      <w:sz w:val="20"/>
      <w:szCs w:val="20"/>
    </w:rPr>
  </w:style>
  <w:style w:type="paragraph" w:styleId="berschrift1">
    <w:name w:val="heading 1"/>
    <w:basedOn w:val="Standard"/>
    <w:next w:val="Standard"/>
    <w:link w:val="berschrift1Zchn"/>
    <w:uiPriority w:val="9"/>
    <w:qFormat/>
    <w:rsid w:val="009B3B01"/>
    <w:pPr>
      <w:widowControl w:val="0"/>
      <w:numPr>
        <w:numId w:val="25"/>
      </w:numPr>
      <w:spacing w:before="480" w:after="120"/>
      <w:ind w:left="567" w:hanging="567"/>
      <w:outlineLvl w:val="0"/>
    </w:pPr>
    <w:rPr>
      <w:rFonts w:eastAsiaTheme="majorEastAsia"/>
      <w:b/>
      <w:bCs/>
      <w:sz w:val="28"/>
      <w:szCs w:val="28"/>
    </w:rPr>
  </w:style>
  <w:style w:type="paragraph" w:styleId="berschrift2">
    <w:name w:val="heading 2"/>
    <w:basedOn w:val="Standard"/>
    <w:next w:val="Standard"/>
    <w:link w:val="berschrift2Zchn"/>
    <w:uiPriority w:val="9"/>
    <w:unhideWhenUsed/>
    <w:qFormat/>
    <w:rsid w:val="008E487C"/>
    <w:pPr>
      <w:keepNext/>
      <w:keepLines/>
      <w:numPr>
        <w:ilvl w:val="1"/>
        <w:numId w:val="25"/>
      </w:numPr>
      <w:spacing w:before="200" w:after="120"/>
      <w:ind w:left="567" w:hanging="567"/>
      <w:outlineLvl w:val="1"/>
    </w:pPr>
    <w:rPr>
      <w:rFonts w:eastAsiaTheme="majorEastAsia"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41B"/>
    <w:rPr>
      <w:rFonts w:ascii="Arial" w:hAnsi="Arial" w:cs="Arial"/>
      <w:sz w:val="20"/>
      <w:szCs w:val="20"/>
    </w:rPr>
  </w:style>
  <w:style w:type="paragraph" w:styleId="Fuzeile">
    <w:name w:val="footer"/>
    <w:basedOn w:val="Standard"/>
    <w:link w:val="FuzeileZchn"/>
    <w:uiPriority w:val="99"/>
    <w:unhideWhenUsed/>
    <w:rsid w:val="00947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41B"/>
    <w:rPr>
      <w:rFonts w:ascii="Arial" w:hAnsi="Arial" w:cs="Arial"/>
      <w:sz w:val="20"/>
      <w:szCs w:val="20"/>
    </w:rPr>
  </w:style>
  <w:style w:type="paragraph" w:styleId="Listenabsatz">
    <w:name w:val="List Paragraph"/>
    <w:basedOn w:val="Standard"/>
    <w:uiPriority w:val="34"/>
    <w:qFormat/>
    <w:rsid w:val="00C9446F"/>
    <w:pPr>
      <w:ind w:left="720"/>
      <w:contextualSpacing/>
    </w:pPr>
  </w:style>
  <w:style w:type="character" w:customStyle="1" w:styleId="berschrift1Zchn">
    <w:name w:val="Überschrift 1 Zchn"/>
    <w:basedOn w:val="Absatz-Standardschriftart"/>
    <w:link w:val="berschrift1"/>
    <w:uiPriority w:val="9"/>
    <w:rsid w:val="009B3B01"/>
    <w:rPr>
      <w:rFonts w:ascii="Arial" w:eastAsiaTheme="majorEastAsia" w:hAnsi="Arial" w:cs="Arial"/>
      <w:b/>
      <w:bCs/>
      <w:sz w:val="28"/>
      <w:szCs w:val="28"/>
    </w:rPr>
  </w:style>
  <w:style w:type="character" w:customStyle="1" w:styleId="berschrift2Zchn">
    <w:name w:val="Überschrift 2 Zchn"/>
    <w:basedOn w:val="Absatz-Standardschriftart"/>
    <w:link w:val="berschrift2"/>
    <w:uiPriority w:val="9"/>
    <w:rsid w:val="008E487C"/>
    <w:rPr>
      <w:rFonts w:ascii="Arial" w:eastAsiaTheme="majorEastAsia" w:hAnsi="Arial" w:cstheme="majorBidi"/>
      <w:b/>
      <w:bCs/>
      <w:sz w:val="26"/>
      <w:szCs w:val="26"/>
    </w:rPr>
  </w:style>
  <w:style w:type="paragraph" w:styleId="Sprechblasentext">
    <w:name w:val="Balloon Text"/>
    <w:basedOn w:val="Standard"/>
    <w:link w:val="SprechblasentextZchn"/>
    <w:uiPriority w:val="99"/>
    <w:semiHidden/>
    <w:unhideWhenUsed/>
    <w:rsid w:val="00420A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0A2B"/>
    <w:rPr>
      <w:rFonts w:ascii="Tahoma" w:hAnsi="Tahoma" w:cs="Tahoma"/>
      <w:sz w:val="16"/>
      <w:szCs w:val="16"/>
    </w:rPr>
  </w:style>
  <w:style w:type="paragraph" w:styleId="berarbeitung">
    <w:name w:val="Revision"/>
    <w:hidden/>
    <w:uiPriority w:val="99"/>
    <w:semiHidden/>
    <w:rsid w:val="00A0378F"/>
    <w:pPr>
      <w:spacing w:after="0" w:line="240" w:lineRule="auto"/>
    </w:pPr>
    <w:rPr>
      <w:rFonts w:ascii="Arial" w:hAnsi="Arial" w:cs="Arial"/>
      <w:sz w:val="20"/>
      <w:szCs w:val="20"/>
    </w:rPr>
  </w:style>
  <w:style w:type="character" w:styleId="Kommentarzeichen">
    <w:name w:val="annotation reference"/>
    <w:basedOn w:val="Absatz-Standardschriftart"/>
    <w:uiPriority w:val="99"/>
    <w:semiHidden/>
    <w:unhideWhenUsed/>
    <w:rsid w:val="00A15A02"/>
    <w:rPr>
      <w:sz w:val="16"/>
      <w:szCs w:val="16"/>
    </w:rPr>
  </w:style>
  <w:style w:type="paragraph" w:styleId="Kommentartext">
    <w:name w:val="annotation text"/>
    <w:basedOn w:val="Standard"/>
    <w:link w:val="KommentartextZchn"/>
    <w:uiPriority w:val="99"/>
    <w:semiHidden/>
    <w:unhideWhenUsed/>
    <w:rsid w:val="00A15A02"/>
    <w:pPr>
      <w:spacing w:line="240" w:lineRule="auto"/>
    </w:pPr>
  </w:style>
  <w:style w:type="character" w:customStyle="1" w:styleId="KommentartextZchn">
    <w:name w:val="Kommentartext Zchn"/>
    <w:basedOn w:val="Absatz-Standardschriftart"/>
    <w:link w:val="Kommentartext"/>
    <w:uiPriority w:val="99"/>
    <w:semiHidden/>
    <w:rsid w:val="00A15A02"/>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A15A02"/>
    <w:rPr>
      <w:b/>
      <w:bCs/>
    </w:rPr>
  </w:style>
  <w:style w:type="character" w:customStyle="1" w:styleId="KommentarthemaZchn">
    <w:name w:val="Kommentarthema Zchn"/>
    <w:basedOn w:val="KommentartextZchn"/>
    <w:link w:val="Kommentarthema"/>
    <w:uiPriority w:val="99"/>
    <w:semiHidden/>
    <w:rsid w:val="00A15A02"/>
    <w:rPr>
      <w:rFonts w:ascii="Arial" w:hAnsi="Arial" w:cs="Arial"/>
      <w:b/>
      <w:bCs/>
      <w:sz w:val="20"/>
      <w:szCs w:val="20"/>
    </w:rPr>
  </w:style>
  <w:style w:type="paragraph" w:customStyle="1" w:styleId="ACCorps">
    <w:name w:val="_AC_Corps"/>
    <w:basedOn w:val="Standard"/>
    <w:link w:val="ACCorpsCar"/>
    <w:rsid w:val="006B2284"/>
    <w:pPr>
      <w:spacing w:before="120" w:after="120" w:line="240" w:lineRule="exact"/>
    </w:pPr>
    <w:rPr>
      <w:rFonts w:eastAsia="Times New Roman" w:cs="Times New Roman"/>
      <w:lang w:eastAsia="fr-FR"/>
    </w:rPr>
  </w:style>
  <w:style w:type="character" w:customStyle="1" w:styleId="ACCorpsCar">
    <w:name w:val="_AC_Corps Car"/>
    <w:basedOn w:val="Absatz-Standardschriftart"/>
    <w:link w:val="ACCorps"/>
    <w:locked/>
    <w:rsid w:val="006B2284"/>
    <w:rPr>
      <w:rFonts w:ascii="Arial" w:eastAsia="Times New Roman" w:hAnsi="Arial" w:cs="Times New Roman"/>
      <w:sz w:val="20"/>
      <w:szCs w:val="20"/>
      <w:lang w:eastAsia="fr-FR"/>
    </w:rPr>
  </w:style>
  <w:style w:type="character" w:customStyle="1" w:styleId="shorttext">
    <w:name w:val="short_text"/>
    <w:basedOn w:val="Absatz-Standardschriftart"/>
    <w:rsid w:val="00CA33ED"/>
  </w:style>
  <w:style w:type="paragraph" w:styleId="Textkrper">
    <w:name w:val="Body Text"/>
    <w:basedOn w:val="Standard"/>
    <w:link w:val="TextkrperZchn"/>
    <w:uiPriority w:val="99"/>
    <w:unhideWhenUsed/>
    <w:rsid w:val="00703EB7"/>
    <w:pPr>
      <w:spacing w:after="120"/>
    </w:pPr>
  </w:style>
  <w:style w:type="character" w:customStyle="1" w:styleId="TextkrperZchn">
    <w:name w:val="Textkörper Zchn"/>
    <w:basedOn w:val="Absatz-Standardschriftart"/>
    <w:link w:val="Textkrper"/>
    <w:uiPriority w:val="99"/>
    <w:rsid w:val="00703EB7"/>
    <w:rPr>
      <w:rFonts w:ascii="Arial" w:hAnsi="Arial" w:cs="Arial"/>
      <w:sz w:val="20"/>
      <w:szCs w:val="20"/>
    </w:rPr>
  </w:style>
  <w:style w:type="paragraph" w:styleId="Inhaltsverzeichnisberschrift">
    <w:name w:val="TOC Heading"/>
    <w:basedOn w:val="berschrift1"/>
    <w:next w:val="Standard"/>
    <w:uiPriority w:val="39"/>
    <w:unhideWhenUsed/>
    <w:qFormat/>
    <w:rsid w:val="00717655"/>
    <w:pPr>
      <w:keepNext/>
      <w:keepLines/>
      <w:widowControl/>
      <w:numPr>
        <w:numId w:val="0"/>
      </w:numPr>
      <w:spacing w:before="360" w:line="259" w:lineRule="auto"/>
      <w:jc w:val="left"/>
      <w:outlineLvl w:val="9"/>
    </w:pPr>
    <w:rPr>
      <w:rFonts w:cstheme="majorBidi"/>
      <w:bCs w:val="0"/>
      <w:szCs w:val="32"/>
      <w:lang w:eastAsia="fr-CH"/>
    </w:rPr>
  </w:style>
  <w:style w:type="paragraph" w:styleId="Verzeichnis1">
    <w:name w:val="toc 1"/>
    <w:basedOn w:val="Standard"/>
    <w:next w:val="Standard"/>
    <w:autoRedefine/>
    <w:uiPriority w:val="39"/>
    <w:unhideWhenUsed/>
    <w:rsid w:val="00717655"/>
    <w:pPr>
      <w:spacing w:after="100"/>
    </w:pPr>
  </w:style>
  <w:style w:type="paragraph" w:styleId="Verzeichnis2">
    <w:name w:val="toc 2"/>
    <w:basedOn w:val="Standard"/>
    <w:next w:val="Standard"/>
    <w:autoRedefine/>
    <w:uiPriority w:val="39"/>
    <w:unhideWhenUsed/>
    <w:rsid w:val="00717655"/>
    <w:pPr>
      <w:spacing w:after="100"/>
      <w:ind w:left="200"/>
    </w:pPr>
  </w:style>
  <w:style w:type="character" w:styleId="Hyperlink">
    <w:name w:val="Hyperlink"/>
    <w:basedOn w:val="Absatz-Standardschriftart"/>
    <w:uiPriority w:val="99"/>
    <w:unhideWhenUsed/>
    <w:rsid w:val="007176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98033">
      <w:bodyDiv w:val="1"/>
      <w:marLeft w:val="0"/>
      <w:marRight w:val="0"/>
      <w:marTop w:val="0"/>
      <w:marBottom w:val="0"/>
      <w:divBdr>
        <w:top w:val="none" w:sz="0" w:space="0" w:color="auto"/>
        <w:left w:val="none" w:sz="0" w:space="0" w:color="auto"/>
        <w:bottom w:val="none" w:sz="0" w:space="0" w:color="auto"/>
        <w:right w:val="none" w:sz="0" w:space="0" w:color="auto"/>
      </w:divBdr>
      <w:divsChild>
        <w:div w:id="162479659">
          <w:marLeft w:val="547"/>
          <w:marRight w:val="0"/>
          <w:marTop w:val="0"/>
          <w:marBottom w:val="80"/>
          <w:divBdr>
            <w:top w:val="none" w:sz="0" w:space="0" w:color="auto"/>
            <w:left w:val="none" w:sz="0" w:space="0" w:color="auto"/>
            <w:bottom w:val="none" w:sz="0" w:space="0" w:color="auto"/>
            <w:right w:val="none" w:sz="0" w:space="0" w:color="auto"/>
          </w:divBdr>
        </w:div>
        <w:div w:id="137691457">
          <w:marLeft w:val="547"/>
          <w:marRight w:val="0"/>
          <w:marTop w:val="0"/>
          <w:marBottom w:val="80"/>
          <w:divBdr>
            <w:top w:val="none" w:sz="0" w:space="0" w:color="auto"/>
            <w:left w:val="none" w:sz="0" w:space="0" w:color="auto"/>
            <w:bottom w:val="none" w:sz="0" w:space="0" w:color="auto"/>
            <w:right w:val="none" w:sz="0" w:space="0" w:color="auto"/>
          </w:divBdr>
        </w:div>
        <w:div w:id="636185737">
          <w:marLeft w:val="547"/>
          <w:marRight w:val="0"/>
          <w:marTop w:val="0"/>
          <w:marBottom w:val="80"/>
          <w:divBdr>
            <w:top w:val="none" w:sz="0" w:space="0" w:color="auto"/>
            <w:left w:val="none" w:sz="0" w:space="0" w:color="auto"/>
            <w:bottom w:val="none" w:sz="0" w:space="0" w:color="auto"/>
            <w:right w:val="none" w:sz="0" w:space="0" w:color="auto"/>
          </w:divBdr>
        </w:div>
        <w:div w:id="634604943">
          <w:marLeft w:val="547"/>
          <w:marRight w:val="0"/>
          <w:marTop w:val="0"/>
          <w:marBottom w:val="80"/>
          <w:divBdr>
            <w:top w:val="none" w:sz="0" w:space="0" w:color="auto"/>
            <w:left w:val="none" w:sz="0" w:space="0" w:color="auto"/>
            <w:bottom w:val="none" w:sz="0" w:space="0" w:color="auto"/>
            <w:right w:val="none" w:sz="0" w:space="0" w:color="auto"/>
          </w:divBdr>
        </w:div>
        <w:div w:id="1412267491">
          <w:marLeft w:val="547"/>
          <w:marRight w:val="0"/>
          <w:marTop w:val="0"/>
          <w:marBottom w:val="80"/>
          <w:divBdr>
            <w:top w:val="none" w:sz="0" w:space="0" w:color="auto"/>
            <w:left w:val="none" w:sz="0" w:space="0" w:color="auto"/>
            <w:bottom w:val="none" w:sz="0" w:space="0" w:color="auto"/>
            <w:right w:val="none" w:sz="0" w:space="0" w:color="auto"/>
          </w:divBdr>
        </w:div>
        <w:div w:id="623080301">
          <w:marLeft w:val="547"/>
          <w:marRight w:val="0"/>
          <w:marTop w:val="0"/>
          <w:marBottom w:val="80"/>
          <w:divBdr>
            <w:top w:val="none" w:sz="0" w:space="0" w:color="auto"/>
            <w:left w:val="none" w:sz="0" w:space="0" w:color="auto"/>
            <w:bottom w:val="none" w:sz="0" w:space="0" w:color="auto"/>
            <w:right w:val="none" w:sz="0" w:space="0" w:color="auto"/>
          </w:divBdr>
        </w:div>
        <w:div w:id="961497564">
          <w:marLeft w:val="547"/>
          <w:marRight w:val="0"/>
          <w:marTop w:val="0"/>
          <w:marBottom w:val="80"/>
          <w:divBdr>
            <w:top w:val="none" w:sz="0" w:space="0" w:color="auto"/>
            <w:left w:val="none" w:sz="0" w:space="0" w:color="auto"/>
            <w:bottom w:val="none" w:sz="0" w:space="0" w:color="auto"/>
            <w:right w:val="none" w:sz="0" w:space="0" w:color="auto"/>
          </w:divBdr>
        </w:div>
        <w:div w:id="1161888469">
          <w:marLeft w:val="547"/>
          <w:marRight w:val="0"/>
          <w:marTop w:val="0"/>
          <w:marBottom w:val="80"/>
          <w:divBdr>
            <w:top w:val="none" w:sz="0" w:space="0" w:color="auto"/>
            <w:left w:val="none" w:sz="0" w:space="0" w:color="auto"/>
            <w:bottom w:val="none" w:sz="0" w:space="0" w:color="auto"/>
            <w:right w:val="none" w:sz="0" w:space="0" w:color="auto"/>
          </w:divBdr>
        </w:div>
        <w:div w:id="174156559">
          <w:marLeft w:val="547"/>
          <w:marRight w:val="0"/>
          <w:marTop w:val="0"/>
          <w:marBottom w:val="80"/>
          <w:divBdr>
            <w:top w:val="none" w:sz="0" w:space="0" w:color="auto"/>
            <w:left w:val="none" w:sz="0" w:space="0" w:color="auto"/>
            <w:bottom w:val="none" w:sz="0" w:space="0" w:color="auto"/>
            <w:right w:val="none" w:sz="0" w:space="0" w:color="auto"/>
          </w:divBdr>
        </w:div>
        <w:div w:id="1202281769">
          <w:marLeft w:val="547"/>
          <w:marRight w:val="0"/>
          <w:marTop w:val="0"/>
          <w:marBottom w:val="80"/>
          <w:divBdr>
            <w:top w:val="none" w:sz="0" w:space="0" w:color="auto"/>
            <w:left w:val="none" w:sz="0" w:space="0" w:color="auto"/>
            <w:bottom w:val="none" w:sz="0" w:space="0" w:color="auto"/>
            <w:right w:val="none" w:sz="0" w:space="0" w:color="auto"/>
          </w:divBdr>
        </w:div>
        <w:div w:id="334115429">
          <w:marLeft w:val="547"/>
          <w:marRight w:val="0"/>
          <w:marTop w:val="0"/>
          <w:marBottom w:val="80"/>
          <w:divBdr>
            <w:top w:val="none" w:sz="0" w:space="0" w:color="auto"/>
            <w:left w:val="none" w:sz="0" w:space="0" w:color="auto"/>
            <w:bottom w:val="none" w:sz="0" w:space="0" w:color="auto"/>
            <w:right w:val="none" w:sz="0" w:space="0" w:color="auto"/>
          </w:divBdr>
        </w:div>
        <w:div w:id="1943293841">
          <w:marLeft w:val="547"/>
          <w:marRight w:val="0"/>
          <w:marTop w:val="0"/>
          <w:marBottom w:val="80"/>
          <w:divBdr>
            <w:top w:val="none" w:sz="0" w:space="0" w:color="auto"/>
            <w:left w:val="none" w:sz="0" w:space="0" w:color="auto"/>
            <w:bottom w:val="none" w:sz="0" w:space="0" w:color="auto"/>
            <w:right w:val="none" w:sz="0" w:space="0" w:color="auto"/>
          </w:divBdr>
        </w:div>
        <w:div w:id="1887378200">
          <w:marLeft w:val="547"/>
          <w:marRight w:val="0"/>
          <w:marTop w:val="0"/>
          <w:marBottom w:val="80"/>
          <w:divBdr>
            <w:top w:val="none" w:sz="0" w:space="0" w:color="auto"/>
            <w:left w:val="none" w:sz="0" w:space="0" w:color="auto"/>
            <w:bottom w:val="none" w:sz="0" w:space="0" w:color="auto"/>
            <w:right w:val="none" w:sz="0" w:space="0" w:color="auto"/>
          </w:divBdr>
        </w:div>
        <w:div w:id="380444652">
          <w:marLeft w:val="547"/>
          <w:marRight w:val="0"/>
          <w:marTop w:val="0"/>
          <w:marBottom w:val="80"/>
          <w:divBdr>
            <w:top w:val="none" w:sz="0" w:space="0" w:color="auto"/>
            <w:left w:val="none" w:sz="0" w:space="0" w:color="auto"/>
            <w:bottom w:val="none" w:sz="0" w:space="0" w:color="auto"/>
            <w:right w:val="none" w:sz="0" w:space="0" w:color="auto"/>
          </w:divBdr>
        </w:div>
        <w:div w:id="1307707103">
          <w:marLeft w:val="547"/>
          <w:marRight w:val="0"/>
          <w:marTop w:val="0"/>
          <w:marBottom w:val="80"/>
          <w:divBdr>
            <w:top w:val="none" w:sz="0" w:space="0" w:color="auto"/>
            <w:left w:val="none" w:sz="0" w:space="0" w:color="auto"/>
            <w:bottom w:val="none" w:sz="0" w:space="0" w:color="auto"/>
            <w:right w:val="none" w:sz="0" w:space="0" w:color="auto"/>
          </w:divBdr>
        </w:div>
      </w:divsChild>
    </w:div>
    <w:div w:id="15095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0BB62-D818-4C73-B2CA-5E4E9503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1376</Words>
  <Characters>7569</Characters>
  <Application>Microsoft Office Word</Application>
  <DocSecurity>0</DocSecurity>
  <Lines>63</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Pascal HAENGGI</cp:lastModifiedBy>
  <cp:revision>9</cp:revision>
  <cp:lastPrinted>2018-11-09T09:13:00Z</cp:lastPrinted>
  <dcterms:created xsi:type="dcterms:W3CDTF">2019-04-04T13:46:00Z</dcterms:created>
  <dcterms:modified xsi:type="dcterms:W3CDTF">2021-05-25T14:51:00Z</dcterms:modified>
</cp:coreProperties>
</file>