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28CFA609" w:rsidR="00D73057" w:rsidRPr="006942B6" w:rsidRDefault="0027052A" w:rsidP="00EF2DD6">
      <w:pPr>
        <w:pStyle w:val="couverturetypedocument"/>
        <w:spacing w:line="276" w:lineRule="auto"/>
        <w:rPr>
          <w:sz w:val="30"/>
          <w:szCs w:val="30"/>
          <w:lang w:val="de-CH"/>
        </w:rPr>
      </w:pPr>
      <w:r w:rsidRPr="006942B6">
        <w:rPr>
          <w:sz w:val="30"/>
          <w:szCs w:val="30"/>
          <w:lang w:val="de-CH"/>
        </w:rPr>
        <w:t>Musterartikel</w:t>
      </w:r>
    </w:p>
    <w:p w14:paraId="181EF64B" w14:textId="7A7C4941" w:rsidR="00E775C1" w:rsidRPr="006942B6" w:rsidRDefault="002D6BEF" w:rsidP="002C2003">
      <w:pPr>
        <w:pStyle w:val="couverturetitre"/>
        <w:rPr>
          <w:sz w:val="36"/>
          <w:szCs w:val="36"/>
          <w:lang w:val="de-CH"/>
        </w:rPr>
      </w:pPr>
      <w:r w:rsidRPr="006942B6">
        <w:rPr>
          <w:sz w:val="36"/>
          <w:szCs w:val="36"/>
          <w:lang w:val="de-CH"/>
        </w:rPr>
        <w:t xml:space="preserve">Grundwasserschutzzonen und -areale, Gewässerschutzbereiche </w:t>
      </w:r>
    </w:p>
    <w:p w14:paraId="256B9379" w14:textId="56A977AB" w:rsidR="009974FD" w:rsidRDefault="009974FD" w:rsidP="00EF2DD6">
      <w:pPr>
        <w:pStyle w:val="couverturesous-titre"/>
        <w:spacing w:line="276" w:lineRule="auto"/>
        <w:rPr>
          <w:rFonts w:ascii="Helvetica 45 Light" w:hAnsi="Helvetica 45 Light"/>
          <w:lang w:val="de-CH"/>
        </w:rPr>
      </w:pPr>
      <w:r w:rsidRPr="00EF2DD6">
        <w:rPr>
          <w:rFonts w:ascii="Helvetica 45 Light" w:hAnsi="Helvetica 45 Light"/>
          <w:lang w:val="de-CH"/>
        </w:rPr>
        <w:t>August 2021 (</w:t>
      </w:r>
      <w:r w:rsidR="00515BA3" w:rsidRPr="00EF2DD6">
        <w:rPr>
          <w:rFonts w:ascii="Helvetica 45 Light" w:hAnsi="Helvetica 45 Light"/>
          <w:lang w:val="de-CH"/>
        </w:rPr>
        <w:t>V</w:t>
      </w:r>
      <w:r w:rsidRPr="00EF2DD6">
        <w:rPr>
          <w:rFonts w:ascii="Helvetica 45 Light" w:hAnsi="Helvetica 45 Light"/>
          <w:lang w:val="de-CH"/>
        </w:rPr>
        <w:t>ersion 1.0)</w:t>
      </w:r>
    </w:p>
    <w:p w14:paraId="4B72A58C" w14:textId="2513DB48" w:rsidR="00633D3A" w:rsidRPr="002D6BEF" w:rsidRDefault="00633D3A" w:rsidP="00633D3A">
      <w:pPr>
        <w:pStyle w:val="ACRfrences"/>
        <w:spacing w:after="120"/>
        <w:ind w:left="-1418"/>
        <w:rPr>
          <w:lang w:val="de-CH"/>
        </w:rPr>
      </w:pPr>
    </w:p>
    <w:p w14:paraId="7FE84369" w14:textId="50DBC267" w:rsidR="00C30BBB" w:rsidRPr="002D6BEF" w:rsidRDefault="0027052A" w:rsidP="00C61DD7">
      <w:pPr>
        <w:spacing w:before="120" w:after="120" w:line="252" w:lineRule="auto"/>
        <w:jc w:val="both"/>
        <w:rPr>
          <w:rFonts w:ascii="Helvetica 55 Roman" w:hAnsi="Helvetica 55 Roman" w:cs="Arial"/>
          <w:b/>
          <w:sz w:val="21"/>
          <w:szCs w:val="21"/>
          <w:lang w:val="de-CH"/>
        </w:rPr>
      </w:pPr>
      <w:r w:rsidRPr="002D6BEF">
        <w:rPr>
          <w:rFonts w:ascii="Helvetica 55 Roman" w:hAnsi="Helvetica 55 Roman" w:cs="Arial"/>
          <w:b/>
          <w:sz w:val="21"/>
          <w:szCs w:val="21"/>
          <w:lang w:val="de-CH"/>
        </w:rPr>
        <w:t xml:space="preserve">Ausgangslage, Zielsetzungen </w:t>
      </w:r>
    </w:p>
    <w:p w14:paraId="6B19C8D7" w14:textId="3E60C0E0" w:rsidR="002D6BEF" w:rsidRDefault="002D6BEF" w:rsidP="002D6BEF">
      <w:pPr>
        <w:spacing w:line="252" w:lineRule="auto"/>
        <w:jc w:val="both"/>
        <w:rPr>
          <w:rFonts w:ascii="Helvetica 45 Light" w:eastAsiaTheme="minorHAnsi" w:hAnsi="Helvetica 45 Light" w:cs="Arial"/>
          <w:sz w:val="19"/>
          <w:szCs w:val="19"/>
          <w:lang w:val="de-CH"/>
        </w:rPr>
      </w:pPr>
      <w:r w:rsidRPr="002D6BEF">
        <w:rPr>
          <w:rFonts w:ascii="Helvetica 45 Light" w:eastAsiaTheme="minorHAnsi" w:hAnsi="Helvetica 45 Light" w:cs="Arial"/>
          <w:sz w:val="19"/>
          <w:szCs w:val="19"/>
          <w:lang w:val="de-CH"/>
        </w:rPr>
        <w:t>Grundwasserschutzzonen und -areale und Gewässerschutzber</w:t>
      </w:r>
      <w:r>
        <w:rPr>
          <w:rFonts w:ascii="Helvetica 45 Light" w:eastAsiaTheme="minorHAnsi" w:hAnsi="Helvetica 45 Light" w:cs="Arial"/>
          <w:sz w:val="19"/>
          <w:szCs w:val="19"/>
          <w:lang w:val="de-CH"/>
        </w:rPr>
        <w:t>eiche sind raumplanerische Mass</w:t>
      </w:r>
      <w:r w:rsidRPr="002D6BEF">
        <w:rPr>
          <w:rFonts w:ascii="Helvetica 45 Light" w:eastAsiaTheme="minorHAnsi" w:hAnsi="Helvetica 45 Light" w:cs="Arial"/>
          <w:sz w:val="19"/>
          <w:szCs w:val="19"/>
          <w:lang w:val="de-CH"/>
        </w:rPr>
        <w:t xml:space="preserve">nahmen, mit denen die Qualität und Menge des Grundwassers geschützt werden sollen (Anhang 4 </w:t>
      </w:r>
      <w:proofErr w:type="spellStart"/>
      <w:r w:rsidRPr="002D6BEF">
        <w:rPr>
          <w:rFonts w:ascii="Helvetica 45 Light" w:eastAsiaTheme="minorHAnsi" w:hAnsi="Helvetica 45 Light" w:cs="Arial"/>
          <w:sz w:val="19"/>
          <w:szCs w:val="19"/>
          <w:lang w:val="de-CH"/>
        </w:rPr>
        <w:t>GschV</w:t>
      </w:r>
      <w:proofErr w:type="spellEnd"/>
      <w:r w:rsidRPr="002D6BEF">
        <w:rPr>
          <w:rFonts w:ascii="Helvetica 45 Light" w:eastAsiaTheme="minorHAnsi" w:hAnsi="Helvetica 45 Light" w:cs="Arial"/>
          <w:sz w:val="19"/>
          <w:szCs w:val="19"/>
          <w:lang w:val="de-CH"/>
        </w:rPr>
        <w:t xml:space="preserve">). Nach Artikel 11 Absatz 3 </w:t>
      </w:r>
      <w:proofErr w:type="spellStart"/>
      <w:r w:rsidRPr="002D6BEF">
        <w:rPr>
          <w:rFonts w:ascii="Helvetica 45 Light" w:eastAsiaTheme="minorHAnsi" w:hAnsi="Helvetica 45 Light" w:cs="Arial"/>
          <w:sz w:val="19"/>
          <w:szCs w:val="19"/>
          <w:lang w:val="de-CH"/>
        </w:rPr>
        <w:t>kRPG</w:t>
      </w:r>
      <w:proofErr w:type="spellEnd"/>
      <w:r w:rsidRPr="002D6BEF">
        <w:rPr>
          <w:rFonts w:ascii="Helvetica 45 Light" w:eastAsiaTheme="minorHAnsi" w:hAnsi="Helvetica 45 Light" w:cs="Arial"/>
          <w:sz w:val="19"/>
          <w:szCs w:val="19"/>
          <w:lang w:val="de-CH"/>
        </w:rPr>
        <w:t xml:space="preserve"> und Artikel 46 Absatz 1bis </w:t>
      </w:r>
      <w:proofErr w:type="spellStart"/>
      <w:r w:rsidRPr="002D6BEF">
        <w:rPr>
          <w:rFonts w:ascii="Helvetica 45 Light" w:eastAsiaTheme="minorHAnsi" w:hAnsi="Helvetica 45 Light" w:cs="Arial"/>
          <w:sz w:val="19"/>
          <w:szCs w:val="19"/>
          <w:lang w:val="de-CH"/>
        </w:rPr>
        <w:t>GschV</w:t>
      </w:r>
      <w:proofErr w:type="spellEnd"/>
      <w:r w:rsidRPr="002D6BEF">
        <w:rPr>
          <w:rFonts w:ascii="Helvetica 45 Light" w:eastAsiaTheme="minorHAnsi" w:hAnsi="Helvetica 45 Light" w:cs="Arial"/>
          <w:sz w:val="19"/>
          <w:szCs w:val="19"/>
          <w:lang w:val="de-CH"/>
        </w:rPr>
        <w:t xml:space="preserve"> müssen die Gewässerschutzzonen und -areale, die von den Kantonen ausgeschieden und in den Gewässerschutzkarten eingetragen sind, von den Gemeinden bei der Erstellung der Nutzungspläne berücksichtigt werden.</w:t>
      </w:r>
    </w:p>
    <w:p w14:paraId="133A6A49" w14:textId="77777777" w:rsidR="00F411B1" w:rsidRPr="002D6BEF" w:rsidRDefault="00F411B1" w:rsidP="002D6BEF">
      <w:pPr>
        <w:spacing w:line="252" w:lineRule="auto"/>
        <w:jc w:val="both"/>
        <w:rPr>
          <w:rFonts w:ascii="Helvetica 45 Light" w:eastAsiaTheme="minorHAnsi" w:hAnsi="Helvetica 45 Light" w:cs="Arial"/>
          <w:sz w:val="19"/>
          <w:szCs w:val="19"/>
          <w:lang w:val="de-CH"/>
        </w:rPr>
      </w:pPr>
    </w:p>
    <w:p w14:paraId="573ADFB5" w14:textId="2CD6F34B" w:rsidR="002D6BEF" w:rsidRDefault="002D6BEF" w:rsidP="002D6BEF">
      <w:pPr>
        <w:spacing w:line="252" w:lineRule="auto"/>
        <w:jc w:val="both"/>
        <w:rPr>
          <w:rFonts w:ascii="Helvetica 45 Light" w:eastAsiaTheme="minorHAnsi" w:hAnsi="Helvetica 45 Light" w:cs="Arial"/>
          <w:sz w:val="19"/>
          <w:szCs w:val="19"/>
          <w:lang w:val="de-CH"/>
        </w:rPr>
      </w:pPr>
      <w:r w:rsidRPr="002D6BEF">
        <w:rPr>
          <w:rFonts w:ascii="Helvetica 45 Light" w:eastAsiaTheme="minorHAnsi" w:hAnsi="Helvetica 45 Light" w:cs="Arial"/>
          <w:sz w:val="19"/>
          <w:szCs w:val="19"/>
          <w:lang w:val="de-CH"/>
        </w:rPr>
        <w:t>Die Gewässerschutzbereiche umfassen alle unterirdischen Ge</w:t>
      </w:r>
      <w:r>
        <w:rPr>
          <w:rFonts w:ascii="Helvetica 45 Light" w:eastAsiaTheme="minorHAnsi" w:hAnsi="Helvetica 45 Light" w:cs="Arial"/>
          <w:sz w:val="19"/>
          <w:szCs w:val="19"/>
          <w:lang w:val="de-CH"/>
        </w:rPr>
        <w:t>wässer, die für die Trinkwasser</w:t>
      </w:r>
      <w:r w:rsidRPr="002D6BEF">
        <w:rPr>
          <w:rFonts w:ascii="Helvetica 45 Light" w:eastAsiaTheme="minorHAnsi" w:hAnsi="Helvetica 45 Light" w:cs="Arial"/>
          <w:sz w:val="19"/>
          <w:szCs w:val="19"/>
          <w:lang w:val="de-CH"/>
        </w:rPr>
        <w:t xml:space="preserve">versorgung nutzbar sind, sowie die für ihren Schutz notwendigen </w:t>
      </w:r>
      <w:r>
        <w:rPr>
          <w:rFonts w:ascii="Helvetica 45 Light" w:eastAsiaTheme="minorHAnsi" w:hAnsi="Helvetica 45 Light" w:cs="Arial"/>
          <w:sz w:val="19"/>
          <w:szCs w:val="19"/>
          <w:lang w:val="de-CH"/>
        </w:rPr>
        <w:t>Randgebiete. Rund um alle Grund</w:t>
      </w:r>
      <w:r w:rsidRPr="002D6BEF">
        <w:rPr>
          <w:rFonts w:ascii="Helvetica 45 Light" w:eastAsiaTheme="minorHAnsi" w:hAnsi="Helvetica 45 Light" w:cs="Arial"/>
          <w:sz w:val="19"/>
          <w:szCs w:val="19"/>
          <w:lang w:val="de-CH"/>
        </w:rPr>
        <w:t>wasserfassungen von öffentlichem Interesse müssen Grundwasserschutzzonen ausgeschieden werden, um Grundwasser vor seiner Nutzung als Trinkwasser vor Verschmutzung zu schützen. Die Bereiche dienen dem Schutz von Grundwasservorkommen, die für die künftige Versorgung des öffentlichen Trinkwassernetzes von Bedeutung sind, und gewäh</w:t>
      </w:r>
      <w:r>
        <w:rPr>
          <w:rFonts w:ascii="Helvetica 45 Light" w:eastAsiaTheme="minorHAnsi" w:hAnsi="Helvetica 45 Light" w:cs="Arial"/>
          <w:sz w:val="19"/>
          <w:szCs w:val="19"/>
          <w:lang w:val="de-CH"/>
        </w:rPr>
        <w:t>rleisten eine vielfältige Grund</w:t>
      </w:r>
      <w:r w:rsidRPr="002D6BEF">
        <w:rPr>
          <w:rFonts w:ascii="Helvetica 45 Light" w:eastAsiaTheme="minorHAnsi" w:hAnsi="Helvetica 45 Light" w:cs="Arial"/>
          <w:sz w:val="19"/>
          <w:szCs w:val="19"/>
          <w:lang w:val="de-CH"/>
        </w:rPr>
        <w:t>versorgung.</w:t>
      </w:r>
    </w:p>
    <w:p w14:paraId="4D404668" w14:textId="77777777" w:rsidR="00F411B1" w:rsidRPr="002D6BEF" w:rsidRDefault="00F411B1" w:rsidP="002D6BEF">
      <w:pPr>
        <w:spacing w:line="252" w:lineRule="auto"/>
        <w:jc w:val="both"/>
        <w:rPr>
          <w:rFonts w:ascii="Helvetica 45 Light" w:eastAsiaTheme="minorHAnsi" w:hAnsi="Helvetica 45 Light" w:cs="Arial"/>
          <w:sz w:val="19"/>
          <w:szCs w:val="19"/>
          <w:lang w:val="de-CH"/>
        </w:rPr>
      </w:pPr>
    </w:p>
    <w:p w14:paraId="07672E0F" w14:textId="175C5508" w:rsidR="000725C9" w:rsidRPr="002D6BEF" w:rsidRDefault="002D6BEF" w:rsidP="002D6BEF">
      <w:pPr>
        <w:spacing w:line="252" w:lineRule="auto"/>
        <w:jc w:val="both"/>
        <w:rPr>
          <w:rFonts w:ascii="Helvetica 45 Light" w:eastAsiaTheme="minorHAnsi" w:hAnsi="Helvetica 45 Light" w:cs="Arial"/>
          <w:sz w:val="19"/>
          <w:szCs w:val="19"/>
          <w:lang w:val="de-CH"/>
        </w:rPr>
      </w:pPr>
      <w:r w:rsidRPr="002D6BEF">
        <w:rPr>
          <w:rFonts w:ascii="Helvetica 45 Light" w:eastAsiaTheme="minorHAnsi" w:hAnsi="Helvetica 45 Light" w:cs="Arial"/>
          <w:sz w:val="19"/>
          <w:szCs w:val="19"/>
          <w:lang w:val="de-CH"/>
        </w:rPr>
        <w:t>Die Schutzzonen und -bereiche erfordern die Berücksichtigung von Nutzungsbeschränkungen, die mit den Schutzzielen für Wasserfassungen von öffentlichem I</w:t>
      </w:r>
      <w:r>
        <w:rPr>
          <w:rFonts w:ascii="Helvetica 45 Light" w:eastAsiaTheme="minorHAnsi" w:hAnsi="Helvetica 45 Light" w:cs="Arial"/>
          <w:sz w:val="19"/>
          <w:szCs w:val="19"/>
          <w:lang w:val="de-CH"/>
        </w:rPr>
        <w:t>nteresse verbunden sind. Für Ge</w:t>
      </w:r>
      <w:r w:rsidRPr="002D6BEF">
        <w:rPr>
          <w:rFonts w:ascii="Helvetica 45 Light" w:eastAsiaTheme="minorHAnsi" w:hAnsi="Helvetica 45 Light" w:cs="Arial"/>
          <w:sz w:val="19"/>
          <w:szCs w:val="19"/>
          <w:lang w:val="de-CH"/>
        </w:rPr>
        <w:t>wässerschutzbereiche bestehen keine Nutzungsbeschränkungen im Sinne des ÖREB-K</w:t>
      </w:r>
      <w:r>
        <w:rPr>
          <w:rFonts w:ascii="Helvetica 45 Light" w:eastAsiaTheme="minorHAnsi" w:hAnsi="Helvetica 45 Light" w:cs="Arial"/>
          <w:sz w:val="19"/>
          <w:szCs w:val="19"/>
          <w:lang w:val="de-CH"/>
        </w:rPr>
        <w:t>atasters. Hin</w:t>
      </w:r>
      <w:r w:rsidRPr="002D6BEF">
        <w:rPr>
          <w:rFonts w:ascii="Helvetica 45 Light" w:eastAsiaTheme="minorHAnsi" w:hAnsi="Helvetica 45 Light" w:cs="Arial"/>
          <w:sz w:val="19"/>
          <w:szCs w:val="19"/>
          <w:lang w:val="de-CH"/>
        </w:rPr>
        <w:t xml:space="preserve">gegen gilt die Sorgfaltspflicht (Art. 3 </w:t>
      </w:r>
      <w:proofErr w:type="spellStart"/>
      <w:r w:rsidRPr="002D6BEF">
        <w:rPr>
          <w:rFonts w:ascii="Helvetica 45 Light" w:eastAsiaTheme="minorHAnsi" w:hAnsi="Helvetica 45 Light" w:cs="Arial"/>
          <w:sz w:val="19"/>
          <w:szCs w:val="19"/>
          <w:lang w:val="de-CH"/>
        </w:rPr>
        <w:t>GschG</w:t>
      </w:r>
      <w:proofErr w:type="spellEnd"/>
      <w:r w:rsidRPr="002D6BEF">
        <w:rPr>
          <w:rFonts w:ascii="Helvetica 45 Light" w:eastAsiaTheme="minorHAnsi" w:hAnsi="Helvetica 45 Light" w:cs="Arial"/>
          <w:sz w:val="19"/>
          <w:szCs w:val="19"/>
          <w:lang w:val="de-CH"/>
        </w:rPr>
        <w:t xml:space="preserve">) und die Bewilligungspflicht für Bauarbeiten (Art. 19 Abs. 2 </w:t>
      </w:r>
      <w:proofErr w:type="spellStart"/>
      <w:r w:rsidRPr="002D6BEF">
        <w:rPr>
          <w:rFonts w:ascii="Helvetica 45 Light" w:eastAsiaTheme="minorHAnsi" w:hAnsi="Helvetica 45 Light" w:cs="Arial"/>
          <w:sz w:val="19"/>
          <w:szCs w:val="19"/>
          <w:lang w:val="de-CH"/>
        </w:rPr>
        <w:t>GschG</w:t>
      </w:r>
      <w:proofErr w:type="spellEnd"/>
      <w:r w:rsidRPr="002D6BEF">
        <w:rPr>
          <w:rFonts w:ascii="Helvetica 45 Light" w:eastAsiaTheme="minorHAnsi" w:hAnsi="Helvetica 45 Light" w:cs="Arial"/>
          <w:sz w:val="19"/>
          <w:szCs w:val="19"/>
          <w:lang w:val="de-CH"/>
        </w:rPr>
        <w:t>).</w:t>
      </w:r>
    </w:p>
    <w:p w14:paraId="566EE7F3" w14:textId="606FEE65" w:rsidR="00316F9B" w:rsidRPr="002D6BEF" w:rsidRDefault="00316F9B" w:rsidP="00C61DD7">
      <w:pPr>
        <w:spacing w:line="252" w:lineRule="auto"/>
        <w:jc w:val="both"/>
        <w:rPr>
          <w:rFonts w:ascii="Helvetica 45 Light" w:eastAsiaTheme="minorHAnsi" w:hAnsi="Helvetica 45 Light" w:cs="Arial"/>
          <w:sz w:val="19"/>
          <w:szCs w:val="19"/>
          <w:lang w:val="de-CH"/>
        </w:rPr>
      </w:pPr>
    </w:p>
    <w:p w14:paraId="171603F2" w14:textId="77777777" w:rsidR="00F411B1" w:rsidRDefault="00F411B1" w:rsidP="00365558">
      <w:pPr>
        <w:rPr>
          <w:rFonts w:ascii="Helvetica 45 Light" w:eastAsiaTheme="minorHAnsi" w:hAnsi="Helvetica 45 Light" w:cs="Arial"/>
          <w:sz w:val="19"/>
          <w:szCs w:val="19"/>
          <w:lang w:val="de-CH"/>
        </w:rPr>
      </w:pPr>
    </w:p>
    <w:p w14:paraId="2506A576" w14:textId="77777777" w:rsidR="00F411B1" w:rsidRDefault="00F411B1" w:rsidP="00365558">
      <w:pPr>
        <w:rPr>
          <w:rFonts w:ascii="Helvetica 45 Light" w:eastAsiaTheme="minorHAnsi" w:hAnsi="Helvetica 45 Light" w:cs="Arial"/>
          <w:sz w:val="19"/>
          <w:szCs w:val="19"/>
          <w:lang w:val="de-CH"/>
        </w:rPr>
      </w:pPr>
    </w:p>
    <w:p w14:paraId="4F5BFC22" w14:textId="77777777" w:rsidR="00F411B1" w:rsidRDefault="00F411B1" w:rsidP="00365558">
      <w:pPr>
        <w:rPr>
          <w:rFonts w:ascii="Helvetica 45 Light" w:eastAsiaTheme="minorHAnsi" w:hAnsi="Helvetica 45 Light" w:cs="Arial"/>
          <w:sz w:val="19"/>
          <w:szCs w:val="19"/>
          <w:lang w:val="de-CH"/>
        </w:rPr>
      </w:pPr>
    </w:p>
    <w:p w14:paraId="3B80219C" w14:textId="77777777" w:rsidR="00F411B1" w:rsidRDefault="00F411B1" w:rsidP="00365558">
      <w:pPr>
        <w:rPr>
          <w:rFonts w:ascii="Helvetica 45 Light" w:eastAsiaTheme="minorHAnsi" w:hAnsi="Helvetica 45 Light" w:cs="Arial"/>
          <w:sz w:val="19"/>
          <w:szCs w:val="19"/>
          <w:lang w:val="de-CH"/>
        </w:rPr>
      </w:pPr>
    </w:p>
    <w:p w14:paraId="43B1D2BB" w14:textId="77777777" w:rsidR="00F411B1" w:rsidRDefault="00F411B1" w:rsidP="00365558">
      <w:pPr>
        <w:rPr>
          <w:rFonts w:ascii="Helvetica 45 Light" w:eastAsiaTheme="minorHAnsi" w:hAnsi="Helvetica 45 Light" w:cs="Arial"/>
          <w:sz w:val="19"/>
          <w:szCs w:val="19"/>
          <w:lang w:val="de-CH"/>
        </w:rPr>
      </w:pPr>
    </w:p>
    <w:p w14:paraId="28634FFB" w14:textId="77777777" w:rsidR="00F411B1" w:rsidRDefault="00F411B1" w:rsidP="00365558">
      <w:pPr>
        <w:rPr>
          <w:rFonts w:ascii="Helvetica 45 Light" w:eastAsiaTheme="minorHAnsi" w:hAnsi="Helvetica 45 Light" w:cs="Arial"/>
          <w:sz w:val="19"/>
          <w:szCs w:val="19"/>
          <w:lang w:val="de-CH"/>
        </w:rPr>
      </w:pPr>
    </w:p>
    <w:p w14:paraId="0F756378" w14:textId="77777777" w:rsidR="00F411B1" w:rsidRDefault="00F411B1" w:rsidP="00365558">
      <w:pPr>
        <w:rPr>
          <w:rFonts w:ascii="Helvetica 45 Light" w:eastAsiaTheme="minorHAnsi" w:hAnsi="Helvetica 45 Light" w:cs="Arial"/>
          <w:sz w:val="19"/>
          <w:szCs w:val="19"/>
          <w:lang w:val="de-CH"/>
        </w:rPr>
      </w:pPr>
    </w:p>
    <w:p w14:paraId="30A119D7" w14:textId="77777777" w:rsidR="00F411B1" w:rsidRDefault="00F411B1" w:rsidP="00365558">
      <w:pPr>
        <w:rPr>
          <w:rFonts w:ascii="Helvetica 45 Light" w:eastAsiaTheme="minorHAnsi" w:hAnsi="Helvetica 45 Light" w:cs="Arial"/>
          <w:sz w:val="19"/>
          <w:szCs w:val="19"/>
          <w:lang w:val="de-CH"/>
        </w:rPr>
      </w:pPr>
    </w:p>
    <w:p w14:paraId="64C5EB45" w14:textId="77777777" w:rsidR="00F411B1" w:rsidRDefault="00F411B1" w:rsidP="00365558">
      <w:pPr>
        <w:rPr>
          <w:rFonts w:ascii="Helvetica 45 Light" w:eastAsiaTheme="minorHAnsi" w:hAnsi="Helvetica 45 Light" w:cs="Arial"/>
          <w:sz w:val="19"/>
          <w:szCs w:val="19"/>
          <w:lang w:val="de-CH"/>
        </w:rPr>
      </w:pPr>
    </w:p>
    <w:p w14:paraId="7A357FB2" w14:textId="77777777" w:rsidR="00F411B1" w:rsidRDefault="00F411B1" w:rsidP="00365558">
      <w:pPr>
        <w:rPr>
          <w:rFonts w:ascii="Helvetica 45 Light" w:eastAsiaTheme="minorHAnsi" w:hAnsi="Helvetica 45 Light" w:cs="Arial"/>
          <w:sz w:val="19"/>
          <w:szCs w:val="19"/>
          <w:lang w:val="de-CH"/>
        </w:rPr>
      </w:pPr>
    </w:p>
    <w:p w14:paraId="0E483BD1" w14:textId="77777777" w:rsidR="00F411B1" w:rsidRDefault="00F411B1" w:rsidP="00365558">
      <w:pPr>
        <w:rPr>
          <w:rFonts w:ascii="Helvetica 45 Light" w:eastAsiaTheme="minorHAnsi" w:hAnsi="Helvetica 45 Light" w:cs="Arial"/>
          <w:sz w:val="19"/>
          <w:szCs w:val="19"/>
          <w:lang w:val="de-CH"/>
        </w:rPr>
      </w:pPr>
    </w:p>
    <w:p w14:paraId="4FFB6798" w14:textId="77777777" w:rsidR="00F411B1" w:rsidRDefault="00F411B1" w:rsidP="00365558">
      <w:pPr>
        <w:rPr>
          <w:rFonts w:ascii="Helvetica 45 Light" w:eastAsiaTheme="minorHAnsi" w:hAnsi="Helvetica 45 Light" w:cs="Arial"/>
          <w:sz w:val="19"/>
          <w:szCs w:val="19"/>
          <w:lang w:val="de-CH"/>
        </w:rPr>
      </w:pPr>
    </w:p>
    <w:p w14:paraId="023882E9" w14:textId="77777777" w:rsidR="00F411B1" w:rsidRDefault="00F411B1" w:rsidP="00365558">
      <w:pPr>
        <w:rPr>
          <w:rFonts w:ascii="Helvetica 45 Light" w:eastAsiaTheme="minorHAnsi" w:hAnsi="Helvetica 45 Light" w:cs="Arial"/>
          <w:sz w:val="19"/>
          <w:szCs w:val="19"/>
          <w:lang w:val="de-CH"/>
        </w:rPr>
      </w:pPr>
    </w:p>
    <w:p w14:paraId="7F616D7F" w14:textId="77777777" w:rsidR="00F411B1" w:rsidRDefault="00F411B1" w:rsidP="00365558">
      <w:pPr>
        <w:rPr>
          <w:rFonts w:ascii="Helvetica 45 Light" w:eastAsiaTheme="minorHAnsi" w:hAnsi="Helvetica 45 Light" w:cs="Arial"/>
          <w:sz w:val="19"/>
          <w:szCs w:val="19"/>
          <w:lang w:val="de-CH"/>
        </w:rPr>
      </w:pPr>
    </w:p>
    <w:p w14:paraId="33011393" w14:textId="77777777" w:rsidR="00F411B1" w:rsidRDefault="00F411B1" w:rsidP="00365558">
      <w:pPr>
        <w:rPr>
          <w:rFonts w:ascii="Helvetica 45 Light" w:eastAsiaTheme="minorHAnsi" w:hAnsi="Helvetica 45 Light" w:cs="Arial"/>
          <w:sz w:val="19"/>
          <w:szCs w:val="19"/>
          <w:lang w:val="de-CH"/>
        </w:rPr>
      </w:pPr>
    </w:p>
    <w:p w14:paraId="26323947" w14:textId="77777777" w:rsidR="00F411B1" w:rsidRDefault="00F411B1" w:rsidP="00365558">
      <w:pPr>
        <w:rPr>
          <w:rFonts w:ascii="Helvetica 45 Light" w:eastAsiaTheme="minorHAnsi" w:hAnsi="Helvetica 45 Light" w:cs="Arial"/>
          <w:sz w:val="19"/>
          <w:szCs w:val="19"/>
          <w:lang w:val="de-CH"/>
        </w:rPr>
      </w:pPr>
    </w:p>
    <w:p w14:paraId="04DC83C4" w14:textId="77777777" w:rsidR="00F411B1" w:rsidRDefault="00F411B1" w:rsidP="00365558">
      <w:pPr>
        <w:rPr>
          <w:rFonts w:ascii="Helvetica 45 Light" w:eastAsiaTheme="minorHAnsi" w:hAnsi="Helvetica 45 Light" w:cs="Arial"/>
          <w:sz w:val="19"/>
          <w:szCs w:val="19"/>
          <w:lang w:val="de-CH"/>
        </w:rPr>
      </w:pPr>
    </w:p>
    <w:p w14:paraId="10A52487" w14:textId="77777777" w:rsidR="00F411B1" w:rsidRDefault="00F411B1" w:rsidP="00365558">
      <w:pPr>
        <w:rPr>
          <w:rFonts w:ascii="Helvetica 45 Light" w:eastAsiaTheme="minorHAnsi" w:hAnsi="Helvetica 45 Light" w:cs="Arial"/>
          <w:sz w:val="19"/>
          <w:szCs w:val="19"/>
          <w:lang w:val="de-CH"/>
        </w:rPr>
      </w:pPr>
    </w:p>
    <w:p w14:paraId="06C0A486" w14:textId="77777777" w:rsidR="00F411B1" w:rsidRDefault="00F411B1" w:rsidP="00365558">
      <w:pPr>
        <w:rPr>
          <w:rFonts w:ascii="Helvetica 45 Light" w:eastAsiaTheme="minorHAnsi" w:hAnsi="Helvetica 45 Light" w:cs="Arial"/>
          <w:sz w:val="19"/>
          <w:szCs w:val="19"/>
          <w:lang w:val="de-CH"/>
        </w:rPr>
      </w:pPr>
    </w:p>
    <w:p w14:paraId="36A6F4B4" w14:textId="77777777" w:rsidR="00F411B1" w:rsidRDefault="00F411B1" w:rsidP="00365558">
      <w:pPr>
        <w:rPr>
          <w:rFonts w:ascii="Helvetica 45 Light" w:eastAsiaTheme="minorHAnsi" w:hAnsi="Helvetica 45 Light" w:cs="Arial"/>
          <w:sz w:val="19"/>
          <w:szCs w:val="19"/>
          <w:lang w:val="de-CH"/>
        </w:rPr>
      </w:pPr>
    </w:p>
    <w:p w14:paraId="7C794DBA" w14:textId="77777777" w:rsidR="00F411B1" w:rsidRDefault="00F411B1" w:rsidP="00365558">
      <w:pPr>
        <w:rPr>
          <w:rFonts w:ascii="Helvetica 45 Light" w:eastAsiaTheme="minorHAnsi" w:hAnsi="Helvetica 45 Light" w:cs="Arial"/>
          <w:sz w:val="19"/>
          <w:szCs w:val="19"/>
          <w:lang w:val="de-CH"/>
        </w:rPr>
      </w:pPr>
    </w:p>
    <w:p w14:paraId="4E65D74D" w14:textId="77777777" w:rsidR="00F411B1" w:rsidRDefault="00F411B1" w:rsidP="00365558">
      <w:pPr>
        <w:rPr>
          <w:rFonts w:ascii="Helvetica 45 Light" w:eastAsiaTheme="minorHAnsi" w:hAnsi="Helvetica 45 Light" w:cs="Arial"/>
          <w:sz w:val="19"/>
          <w:szCs w:val="19"/>
          <w:lang w:val="de-CH"/>
        </w:rPr>
      </w:pPr>
    </w:p>
    <w:p w14:paraId="71D30E8D" w14:textId="77777777" w:rsidR="00FD2973" w:rsidRPr="006942B6" w:rsidRDefault="00FD2973" w:rsidP="00365558">
      <w:pPr>
        <w:rPr>
          <w:rFonts w:ascii="Helvetica 45 Light" w:eastAsiaTheme="minorHAnsi" w:hAnsi="Helvetica 45 Light" w:cs="Arial"/>
          <w:sz w:val="19"/>
          <w:szCs w:val="19"/>
          <w:lang w:val="de-CH"/>
        </w:rPr>
      </w:pPr>
    </w:p>
    <w:p w14:paraId="1D249DFA" w14:textId="6BCC6501" w:rsidR="00D146A0" w:rsidRPr="0027052A" w:rsidRDefault="0027052A" w:rsidP="00C61DD7">
      <w:pPr>
        <w:pStyle w:val="ACCorps"/>
        <w:tabs>
          <w:tab w:val="left" w:pos="1134"/>
        </w:tabs>
        <w:spacing w:before="120" w:after="120"/>
        <w:ind w:left="1134" w:hanging="1134"/>
        <w:rPr>
          <w:rFonts w:ascii="Helvetica 55 Roman" w:hAnsi="Helvetica 55 Roman"/>
          <w:b/>
          <w:sz w:val="21"/>
          <w:szCs w:val="21"/>
          <w:lang w:val="de-CH"/>
        </w:rPr>
      </w:pPr>
      <w:r w:rsidRPr="0027052A">
        <w:rPr>
          <w:rFonts w:ascii="Helvetica 55 Roman" w:eastAsiaTheme="minorHAnsi" w:hAnsi="Helvetica 55 Roman" w:cs="Arial"/>
          <w:b/>
          <w:sz w:val="21"/>
          <w:szCs w:val="21"/>
          <w:lang w:val="de-CH"/>
        </w:rPr>
        <w:lastRenderedPageBreak/>
        <w:t xml:space="preserve">Vorschlag für einen Musterartikel (Aufbau) </w:t>
      </w:r>
      <w:r>
        <w:rPr>
          <w:rFonts w:ascii="Helvetica 55 Roman" w:eastAsiaTheme="minorHAnsi" w:hAnsi="Helvetica 55 Roman" w:cs="Arial"/>
          <w:b/>
          <w:sz w:val="21"/>
          <w:szCs w:val="21"/>
          <w:lang w:val="de-CH"/>
        </w:rPr>
        <w:t xml:space="preserve">im BZR </w:t>
      </w:r>
    </w:p>
    <w:p w14:paraId="037B50E4" w14:textId="7075E309" w:rsidR="00804C0E" w:rsidRPr="0027052A" w:rsidRDefault="0062176F" w:rsidP="00D146A0">
      <w:pPr>
        <w:pStyle w:val="ACCorps"/>
        <w:tabs>
          <w:tab w:val="left" w:pos="1134"/>
        </w:tabs>
        <w:spacing w:before="0"/>
        <w:ind w:left="1134" w:hanging="1134"/>
        <w:rPr>
          <w:rFonts w:ascii="Helvetica 45 Light" w:hAnsi="Helvetica 45 Light"/>
          <w:i/>
          <w:sz w:val="19"/>
          <w:szCs w:val="19"/>
          <w:lang w:val="de-CH"/>
        </w:rPr>
      </w:pPr>
      <w:r w:rsidRPr="0027052A">
        <w:rPr>
          <w:rFonts w:ascii="Helvetica 45 Light" w:hAnsi="Helvetica 45 Light"/>
          <w:i/>
          <w:sz w:val="19"/>
          <w:szCs w:val="19"/>
          <w:lang w:val="de-CH"/>
        </w:rPr>
        <w:t>(</w:t>
      </w:r>
      <w:r w:rsidR="002D6BEF" w:rsidRPr="002D6BEF">
        <w:rPr>
          <w:rFonts w:ascii="Helvetica 45 Light" w:hAnsi="Helvetica 45 Light"/>
          <w:i/>
          <w:sz w:val="19"/>
          <w:szCs w:val="19"/>
          <w:highlight w:val="green"/>
          <w:lang w:val="de-CH"/>
        </w:rPr>
        <w:t>in grün</w:t>
      </w:r>
      <w:r w:rsidR="0027052A" w:rsidRPr="0027052A">
        <w:rPr>
          <w:rFonts w:ascii="Helvetica 45 Light" w:hAnsi="Helvetica 45 Light"/>
          <w:i/>
          <w:sz w:val="19"/>
          <w:szCs w:val="19"/>
          <w:lang w:val="de-CH"/>
        </w:rPr>
        <w:t xml:space="preserve"> </w:t>
      </w:r>
      <w:r w:rsidR="00804C0E" w:rsidRPr="0027052A">
        <w:rPr>
          <w:rFonts w:ascii="Helvetica 45 Light" w:hAnsi="Helvetica 45 Light"/>
          <w:i/>
          <w:sz w:val="19"/>
          <w:szCs w:val="19"/>
          <w:lang w:val="de-CH"/>
        </w:rPr>
        <w:t>=</w:t>
      </w:r>
      <w:r w:rsidR="0027052A" w:rsidRPr="0027052A">
        <w:rPr>
          <w:rFonts w:ascii="Helvetica 45 Light" w:hAnsi="Helvetica 45 Light"/>
          <w:i/>
          <w:sz w:val="19"/>
          <w:szCs w:val="19"/>
          <w:lang w:val="de-CH"/>
        </w:rPr>
        <w:t>von der Gemeinde anzupassen</w:t>
      </w:r>
      <w:r w:rsidRPr="0027052A">
        <w:rPr>
          <w:rFonts w:ascii="Helvetica 45 Light" w:hAnsi="Helvetica 45 Light"/>
          <w:i/>
          <w:sz w:val="19"/>
          <w:szCs w:val="19"/>
          <w:lang w:val="de-CH"/>
        </w:rPr>
        <w:t>)</w:t>
      </w:r>
    </w:p>
    <w:p w14:paraId="29D6F323" w14:textId="77777777" w:rsidR="00EE01BF" w:rsidRPr="0027052A" w:rsidRDefault="00EE01BF">
      <w:pPr>
        <w:rPr>
          <w:rFonts w:ascii="Helvetica 45 Light" w:hAnsi="Helvetica 45 Light" w:cs="Arial"/>
          <w:sz w:val="19"/>
          <w:szCs w:val="19"/>
          <w:lang w:val="de-CH"/>
        </w:rPr>
      </w:pPr>
    </w:p>
    <w:p w14:paraId="00C2FFC3" w14:textId="48AFF56D" w:rsidR="009D3092" w:rsidRPr="002D6BEF" w:rsidRDefault="00473C18" w:rsidP="002D6BEF">
      <w:pPr>
        <w:pStyle w:val="Articletypetitre"/>
        <w:rPr>
          <w:lang w:val="de-CH"/>
        </w:rPr>
      </w:pPr>
      <w:r w:rsidRPr="002D6BEF">
        <w:rPr>
          <w:rStyle w:val="Accentuation"/>
          <w:rFonts w:ascii="Helvetica 55 Roman" w:hAnsi="Helvetica 55 Roman"/>
          <w:iCs w:val="0"/>
          <w:lang w:val="de-CH"/>
        </w:rPr>
        <w:t xml:space="preserve">Art. </w:t>
      </w:r>
      <w:r w:rsidRPr="002D6BEF">
        <w:rPr>
          <w:rStyle w:val="Accentuation"/>
          <w:rFonts w:ascii="Helvetica 55 Roman" w:hAnsi="Helvetica 55 Roman"/>
          <w:iCs w:val="0"/>
          <w:highlight w:val="green"/>
          <w:lang w:val="de-CH"/>
        </w:rPr>
        <w:t>xx</w:t>
      </w:r>
      <w:r w:rsidRPr="002D6BEF">
        <w:rPr>
          <w:lang w:val="de-CH"/>
        </w:rPr>
        <w:tab/>
      </w:r>
      <w:r w:rsidR="002D6BEF" w:rsidRPr="002D6BEF">
        <w:rPr>
          <w:lang w:val="de-CH"/>
        </w:rPr>
        <w:t>Grundwasserschutzzonen und –</w:t>
      </w:r>
      <w:proofErr w:type="spellStart"/>
      <w:r w:rsidR="002D6BEF" w:rsidRPr="002D6BEF">
        <w:rPr>
          <w:lang w:val="de-CH"/>
        </w:rPr>
        <w:t>areale</w:t>
      </w:r>
      <w:proofErr w:type="spellEnd"/>
      <w:r w:rsidR="002D6BEF" w:rsidRPr="002D6BEF">
        <w:rPr>
          <w:lang w:val="de-CH"/>
        </w:rPr>
        <w:t xml:space="preserve">, Gewässerschutzbereiche </w:t>
      </w:r>
    </w:p>
    <w:p w14:paraId="0F7B7BA3" w14:textId="3029ED67" w:rsidR="009D3092" w:rsidRDefault="002D6BEF" w:rsidP="002D6BEF">
      <w:pPr>
        <w:pStyle w:val="ArticleType1erNiveau"/>
        <w:rPr>
          <w:lang w:val="de-CH"/>
        </w:rPr>
      </w:pPr>
      <w:r w:rsidRPr="002D6BEF">
        <w:rPr>
          <w:lang w:val="de-CH"/>
        </w:rPr>
        <w:t>Diese Zonen umfassen Flächen, auf denen die Bodennutzung und Tätigkeiten so organisiert werden müssen, dass die Qualität des für die Trinkwasserversorgu</w:t>
      </w:r>
      <w:r>
        <w:rPr>
          <w:lang w:val="de-CH"/>
        </w:rPr>
        <w:t>ng verwendeten Wassers nicht be</w:t>
      </w:r>
      <w:r w:rsidRPr="002D6BEF">
        <w:rPr>
          <w:lang w:val="de-CH"/>
        </w:rPr>
        <w:t>einträchtigt wird.</w:t>
      </w:r>
    </w:p>
    <w:p w14:paraId="538551FF" w14:textId="77777777" w:rsidR="00365558" w:rsidRPr="00365558" w:rsidRDefault="00365558" w:rsidP="00365558">
      <w:pPr>
        <w:pStyle w:val="ArticleType1erNiveau"/>
        <w:numPr>
          <w:ilvl w:val="0"/>
          <w:numId w:val="0"/>
        </w:numPr>
        <w:ind w:left="340"/>
        <w:rPr>
          <w:sz w:val="4"/>
          <w:lang w:val="de-CH"/>
        </w:rPr>
      </w:pPr>
    </w:p>
    <w:p w14:paraId="0F42D11E" w14:textId="454A1F6C" w:rsidR="009D3092" w:rsidRPr="002D6BEF" w:rsidRDefault="002D6BEF" w:rsidP="002D6BEF">
      <w:pPr>
        <w:pStyle w:val="Articletype2meniveau"/>
        <w:numPr>
          <w:ilvl w:val="0"/>
          <w:numId w:val="14"/>
        </w:numPr>
        <w:rPr>
          <w:lang w:val="de-CH"/>
        </w:rPr>
      </w:pPr>
      <w:r w:rsidRPr="002D6BEF">
        <w:rPr>
          <w:lang w:val="de-CH"/>
        </w:rPr>
        <w:t>Die eigentlichen Schutzzonen werden unterteilt in:</w:t>
      </w:r>
    </w:p>
    <w:p w14:paraId="24090694" w14:textId="77777777" w:rsidR="002D6BEF" w:rsidRPr="002D6BEF" w:rsidRDefault="002D6BEF" w:rsidP="002D6BEF">
      <w:pPr>
        <w:pStyle w:val="Articletype3meniveau"/>
        <w:numPr>
          <w:ilvl w:val="0"/>
          <w:numId w:val="15"/>
        </w:numPr>
        <w:rPr>
          <w:lang w:val="de-CH"/>
        </w:rPr>
      </w:pPr>
      <w:r w:rsidRPr="002D6BEF">
        <w:rPr>
          <w:lang w:val="de-CH"/>
        </w:rPr>
        <w:t>Zone S1 (Fassungsbereich)</w:t>
      </w:r>
    </w:p>
    <w:p w14:paraId="094E170A" w14:textId="4EB0BF42" w:rsidR="002D6BEF" w:rsidRPr="002D6BEF" w:rsidRDefault="002D6BEF" w:rsidP="002D6BEF">
      <w:pPr>
        <w:pStyle w:val="Articletype3meniveau"/>
        <w:numPr>
          <w:ilvl w:val="0"/>
          <w:numId w:val="0"/>
        </w:numPr>
        <w:ind w:left="1004"/>
        <w:rPr>
          <w:lang w:val="de-CH"/>
        </w:rPr>
      </w:pPr>
      <w:r w:rsidRPr="002D6BEF">
        <w:rPr>
          <w:lang w:val="de-CH"/>
        </w:rPr>
        <w:t>Sie sollte im Besitz des Fassungsinhabers sein und eingezäunt werden. In dieser Zone sind alle landwirtschaftlichen Tätigkeiten und jede Ba</w:t>
      </w:r>
      <w:r>
        <w:rPr>
          <w:lang w:val="de-CH"/>
        </w:rPr>
        <w:t>ute verboten. Zulässig sind aus</w:t>
      </w:r>
      <w:r w:rsidRPr="002D6BEF">
        <w:rPr>
          <w:lang w:val="de-CH"/>
        </w:rPr>
        <w:t>schliesslich Tätigkeiten und Anlagen, die für die Wasserfassung erforderlich sind.</w:t>
      </w:r>
    </w:p>
    <w:p w14:paraId="13D681C0" w14:textId="77777777" w:rsidR="002D6BEF" w:rsidRPr="002D6BEF" w:rsidRDefault="002D6BEF" w:rsidP="002D6BEF">
      <w:pPr>
        <w:pStyle w:val="Articletype3meniveau"/>
        <w:numPr>
          <w:ilvl w:val="0"/>
          <w:numId w:val="15"/>
        </w:numPr>
        <w:rPr>
          <w:lang w:val="de-CH"/>
        </w:rPr>
      </w:pPr>
      <w:r w:rsidRPr="002D6BEF">
        <w:rPr>
          <w:lang w:val="de-CH"/>
        </w:rPr>
        <w:t>Zone S2 (Engere Schutzzone)</w:t>
      </w:r>
    </w:p>
    <w:p w14:paraId="273C4F2F" w14:textId="77777777" w:rsidR="002D6BEF" w:rsidRPr="002D6BEF" w:rsidRDefault="002D6BEF" w:rsidP="002D6BEF">
      <w:pPr>
        <w:pStyle w:val="Articletype3meniveau"/>
        <w:numPr>
          <w:ilvl w:val="0"/>
          <w:numId w:val="0"/>
        </w:numPr>
        <w:ind w:left="1004"/>
        <w:rPr>
          <w:lang w:val="de-CH"/>
        </w:rPr>
      </w:pPr>
      <w:r w:rsidRPr="002D6BEF">
        <w:rPr>
          <w:lang w:val="de-CH"/>
        </w:rPr>
        <w:t>Alle Bauten und Anlagen sind verboten. Zulässig sind ausschliesslich landwirtschaftliche Tätigkeiten, die keine Gefahr für das Grundwasser darstellen. Der Einsatz von flüssigem Hofdünger ist nicht gestattet.</w:t>
      </w:r>
    </w:p>
    <w:p w14:paraId="4FB68CE6" w14:textId="77777777" w:rsidR="002D6BEF" w:rsidRPr="002D6BEF" w:rsidRDefault="002D6BEF" w:rsidP="002D6BEF">
      <w:pPr>
        <w:pStyle w:val="Articletype3meniveau"/>
        <w:numPr>
          <w:ilvl w:val="0"/>
          <w:numId w:val="15"/>
        </w:numPr>
        <w:rPr>
          <w:lang w:val="de-CH"/>
        </w:rPr>
      </w:pPr>
      <w:r w:rsidRPr="002D6BEF">
        <w:rPr>
          <w:lang w:val="de-CH"/>
        </w:rPr>
        <w:t>Zone S3 (Weitere Schutzzone)</w:t>
      </w:r>
    </w:p>
    <w:p w14:paraId="294830B1" w14:textId="7592941D" w:rsidR="002D6BEF" w:rsidRPr="002D6BEF" w:rsidRDefault="002D6BEF" w:rsidP="002D6BEF">
      <w:pPr>
        <w:pStyle w:val="Articletype3meniveau"/>
        <w:numPr>
          <w:ilvl w:val="0"/>
          <w:numId w:val="0"/>
        </w:numPr>
        <w:ind w:left="1004"/>
        <w:rPr>
          <w:lang w:val="de-CH"/>
        </w:rPr>
      </w:pPr>
      <w:r w:rsidRPr="002D6BEF">
        <w:rPr>
          <w:lang w:val="de-CH"/>
        </w:rPr>
        <w:t>In dieser Zone ist der Bau von zonenkonformen Wo</w:t>
      </w:r>
      <w:r>
        <w:rPr>
          <w:lang w:val="de-CH"/>
        </w:rPr>
        <w:t>hngebäuden zulässig, sofern bes</w:t>
      </w:r>
      <w:r w:rsidRPr="002D6BEF">
        <w:rPr>
          <w:lang w:val="de-CH"/>
        </w:rPr>
        <w:t>ondere Massnahmen ergriffen werden. Der Bau von gewerblichen oder industriellen Gebäuden, die den Gewässerschutz gefährden, ist nicht gestattet. Di</w:t>
      </w:r>
      <w:r>
        <w:rPr>
          <w:lang w:val="de-CH"/>
        </w:rPr>
        <w:t>e meisten land</w:t>
      </w:r>
      <w:r w:rsidRPr="002D6BEF">
        <w:rPr>
          <w:lang w:val="de-CH"/>
        </w:rPr>
        <w:t>wirtschaftlichen Tätigkeiten sind zulässig.</w:t>
      </w:r>
    </w:p>
    <w:p w14:paraId="5180C7AC" w14:textId="77777777" w:rsidR="002D6BEF" w:rsidRPr="002D6BEF" w:rsidRDefault="002D6BEF" w:rsidP="002D6BEF">
      <w:pPr>
        <w:pStyle w:val="Articletype3meniveau"/>
        <w:numPr>
          <w:ilvl w:val="0"/>
          <w:numId w:val="15"/>
        </w:numPr>
        <w:rPr>
          <w:lang w:val="de-CH"/>
        </w:rPr>
      </w:pPr>
      <w:r w:rsidRPr="002D6BEF">
        <w:rPr>
          <w:lang w:val="de-CH"/>
        </w:rPr>
        <w:t>Zone Sh (hohe Vulnerabilität) – Karst- und/oder stark heterogene Grundwasserleiter</w:t>
      </w:r>
    </w:p>
    <w:p w14:paraId="5478F55D" w14:textId="58ECBDD1" w:rsidR="002D6BEF" w:rsidRPr="002D6BEF" w:rsidRDefault="002D6BEF" w:rsidP="002D6BEF">
      <w:pPr>
        <w:pStyle w:val="Articletype3meniveau"/>
        <w:numPr>
          <w:ilvl w:val="0"/>
          <w:numId w:val="0"/>
        </w:numPr>
        <w:ind w:left="1004"/>
        <w:rPr>
          <w:lang w:val="de-CH"/>
        </w:rPr>
      </w:pPr>
      <w:r w:rsidRPr="002D6BEF">
        <w:rPr>
          <w:lang w:val="de-CH"/>
        </w:rPr>
        <w:t>Diese Zone schützt insbesondere gefährdete Gebiete, in denen das Oberflächenwasser aufgrund geologischer oder morphologischer Besonde</w:t>
      </w:r>
      <w:r>
        <w:rPr>
          <w:lang w:val="de-CH"/>
        </w:rPr>
        <w:t>rheiten auf bevorzugte Infiltra</w:t>
      </w:r>
      <w:r w:rsidRPr="002D6BEF">
        <w:rPr>
          <w:lang w:val="de-CH"/>
        </w:rPr>
        <w:t xml:space="preserve">tionspunkte geleitet wird (direkte Verluste an den </w:t>
      </w:r>
      <w:r>
        <w:rPr>
          <w:lang w:val="de-CH"/>
        </w:rPr>
        <w:t>Untergrund), was besondere Mass</w:t>
      </w:r>
      <w:r w:rsidRPr="002D6BEF">
        <w:rPr>
          <w:lang w:val="de-CH"/>
        </w:rPr>
        <w:t xml:space="preserve">nahmen zur Verminderung der Verschmutzungsrisiken erfordert. </w:t>
      </w:r>
    </w:p>
    <w:p w14:paraId="3F69CF7F" w14:textId="77777777" w:rsidR="002D6BEF" w:rsidRPr="002D6BEF" w:rsidRDefault="002D6BEF" w:rsidP="002D6BEF">
      <w:pPr>
        <w:pStyle w:val="Articletype3meniveau"/>
        <w:numPr>
          <w:ilvl w:val="0"/>
          <w:numId w:val="15"/>
        </w:numPr>
        <w:rPr>
          <w:lang w:val="de-CH"/>
        </w:rPr>
      </w:pPr>
      <w:r w:rsidRPr="002D6BEF">
        <w:rPr>
          <w:lang w:val="de-CH"/>
        </w:rPr>
        <w:t xml:space="preserve">Zone </w:t>
      </w:r>
      <w:proofErr w:type="spellStart"/>
      <w:r w:rsidRPr="002D6BEF">
        <w:rPr>
          <w:lang w:val="de-CH"/>
        </w:rPr>
        <w:t>S</w:t>
      </w:r>
      <w:r w:rsidRPr="002D6BEF">
        <w:rPr>
          <w:vertAlign w:val="subscript"/>
          <w:lang w:val="de-CH"/>
        </w:rPr>
        <w:t>m</w:t>
      </w:r>
      <w:proofErr w:type="spellEnd"/>
      <w:r w:rsidRPr="002D6BEF">
        <w:rPr>
          <w:lang w:val="de-CH"/>
        </w:rPr>
        <w:t xml:space="preserve"> (mittlere Vulnerabilität) – Karst- und/oder stark heterogene Grundwasserleiter</w:t>
      </w:r>
    </w:p>
    <w:p w14:paraId="594A0564" w14:textId="77777777" w:rsidR="002D6BEF" w:rsidRPr="002D6BEF" w:rsidRDefault="002D6BEF" w:rsidP="002D6BEF">
      <w:pPr>
        <w:pStyle w:val="Articletype3meniveau"/>
        <w:numPr>
          <w:ilvl w:val="0"/>
          <w:numId w:val="0"/>
        </w:numPr>
        <w:ind w:left="1004"/>
        <w:rPr>
          <w:lang w:val="de-CH"/>
        </w:rPr>
      </w:pPr>
      <w:r w:rsidRPr="002D6BEF">
        <w:rPr>
          <w:lang w:val="de-CH"/>
        </w:rPr>
        <w:t>Diese Zone deckt gefährdete Teile des Gebietes ab, in denen die Verschmutzungsrisiken aufgrund der Art 1) der Schutzschichten (Boden und Deckschichten), 2) der Karstgebiete und 3) der Infiltrationsbedingungen geringer sind, was eine sichere Bewirtschaftung ermöglicht, sofern angemessene Schutzmassnahmen umgesetzt werden.</w:t>
      </w:r>
    </w:p>
    <w:p w14:paraId="07BDA765" w14:textId="77777777" w:rsidR="002D6BEF" w:rsidRPr="002D6BEF" w:rsidRDefault="002D6BEF" w:rsidP="002D6BEF">
      <w:pPr>
        <w:pStyle w:val="Articletype3meniveau"/>
        <w:numPr>
          <w:ilvl w:val="0"/>
          <w:numId w:val="15"/>
        </w:numPr>
        <w:rPr>
          <w:lang w:val="de-CH"/>
        </w:rPr>
      </w:pPr>
      <w:r w:rsidRPr="002D6BEF">
        <w:rPr>
          <w:lang w:val="de-CH"/>
        </w:rPr>
        <w:t>Grundwasserschutzareale</w:t>
      </w:r>
    </w:p>
    <w:p w14:paraId="397070B4" w14:textId="7A58448B" w:rsidR="002D6BEF" w:rsidRDefault="002D6BEF" w:rsidP="00365558">
      <w:pPr>
        <w:pStyle w:val="Articletype3meniveau"/>
        <w:numPr>
          <w:ilvl w:val="0"/>
          <w:numId w:val="0"/>
        </w:numPr>
        <w:ind w:left="1004"/>
        <w:rPr>
          <w:lang w:val="de-CH"/>
        </w:rPr>
      </w:pPr>
      <w:r w:rsidRPr="002D6BEF">
        <w:rPr>
          <w:lang w:val="de-CH"/>
        </w:rPr>
        <w:t>Sie umfassen die Teile des Gebietes, die zum Schutz d</w:t>
      </w:r>
      <w:r>
        <w:rPr>
          <w:lang w:val="de-CH"/>
        </w:rPr>
        <w:t>es zukünftig zu nutzenden Grund</w:t>
      </w:r>
      <w:r w:rsidRPr="002D6BEF">
        <w:rPr>
          <w:lang w:val="de-CH"/>
        </w:rPr>
        <w:t>wassers erforderlich sind (zukünftige Standorte von Trinkwasserfassungen). In dieser Zone gelten im Allgemeinen die Bodennutzungsbeschränkungen der Zone S2.</w:t>
      </w:r>
    </w:p>
    <w:p w14:paraId="274A84BB" w14:textId="77777777" w:rsidR="00365558" w:rsidRPr="00365558" w:rsidRDefault="00365558" w:rsidP="00365558">
      <w:pPr>
        <w:pStyle w:val="Articletype3meniveau"/>
        <w:numPr>
          <w:ilvl w:val="0"/>
          <w:numId w:val="0"/>
        </w:numPr>
        <w:ind w:left="1004"/>
        <w:rPr>
          <w:sz w:val="4"/>
          <w:lang w:val="de-CH"/>
        </w:rPr>
      </w:pPr>
    </w:p>
    <w:p w14:paraId="0CA86860" w14:textId="34C45059" w:rsidR="002D6BEF" w:rsidRDefault="002D6BEF" w:rsidP="002D6BEF">
      <w:pPr>
        <w:pStyle w:val="Articletype2meniveau"/>
        <w:rPr>
          <w:lang w:val="de-CH"/>
        </w:rPr>
      </w:pPr>
      <w:r w:rsidRPr="002D6BEF">
        <w:rPr>
          <w:lang w:val="de-CH"/>
        </w:rPr>
        <w:t>Die Schutzbereiche werden unterteilt in:</w:t>
      </w:r>
    </w:p>
    <w:p w14:paraId="586F63C3" w14:textId="77777777" w:rsidR="002D6BEF" w:rsidRPr="002D6BEF" w:rsidRDefault="002D6BEF" w:rsidP="002D6BEF">
      <w:pPr>
        <w:pStyle w:val="Articletype2meniveau"/>
        <w:numPr>
          <w:ilvl w:val="0"/>
          <w:numId w:val="27"/>
        </w:numPr>
        <w:rPr>
          <w:lang w:val="de-CH"/>
        </w:rPr>
      </w:pPr>
      <w:r w:rsidRPr="002D6BEF">
        <w:rPr>
          <w:lang w:val="de-CH"/>
        </w:rPr>
        <w:t xml:space="preserve">Bereich </w:t>
      </w:r>
      <w:proofErr w:type="spellStart"/>
      <w:r w:rsidRPr="002D6BEF">
        <w:rPr>
          <w:lang w:val="de-CH"/>
        </w:rPr>
        <w:t>Ao</w:t>
      </w:r>
      <w:proofErr w:type="spellEnd"/>
      <w:r w:rsidRPr="002D6BEF">
        <w:rPr>
          <w:lang w:val="de-CH"/>
        </w:rPr>
        <w:t xml:space="preserve"> (Oberflächengewässer, die indirekt die Grundwasserfassungen speisen)</w:t>
      </w:r>
    </w:p>
    <w:p w14:paraId="445323E7" w14:textId="77777777" w:rsidR="002D6BEF" w:rsidRPr="002D6BEF" w:rsidRDefault="002D6BEF" w:rsidP="002D6BEF">
      <w:pPr>
        <w:pStyle w:val="Articletype2meniveau"/>
        <w:numPr>
          <w:ilvl w:val="0"/>
          <w:numId w:val="0"/>
        </w:numPr>
        <w:ind w:left="984"/>
        <w:rPr>
          <w:lang w:val="de-CH"/>
        </w:rPr>
      </w:pPr>
      <w:r w:rsidRPr="002D6BEF">
        <w:rPr>
          <w:lang w:val="de-CH"/>
        </w:rPr>
        <w:t xml:space="preserve">Dieser Bereich wird in gewissen Fällen zusätzlich zu den Zonen S ausgeschieden, um den Schutz von oberirdischen Gewässern zu gewährleisten, welche die Qualität der unterirdischen Gewässer, die eine oder mehrere Trinkwasserfassungen speisen, direkt beeinflussen können. </w:t>
      </w:r>
    </w:p>
    <w:p w14:paraId="44953C9E" w14:textId="77777777" w:rsidR="002D6BEF" w:rsidRPr="002D6BEF" w:rsidRDefault="002D6BEF" w:rsidP="002D6BEF">
      <w:pPr>
        <w:pStyle w:val="Articletype2meniveau"/>
        <w:numPr>
          <w:ilvl w:val="0"/>
          <w:numId w:val="27"/>
        </w:numPr>
        <w:rPr>
          <w:lang w:val="de-CH"/>
        </w:rPr>
      </w:pPr>
      <w:r w:rsidRPr="002D6BEF">
        <w:rPr>
          <w:lang w:val="de-CH"/>
        </w:rPr>
        <w:t>Bereich Au (allgemeiner quantitativer und qualitativer Schutz des Grundwassers)</w:t>
      </w:r>
    </w:p>
    <w:p w14:paraId="7A388A2E" w14:textId="36D2FDFF" w:rsidR="002D6BEF" w:rsidRDefault="002D6BEF" w:rsidP="00365558">
      <w:pPr>
        <w:pStyle w:val="Articletype2meniveau"/>
        <w:numPr>
          <w:ilvl w:val="0"/>
          <w:numId w:val="0"/>
        </w:numPr>
        <w:ind w:left="984"/>
        <w:rPr>
          <w:lang w:val="de-CH"/>
        </w:rPr>
      </w:pPr>
      <w:r w:rsidRPr="002D6BEF">
        <w:rPr>
          <w:lang w:val="de-CH"/>
        </w:rPr>
        <w:t xml:space="preserve">In diesem Bereich ist nach Artikel 19 </w:t>
      </w:r>
      <w:proofErr w:type="spellStart"/>
      <w:r w:rsidRPr="002D6BEF">
        <w:rPr>
          <w:lang w:val="de-CH"/>
        </w:rPr>
        <w:t>GschG</w:t>
      </w:r>
      <w:proofErr w:type="spellEnd"/>
      <w:r w:rsidRPr="002D6BEF">
        <w:rPr>
          <w:lang w:val="de-CH"/>
        </w:rPr>
        <w:t xml:space="preserve"> (insbes</w:t>
      </w:r>
      <w:r>
        <w:rPr>
          <w:lang w:val="de-CH"/>
        </w:rPr>
        <w:t>ondere Bauten, Umbauten, Ausgra</w:t>
      </w:r>
      <w:r w:rsidRPr="002D6BEF">
        <w:rPr>
          <w:lang w:val="de-CH"/>
        </w:rPr>
        <w:t xml:space="preserve">bungen) und nach Artikel 34 </w:t>
      </w:r>
      <w:proofErr w:type="spellStart"/>
      <w:r w:rsidRPr="002D6BEF">
        <w:rPr>
          <w:lang w:val="de-CH"/>
        </w:rPr>
        <w:t>kGschG</w:t>
      </w:r>
      <w:proofErr w:type="spellEnd"/>
      <w:r w:rsidRPr="002D6BEF">
        <w:rPr>
          <w:lang w:val="de-CH"/>
        </w:rPr>
        <w:t xml:space="preserve"> (wassergefährdende Anlagen und Tätigkeiten) eine kantonale Bewilligung erforderlich. </w:t>
      </w:r>
    </w:p>
    <w:p w14:paraId="5766F4AE" w14:textId="77777777" w:rsidR="00365558" w:rsidRPr="00365558" w:rsidRDefault="00365558" w:rsidP="00365558">
      <w:pPr>
        <w:pStyle w:val="Articletype2meniveau"/>
        <w:numPr>
          <w:ilvl w:val="0"/>
          <w:numId w:val="0"/>
        </w:numPr>
        <w:ind w:left="984"/>
        <w:rPr>
          <w:sz w:val="4"/>
          <w:lang w:val="de-CH"/>
        </w:rPr>
      </w:pPr>
    </w:p>
    <w:p w14:paraId="1F967035" w14:textId="77777777" w:rsidR="002D6BEF" w:rsidRPr="002D6BEF" w:rsidRDefault="002D6BEF" w:rsidP="002D6BEF">
      <w:pPr>
        <w:pStyle w:val="Articletype2meniveau"/>
        <w:rPr>
          <w:lang w:val="de-CH"/>
        </w:rPr>
      </w:pPr>
      <w:r w:rsidRPr="002D6BEF">
        <w:rPr>
          <w:lang w:val="de-CH"/>
        </w:rPr>
        <w:t>Koordination mit dem ZNP</w:t>
      </w:r>
    </w:p>
    <w:p w14:paraId="3AC92BFC" w14:textId="7F1BE934" w:rsidR="00470B09" w:rsidRPr="00365558" w:rsidRDefault="002D6BEF" w:rsidP="00365558">
      <w:pPr>
        <w:pStyle w:val="Articletype2meniveau"/>
        <w:numPr>
          <w:ilvl w:val="0"/>
          <w:numId w:val="0"/>
        </w:numPr>
        <w:ind w:left="624"/>
        <w:rPr>
          <w:lang w:val="de-CH"/>
        </w:rPr>
      </w:pPr>
      <w:r w:rsidRPr="002D6BEF">
        <w:rPr>
          <w:lang w:val="de-CH"/>
        </w:rPr>
        <w:t xml:space="preserve">Die Grundwasserschutzzonen und -areale ebenso wie der Gewässerschutzbereich </w:t>
      </w:r>
      <w:proofErr w:type="spellStart"/>
      <w:r w:rsidRPr="002D6BEF">
        <w:rPr>
          <w:lang w:val="de-CH"/>
        </w:rPr>
        <w:t>Ao</w:t>
      </w:r>
      <w:proofErr w:type="spellEnd"/>
      <w:r w:rsidRPr="002D6BEF">
        <w:rPr>
          <w:lang w:val="de-CH"/>
        </w:rPr>
        <w:t xml:space="preserve"> werden als Hinweis in den Zonennutzungsplan übertragen.</w:t>
      </w:r>
      <w:r w:rsidR="00470B09" w:rsidRPr="00365558">
        <w:rPr>
          <w:lang w:val="de-CH"/>
        </w:rPr>
        <w:br w:type="page"/>
      </w:r>
    </w:p>
    <w:p w14:paraId="52A925C2" w14:textId="77777777" w:rsidR="00470B09" w:rsidRDefault="00470B09" w:rsidP="00470B09">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470B09" w14:paraId="303B244D" w14:textId="77777777" w:rsidTr="00470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3E1A5AB2" w14:textId="77777777" w:rsidR="00470B09" w:rsidRDefault="00470B09">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141622A1" w14:textId="77777777" w:rsidR="00470B09" w:rsidRDefault="00470B09">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470B09" w14:paraId="505EAF44" w14:textId="77777777" w:rsidTr="00FA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67EC5F15" w14:textId="458E766E" w:rsidR="00470B09" w:rsidRDefault="00365558">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tc>
        <w:tc>
          <w:tcPr>
            <w:tcW w:w="6095" w:type="dxa"/>
            <w:tcBorders>
              <w:top w:val="nil"/>
              <w:left w:val="nil"/>
              <w:bottom w:val="nil"/>
              <w:right w:val="nil"/>
            </w:tcBorders>
            <w:hideMark/>
          </w:tcPr>
          <w:p w14:paraId="7208A2E9" w14:textId="77777777" w:rsidR="00470B09" w:rsidRDefault="00470B09">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tc>
      </w:tr>
      <w:tr w:rsidR="00FA5719" w14:paraId="59CF5E53" w14:textId="77777777" w:rsidTr="00470B09">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tcPr>
          <w:p w14:paraId="1224F71F" w14:textId="01A9AED2" w:rsidR="00FA5719" w:rsidRDefault="00FA5719" w:rsidP="00FA5719">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tcPr>
          <w:p w14:paraId="2F292DD0" w14:textId="65A4539A" w:rsidR="00FA5719" w:rsidRDefault="00FA5719" w:rsidP="00FA5719">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Redaktionelle</w:t>
            </w:r>
            <w:proofErr w:type="spellEnd"/>
            <w:r>
              <w:rPr>
                <w:rFonts w:ascii="Helvetica 45 Light" w:hAnsi="Helvetica 45 Light"/>
                <w:sz w:val="16"/>
              </w:rPr>
              <w:t xml:space="preserve"> </w:t>
            </w:r>
            <w:proofErr w:type="spellStart"/>
            <w:r>
              <w:rPr>
                <w:rFonts w:ascii="Helvetica 45 Light" w:hAnsi="Helvetica 45 Light"/>
                <w:sz w:val="16"/>
              </w:rPr>
              <w:t>Korrektur</w:t>
            </w:r>
            <w:proofErr w:type="spellEnd"/>
          </w:p>
        </w:tc>
      </w:tr>
    </w:tbl>
    <w:p w14:paraId="5B76AFD3" w14:textId="77777777" w:rsidR="00470B09" w:rsidRDefault="00470B09" w:rsidP="00470B09">
      <w:pPr>
        <w:rPr>
          <w:rFonts w:ascii="Helvetica 45 Light" w:hAnsi="Helvetica 45 Light"/>
          <w:sz w:val="16"/>
          <w:szCs w:val="16"/>
        </w:rPr>
      </w:pPr>
    </w:p>
    <w:p w14:paraId="73440F9C" w14:textId="77777777" w:rsidR="00470B09" w:rsidRDefault="00470B09" w:rsidP="00470B09">
      <w:pPr>
        <w:rPr>
          <w:rFonts w:ascii="Helvetica 45 Light" w:hAnsi="Helvetica 45 Light" w:cs="Arial"/>
          <w:sz w:val="19"/>
          <w:szCs w:val="19"/>
        </w:rPr>
      </w:pPr>
    </w:p>
    <w:p w14:paraId="1517CB56" w14:textId="77777777" w:rsidR="00470B09" w:rsidRDefault="00470B09" w:rsidP="00470B09">
      <w:pPr>
        <w:rPr>
          <w:rFonts w:ascii="Helvetica 45 Light" w:hAnsi="Helvetica 45 Light" w:cs="Arial"/>
          <w:sz w:val="19"/>
          <w:szCs w:val="19"/>
        </w:rPr>
      </w:pPr>
    </w:p>
    <w:p w14:paraId="4CE058DD" w14:textId="77777777" w:rsidR="00470B09" w:rsidRDefault="00470B09" w:rsidP="00470B09">
      <w:pPr>
        <w:rPr>
          <w:rFonts w:ascii="Helvetica 45 Light" w:hAnsi="Helvetica 45 Light" w:cs="Arial"/>
          <w:sz w:val="19"/>
          <w:szCs w:val="19"/>
        </w:rPr>
      </w:pPr>
    </w:p>
    <w:p w14:paraId="55BE0015" w14:textId="77777777" w:rsidR="00470B09" w:rsidRDefault="00470B09" w:rsidP="00470B09">
      <w:pPr>
        <w:tabs>
          <w:tab w:val="left" w:pos="142"/>
        </w:tabs>
        <w:rPr>
          <w:rFonts w:ascii="Helvetica 45 Light" w:hAnsi="Helvetica 45 Light" w:cs="Arial"/>
          <w:sz w:val="19"/>
          <w:szCs w:val="19"/>
        </w:rPr>
      </w:pPr>
    </w:p>
    <w:p w14:paraId="751611BF" w14:textId="77777777" w:rsidR="00470B09" w:rsidRDefault="00470B09" w:rsidP="00470B09">
      <w:pPr>
        <w:tabs>
          <w:tab w:val="left" w:pos="142"/>
        </w:tabs>
        <w:rPr>
          <w:rFonts w:ascii="Helvetica 45 Light" w:hAnsi="Helvetica 45 Light" w:cs="Arial"/>
          <w:sz w:val="19"/>
          <w:szCs w:val="19"/>
        </w:rPr>
      </w:pPr>
    </w:p>
    <w:p w14:paraId="539D5E19" w14:textId="77777777" w:rsidR="00470B09" w:rsidRPr="006942B6" w:rsidRDefault="00470B09" w:rsidP="009D7915">
      <w:pPr>
        <w:pStyle w:val="Articletype2meniveau"/>
        <w:numPr>
          <w:ilvl w:val="0"/>
          <w:numId w:val="0"/>
        </w:numPr>
        <w:ind w:left="624"/>
        <w:rPr>
          <w:rFonts w:cs="Arial"/>
          <w:lang w:val="de-CH"/>
        </w:rPr>
      </w:pPr>
    </w:p>
    <w:sectPr w:rsidR="00470B09" w:rsidRPr="006942B6"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80F7" w14:textId="77777777" w:rsidR="00011F07" w:rsidRDefault="00011F07">
      <w:r>
        <w:separator/>
      </w:r>
    </w:p>
  </w:endnote>
  <w:endnote w:type="continuationSeparator" w:id="0">
    <w:p w14:paraId="26791B48" w14:textId="77777777" w:rsidR="00011F07" w:rsidRDefault="000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F8C4" w14:textId="77777777" w:rsidR="006875CF" w:rsidRDefault="006875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1EB8" w14:textId="77777777" w:rsidR="006875CF" w:rsidRDefault="006875C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28C16381"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6875CF">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6875CF">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A0CB" w14:textId="77777777" w:rsidR="00011F07" w:rsidRDefault="00011F07">
      <w:r>
        <w:separator/>
      </w:r>
    </w:p>
  </w:footnote>
  <w:footnote w:type="continuationSeparator" w:id="0">
    <w:p w14:paraId="2CC442A7" w14:textId="77777777" w:rsidR="00011F07" w:rsidRDefault="0001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ED62" w14:textId="4905C187" w:rsidR="006875CF" w:rsidRDefault="006875CF">
    <w:pPr>
      <w:pStyle w:val="En-tte"/>
    </w:pPr>
    <w:r>
      <w:rPr>
        <w:noProof/>
      </w:rPr>
      <w:pict w14:anchorId="4E771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04954" o:spid="_x0000_s47106"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4099" w14:textId="301B81F0" w:rsidR="006875CF" w:rsidRDefault="006875CF">
    <w:pPr>
      <w:pStyle w:val="En-tte"/>
    </w:pPr>
    <w:r>
      <w:rPr>
        <w:noProof/>
      </w:rPr>
      <w:pict w14:anchorId="0976D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04955" o:spid="_x0000_s47107"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D49C" w14:textId="6E4D65B9" w:rsidR="00FA5719" w:rsidRDefault="006875CF" w:rsidP="00FA5719">
    <w:pPr>
      <w:pStyle w:val="ACEn-tte"/>
      <w:tabs>
        <w:tab w:val="left" w:pos="0"/>
      </w:tabs>
      <w:ind w:right="4280"/>
      <w:rPr>
        <w:sz w:val="14"/>
      </w:rPr>
    </w:pPr>
    <w:r>
      <w:rPr>
        <w:noProof/>
      </w:rPr>
      <w:pict w14:anchorId="33375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04953" o:spid="_x0000_s47105"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FA5719">
      <w:rPr>
        <w:noProof/>
        <w:lang w:val="fr-CH" w:eastAsia="fr-CH"/>
      </w:rPr>
      <w:drawing>
        <wp:anchor distT="0" distB="0" distL="114300" distR="114300" simplePos="0" relativeHeight="251659264" behindDoc="0" locked="0" layoutInCell="1" allowOverlap="0" wp14:anchorId="2F7C1635" wp14:editId="466CBFCD">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FA5719">
      <w:rPr>
        <w:noProof/>
        <w:lang w:val="fr-CH" w:eastAsia="fr-CH"/>
      </w:rPr>
      <w:drawing>
        <wp:anchor distT="0" distB="0" distL="114300" distR="114300" simplePos="0" relativeHeight="251660288" behindDoc="0" locked="0" layoutInCell="1" allowOverlap="1" wp14:anchorId="5506FF6D" wp14:editId="0881DE47">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FA5719">
      <w:rPr>
        <w:sz w:val="14"/>
      </w:rPr>
      <w:t>Département de la mobilité, du territoire et de l’environnement</w:t>
    </w:r>
  </w:p>
  <w:p w14:paraId="35CE5451" w14:textId="77777777" w:rsidR="00FA5719" w:rsidRDefault="00FA5719" w:rsidP="00FA5719">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478573A1" w14:textId="77777777" w:rsidR="00FA5719" w:rsidRDefault="00FA5719" w:rsidP="00FA5719">
    <w:pPr>
      <w:pStyle w:val="ACEn-tte"/>
      <w:tabs>
        <w:tab w:val="left" w:pos="0"/>
      </w:tabs>
      <w:ind w:right="4280"/>
      <w:rPr>
        <w:sz w:val="14"/>
        <w:szCs w:val="16"/>
        <w:lang w:val="de-CH"/>
      </w:rPr>
    </w:pPr>
    <w:r>
      <w:rPr>
        <w:sz w:val="14"/>
        <w:szCs w:val="16"/>
        <w:lang w:val="de-CH"/>
      </w:rPr>
      <w:t xml:space="preserve">Departement für Mobilität, Raumentwicklung und Umwelt </w:t>
    </w:r>
  </w:p>
  <w:p w14:paraId="65B1B6E9" w14:textId="77777777" w:rsidR="00FA5719" w:rsidRDefault="00FA5719" w:rsidP="00FA5719">
    <w:pPr>
      <w:pStyle w:val="ACEn-tte"/>
      <w:tabs>
        <w:tab w:val="left" w:pos="0"/>
      </w:tabs>
      <w:ind w:right="5386"/>
      <w:rPr>
        <w:b/>
        <w:sz w:val="14"/>
        <w:lang w:val="de-CH"/>
      </w:rPr>
    </w:pPr>
    <w:r>
      <w:rPr>
        <w:b/>
        <w:sz w:val="14"/>
        <w:lang w:val="de-CH"/>
      </w:rPr>
      <w:t>Dienststelle für Raumentwicklung</w:t>
    </w:r>
  </w:p>
  <w:p w14:paraId="6DC2F729" w14:textId="77777777" w:rsidR="00FA5719" w:rsidRDefault="00FA5719" w:rsidP="00FA5719">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3813465E" w:rsidR="00633D3A" w:rsidRPr="00FA5719" w:rsidRDefault="00FA5719" w:rsidP="00FA5719">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79390FEC" wp14:editId="1D24D18A">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61634BB1" w:rsidR="00FC0003" w:rsidRDefault="006875CF">
    <w:pPr>
      <w:pStyle w:val="En-tte"/>
    </w:pPr>
    <w:r>
      <w:rPr>
        <w:noProof/>
      </w:rPr>
      <w:pict w14:anchorId="5DB7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04957" o:spid="_x0000_s47109"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68788C8D" w:rsidR="009251C4" w:rsidRPr="00F23861" w:rsidRDefault="006875CF" w:rsidP="009251C4">
    <w:pPr>
      <w:pStyle w:val="en-ttenomdoc"/>
      <w:jc w:val="right"/>
    </w:pPr>
    <w:r>
      <w:rPr>
        <w:noProof/>
      </w:rPr>
      <w:pict w14:anchorId="42985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04958" o:spid="_x0000_s47110"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27052A">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proofErr w:type="spellStart"/>
    <w:r w:rsidR="002D6BEF">
      <w:t>Grundwasserschutzzonen</w:t>
    </w:r>
    <w:proofErr w:type="spellEnd"/>
    <w:r w:rsidR="002D6BEF">
      <w:t xml:space="preserve"> </w:t>
    </w:r>
    <w:proofErr w:type="spellStart"/>
    <w:r w:rsidR="002D6BEF">
      <w:t>und</w:t>
    </w:r>
    <w:proofErr w:type="spellEnd"/>
    <w:r w:rsidR="002D6BEF">
      <w:t xml:space="preserve"> –</w:t>
    </w:r>
    <w:proofErr w:type="spellStart"/>
    <w:r w:rsidR="002D6BEF">
      <w:t>areale</w:t>
    </w:r>
    <w:proofErr w:type="spellEnd"/>
    <w:r w:rsidR="002D6BEF">
      <w:t xml:space="preserve">, </w:t>
    </w:r>
    <w:proofErr w:type="spellStart"/>
    <w:r w:rsidR="002D6BEF">
      <w:t>Gewässerschutzbereiche</w:t>
    </w:r>
    <w:proofErr w:type="spellEnd"/>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59C59718" w:rsidR="00FC0003" w:rsidRDefault="006875CF">
    <w:pPr>
      <w:pStyle w:val="En-tte"/>
    </w:pPr>
    <w:r>
      <w:rPr>
        <w:noProof/>
      </w:rPr>
      <w:pict w14:anchorId="65571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904956" o:spid="_x0000_s47108"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B23D54"/>
    <w:multiLevelType w:val="hybridMultilevel"/>
    <w:tmpl w:val="CFD6EF5A"/>
    <w:lvl w:ilvl="0" w:tplc="4D88E724">
      <w:start w:val="1"/>
      <w:numFmt w:val="decimal"/>
      <w:lvlText w:val="%1."/>
      <w:lvlJc w:val="left"/>
      <w:pPr>
        <w:ind w:left="984" w:hanging="360"/>
      </w:pPr>
      <w:rPr>
        <w:rFonts w:hint="default"/>
      </w:rPr>
    </w:lvl>
    <w:lvl w:ilvl="1" w:tplc="100C0019" w:tentative="1">
      <w:start w:val="1"/>
      <w:numFmt w:val="lowerLetter"/>
      <w:lvlText w:val="%2."/>
      <w:lvlJc w:val="left"/>
      <w:pPr>
        <w:ind w:left="1704" w:hanging="360"/>
      </w:pPr>
    </w:lvl>
    <w:lvl w:ilvl="2" w:tplc="100C001B" w:tentative="1">
      <w:start w:val="1"/>
      <w:numFmt w:val="lowerRoman"/>
      <w:lvlText w:val="%3."/>
      <w:lvlJc w:val="right"/>
      <w:pPr>
        <w:ind w:left="2424" w:hanging="180"/>
      </w:pPr>
    </w:lvl>
    <w:lvl w:ilvl="3" w:tplc="100C000F" w:tentative="1">
      <w:start w:val="1"/>
      <w:numFmt w:val="decimal"/>
      <w:lvlText w:val="%4."/>
      <w:lvlJc w:val="left"/>
      <w:pPr>
        <w:ind w:left="3144" w:hanging="360"/>
      </w:pPr>
    </w:lvl>
    <w:lvl w:ilvl="4" w:tplc="100C0019" w:tentative="1">
      <w:start w:val="1"/>
      <w:numFmt w:val="lowerLetter"/>
      <w:lvlText w:val="%5."/>
      <w:lvlJc w:val="left"/>
      <w:pPr>
        <w:ind w:left="3864" w:hanging="360"/>
      </w:pPr>
    </w:lvl>
    <w:lvl w:ilvl="5" w:tplc="100C001B" w:tentative="1">
      <w:start w:val="1"/>
      <w:numFmt w:val="lowerRoman"/>
      <w:lvlText w:val="%6."/>
      <w:lvlJc w:val="right"/>
      <w:pPr>
        <w:ind w:left="4584" w:hanging="180"/>
      </w:pPr>
    </w:lvl>
    <w:lvl w:ilvl="6" w:tplc="100C000F" w:tentative="1">
      <w:start w:val="1"/>
      <w:numFmt w:val="decimal"/>
      <w:lvlText w:val="%7."/>
      <w:lvlJc w:val="left"/>
      <w:pPr>
        <w:ind w:left="5304" w:hanging="360"/>
      </w:pPr>
    </w:lvl>
    <w:lvl w:ilvl="7" w:tplc="100C0019" w:tentative="1">
      <w:start w:val="1"/>
      <w:numFmt w:val="lowerLetter"/>
      <w:lvlText w:val="%8."/>
      <w:lvlJc w:val="left"/>
      <w:pPr>
        <w:ind w:left="6024" w:hanging="360"/>
      </w:pPr>
    </w:lvl>
    <w:lvl w:ilvl="8" w:tplc="100C001B" w:tentative="1">
      <w:start w:val="1"/>
      <w:numFmt w:val="lowerRoman"/>
      <w:lvlText w:val="%9."/>
      <w:lvlJc w:val="right"/>
      <w:pPr>
        <w:ind w:left="6744" w:hanging="180"/>
      </w:pPr>
    </w:lvl>
  </w:abstractNum>
  <w:abstractNum w:abstractNumId="3"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5"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0"/>
  </w:num>
  <w:num w:numId="6">
    <w:abstractNumId w:val="4"/>
  </w:num>
  <w:num w:numId="7">
    <w:abstractNumId w:val="7"/>
    <w:lvlOverride w:ilvl="0">
      <w:startOverride w:val="1"/>
    </w:lvlOverride>
  </w:num>
  <w:num w:numId="8">
    <w:abstractNumId w:val="3"/>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0"/>
    <w:lvlOverride w:ilvl="0">
      <w:startOverride w:val="1"/>
    </w:lvlOverride>
  </w:num>
  <w:num w:numId="14">
    <w:abstractNumId w:val="7"/>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
    <w:lvlOverride w:ilvl="0">
      <w:startOverride w:val="1"/>
    </w:lvlOverride>
  </w:num>
  <w:num w:numId="18">
    <w:abstractNumId w:val="7"/>
    <w:lvlOverride w:ilvl="0">
      <w:startOverride w:val="1"/>
    </w:lvlOverride>
  </w:num>
  <w:num w:numId="19">
    <w:abstractNumId w:val="0"/>
    <w:lvlOverride w:ilvl="0">
      <w:startOverride w:val="1"/>
    </w:lvlOverride>
  </w:num>
  <w:num w:numId="20">
    <w:abstractNumId w:val="3"/>
  </w:num>
  <w:num w:numId="21">
    <w:abstractNumId w:val="3"/>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7"/>
    <w:lvlOverride w:ilvl="0">
      <w:startOverride w:val="1"/>
    </w:lvlOverride>
  </w:num>
  <w:num w:numId="25">
    <w:abstractNumId w:val="3"/>
    <w:lvlOverride w:ilvl="0">
      <w:startOverride w:val="1"/>
    </w:lvlOverride>
  </w:num>
  <w:num w:numId="26">
    <w:abstractNumId w:val="5"/>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7111"/>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3FF6"/>
    <w:rsid w:val="00256FFC"/>
    <w:rsid w:val="00257D9E"/>
    <w:rsid w:val="00257F2A"/>
    <w:rsid w:val="002613D8"/>
    <w:rsid w:val="0026450A"/>
    <w:rsid w:val="00264B85"/>
    <w:rsid w:val="0027052A"/>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C2003"/>
    <w:rsid w:val="002D280C"/>
    <w:rsid w:val="002D53EE"/>
    <w:rsid w:val="002D5E5D"/>
    <w:rsid w:val="002D6BEF"/>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65558"/>
    <w:rsid w:val="0037061F"/>
    <w:rsid w:val="003707F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0B09"/>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150C"/>
    <w:rsid w:val="004D4156"/>
    <w:rsid w:val="004E1F2A"/>
    <w:rsid w:val="004E2442"/>
    <w:rsid w:val="004E2B8F"/>
    <w:rsid w:val="004E471E"/>
    <w:rsid w:val="004E55D9"/>
    <w:rsid w:val="004F55E3"/>
    <w:rsid w:val="004F5D02"/>
    <w:rsid w:val="00513D7A"/>
    <w:rsid w:val="005156E9"/>
    <w:rsid w:val="00515BA3"/>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875CF"/>
    <w:rsid w:val="006911A2"/>
    <w:rsid w:val="00694010"/>
    <w:rsid w:val="006942B6"/>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974FD"/>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D7915"/>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2DD6"/>
    <w:rsid w:val="00EF3DD8"/>
    <w:rsid w:val="00F0015E"/>
    <w:rsid w:val="00F05ABD"/>
    <w:rsid w:val="00F12E16"/>
    <w:rsid w:val="00F14826"/>
    <w:rsid w:val="00F17B5B"/>
    <w:rsid w:val="00F210EB"/>
    <w:rsid w:val="00F21B90"/>
    <w:rsid w:val="00F2446F"/>
    <w:rsid w:val="00F275BA"/>
    <w:rsid w:val="00F356C0"/>
    <w:rsid w:val="00F36EED"/>
    <w:rsid w:val="00F411B1"/>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5719"/>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11"/>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470B09"/>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5867">
      <w:bodyDiv w:val="1"/>
      <w:marLeft w:val="0"/>
      <w:marRight w:val="0"/>
      <w:marTop w:val="0"/>
      <w:marBottom w:val="0"/>
      <w:divBdr>
        <w:top w:val="none" w:sz="0" w:space="0" w:color="auto"/>
        <w:left w:val="none" w:sz="0" w:space="0" w:color="auto"/>
        <w:bottom w:val="none" w:sz="0" w:space="0" w:color="auto"/>
        <w:right w:val="none" w:sz="0" w:space="0" w:color="auto"/>
      </w:divBdr>
    </w:div>
    <w:div w:id="348025087">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DFEB-4FA6-44B6-ABB4-B8C06065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4224</Characters>
  <Application>Microsoft Office Word</Application>
  <DocSecurity>0</DocSecurity>
  <Lines>35</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15</cp:revision>
  <cp:lastPrinted>2020-03-10T15:02:00Z</cp:lastPrinted>
  <dcterms:created xsi:type="dcterms:W3CDTF">2021-08-24T15:26:00Z</dcterms:created>
  <dcterms:modified xsi:type="dcterms:W3CDTF">2024-03-18T10:10:00Z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