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42B32" w14:textId="77777777" w:rsidR="001309A9" w:rsidRPr="00257270" w:rsidRDefault="001309A9" w:rsidP="002D66DE">
      <w:pPr>
        <w:pStyle w:val="berschrift2"/>
        <w:numPr>
          <w:ilvl w:val="0"/>
          <w:numId w:val="0"/>
        </w:numPr>
        <w:ind w:left="284" w:hanging="284"/>
        <w:rPr>
          <w:lang w:val="fr-CH"/>
        </w:rPr>
      </w:pPr>
      <w:bookmarkStart w:id="0" w:name="_Toc536014353"/>
      <w:bookmarkStart w:id="1" w:name="_Toc7527962"/>
      <w:bookmarkStart w:id="2" w:name="_Toc7529848"/>
      <w:r w:rsidRPr="00257270">
        <w:rPr>
          <w:lang w:val="fr-CH"/>
        </w:rPr>
        <w:t>Annexe 1 – Check-list</w:t>
      </w:r>
      <w:bookmarkEnd w:id="0"/>
      <w:bookmarkEnd w:id="1"/>
      <w:bookmarkEnd w:id="2"/>
    </w:p>
    <w:p w14:paraId="26CA0385" w14:textId="77777777" w:rsidR="002D66DE" w:rsidRPr="00257270" w:rsidRDefault="002D66DE" w:rsidP="001309A9">
      <w:pPr>
        <w:rPr>
          <w:lang w:val="fr-CH"/>
        </w:rPr>
      </w:pPr>
    </w:p>
    <w:p w14:paraId="2EF5BD70" w14:textId="77777777" w:rsidR="001309A9" w:rsidRPr="00257270" w:rsidRDefault="001309A9" w:rsidP="001309A9">
      <w:pPr>
        <w:rPr>
          <w:lang w:val="fr-CH"/>
        </w:rPr>
      </w:pPr>
      <w:r w:rsidRPr="00257270">
        <w:rPr>
          <w:lang w:val="fr-CH"/>
        </w:rPr>
        <w:t xml:space="preserve">Cette annexe rassemble les différentes thématiques du </w:t>
      </w:r>
      <w:proofErr w:type="spellStart"/>
      <w:r w:rsidRPr="00257270">
        <w:rPr>
          <w:lang w:val="fr-CH"/>
        </w:rPr>
        <w:t>PDc</w:t>
      </w:r>
      <w:proofErr w:type="spellEnd"/>
      <w:r w:rsidRPr="00257270">
        <w:rPr>
          <w:lang w:val="fr-CH"/>
        </w:rPr>
        <w:t xml:space="preserve"> qui pourraient concernés la mesure</w:t>
      </w:r>
      <w:r w:rsidR="00B85D43" w:rsidRPr="00257270">
        <w:rPr>
          <w:lang w:val="fr-CH"/>
        </w:rPr>
        <w:t xml:space="preserve"> de planification. Un domaine « F </w:t>
      </w:r>
      <w:r w:rsidRPr="00257270">
        <w:rPr>
          <w:lang w:val="fr-CH"/>
        </w:rPr>
        <w:t xml:space="preserve">» a été ajouté. Il s’agit de l’environnement, qui est traité de manière transversale dans le </w:t>
      </w:r>
      <w:proofErr w:type="spellStart"/>
      <w:r w:rsidRPr="00257270">
        <w:rPr>
          <w:lang w:val="fr-CH"/>
        </w:rPr>
        <w:t>PDc</w:t>
      </w:r>
      <w:proofErr w:type="spellEnd"/>
      <w:r w:rsidRPr="00257270">
        <w:rPr>
          <w:lang w:val="fr-CH"/>
        </w:rPr>
        <w:t>.</w:t>
      </w:r>
    </w:p>
    <w:p w14:paraId="24714D67" w14:textId="77777777" w:rsidR="001309A9" w:rsidRPr="00257270" w:rsidRDefault="001309A9" w:rsidP="00474D42">
      <w:pPr>
        <w:rPr>
          <w:lang w:val="fr-CH"/>
        </w:rPr>
      </w:pPr>
      <w:r w:rsidRPr="00257270">
        <w:rPr>
          <w:lang w:val="fr-CH"/>
        </w:rPr>
        <w:t>Le but est de parcourir cette check-list tout en répondant à la question «</w:t>
      </w:r>
      <w:r w:rsidR="00B85D43" w:rsidRPr="00257270">
        <w:rPr>
          <w:lang w:val="fr-CH"/>
        </w:rPr>
        <w:t> </w:t>
      </w:r>
      <w:r w:rsidRPr="00257270">
        <w:rPr>
          <w:lang w:val="fr-CH"/>
        </w:rPr>
        <w:t>La mesure de pla</w:t>
      </w:r>
      <w:r w:rsidR="00B85D43" w:rsidRPr="00257270">
        <w:rPr>
          <w:lang w:val="fr-CH"/>
        </w:rPr>
        <w:t>nification est-elle concernée ? </w:t>
      </w:r>
      <w:r w:rsidRPr="00257270">
        <w:rPr>
          <w:lang w:val="fr-CH"/>
        </w:rPr>
        <w:t>» pour chaque thématique. Dans l’affirmative, ce domaine doit être traité dans le rapport 47 OAT et/ou dans le rapport environnemental nécessaire (voir chapitre III, point F).</w:t>
      </w:r>
    </w:p>
    <w:p w14:paraId="29B3287C" w14:textId="77777777" w:rsidR="001309A9" w:rsidRPr="00257270" w:rsidRDefault="001309A9" w:rsidP="007F6593">
      <w:pPr>
        <w:rPr>
          <w:lang w:val="fr-CH"/>
        </w:rPr>
      </w:pPr>
      <w:r w:rsidRPr="00257270">
        <w:rPr>
          <w:lang w:val="fr-CH"/>
        </w:rPr>
        <w:t xml:space="preserve">Un renvoi à l’aide de travail </w:t>
      </w:r>
      <w:r w:rsidR="00B85D43" w:rsidRPr="00257270">
        <w:rPr>
          <w:lang w:val="fr-CH"/>
        </w:rPr>
        <w:t xml:space="preserve">(dernière colonne) </w:t>
      </w:r>
      <w:r w:rsidRPr="00257270">
        <w:rPr>
          <w:lang w:val="fr-CH"/>
        </w:rPr>
        <w:t>comprenant un paragraphe explicatif et des références permet d’identifier les éléments minimaux attendus lors de la rédaction du rapport 47 OAT.</w:t>
      </w:r>
    </w:p>
    <w:p w14:paraId="5924DC23" w14:textId="77777777" w:rsidR="007F6593" w:rsidRPr="00257270" w:rsidRDefault="007F6593" w:rsidP="001309A9">
      <w:pPr>
        <w:rPr>
          <w:lang w:val="fr-CH"/>
        </w:rPr>
      </w:pPr>
    </w:p>
    <w:p w14:paraId="761E024E" w14:textId="77777777" w:rsidR="007F6593" w:rsidRPr="00257270" w:rsidRDefault="001309A9" w:rsidP="005B2635">
      <w:pPr>
        <w:pStyle w:val="Listenabsatz"/>
        <w:numPr>
          <w:ilvl w:val="0"/>
          <w:numId w:val="19"/>
        </w:numPr>
        <w:ind w:left="284" w:hanging="284"/>
        <w:rPr>
          <w:rFonts w:ascii="Helvetica 55 Roman" w:hAnsi="Helvetica 55 Roman"/>
          <w:b/>
          <w:sz w:val="21"/>
          <w:szCs w:val="21"/>
          <w:lang w:val="fr-CH"/>
        </w:rPr>
      </w:pPr>
      <w:r w:rsidRPr="00257270">
        <w:rPr>
          <w:rFonts w:ascii="Helvetica 55 Roman" w:hAnsi="Helvetica 55 Roman"/>
          <w:b/>
          <w:sz w:val="21"/>
          <w:szCs w:val="21"/>
          <w:lang w:val="fr-CH"/>
        </w:rPr>
        <w:t>Agriculture, forêts, paysage et nature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698"/>
      </w:tblGrid>
      <w:tr w:rsidR="00676582" w:rsidRPr="00257270" w14:paraId="0494CB82" w14:textId="77777777" w:rsidTr="00984A98">
        <w:trPr>
          <w:trHeight w:val="20"/>
        </w:trPr>
        <w:tc>
          <w:tcPr>
            <w:tcW w:w="5387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4B5122" w14:textId="77777777" w:rsidR="00676582" w:rsidRPr="00257270" w:rsidRDefault="00676582" w:rsidP="002456EF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Thèmes du plan directeur cantonal</w:t>
            </w:r>
          </w:p>
        </w:tc>
        <w:tc>
          <w:tcPr>
            <w:tcW w:w="1559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</w:tcMar>
          </w:tcPr>
          <w:p w14:paraId="7C748DA5" w14:textId="77777777" w:rsidR="00676582" w:rsidRPr="00257270" w:rsidRDefault="00676582" w:rsidP="002456EF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La mesure est-elle concernée ?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right w:w="0" w:type="dxa"/>
            </w:tcMar>
          </w:tcPr>
          <w:p w14:paraId="1E6ADC5E" w14:textId="77777777" w:rsidR="00676582" w:rsidRPr="00257270" w:rsidRDefault="004F5FE6" w:rsidP="00984A98">
            <w:pPr>
              <w:spacing w:after="0"/>
              <w:jc w:val="center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voir page</w:t>
            </w:r>
          </w:p>
        </w:tc>
      </w:tr>
      <w:tr w:rsidR="002F7841" w:rsidRPr="00257270" w14:paraId="2C10B127" w14:textId="77777777" w:rsidTr="00984A98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4FE708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A.1</w:t>
            </w:r>
          </w:p>
          <w:p w14:paraId="235F0F93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A.3</w:t>
            </w:r>
          </w:p>
          <w:p w14:paraId="10E542F0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A.4</w:t>
            </w:r>
          </w:p>
        </w:tc>
        <w:tc>
          <w:tcPr>
            <w:tcW w:w="482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6459E12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Zones agricoles, vignes et infrastructures agricoles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7CDEACF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31B5F1F9" w14:textId="710402E5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15</w:t>
            </w:r>
          </w:p>
        </w:tc>
      </w:tr>
      <w:tr w:rsidR="002F7841" w:rsidRPr="00257270" w14:paraId="2058080A" w14:textId="77777777" w:rsidTr="00984A98">
        <w:trPr>
          <w:trHeight w:val="20"/>
        </w:trPr>
        <w:tc>
          <w:tcPr>
            <w:tcW w:w="567" w:type="dxa"/>
            <w:vMerge/>
            <w:tcBorders>
              <w:right w:val="single" w:sz="2" w:space="0" w:color="auto"/>
            </w:tcBorders>
            <w:shd w:val="clear" w:color="auto" w:fill="FFFFFF" w:themeFill="background1"/>
          </w:tcPr>
          <w:p w14:paraId="1768FAE4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16DA883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  <w:r w:rsidRPr="00257270">
              <w:rPr>
                <w:lang w:val="fr-CH"/>
              </w:rPr>
              <w:t>La mesure de planification concerne-t-elle des zones agricoles et/ou des vignes 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6E67F75" w14:textId="04438A71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64570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26811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63B48B7C" w14:textId="77777777" w:rsidR="002F7841" w:rsidRPr="00257270" w:rsidRDefault="002F7841" w:rsidP="00984A98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44B5EE49" w14:textId="77777777" w:rsidTr="00984A98">
        <w:trPr>
          <w:trHeight w:val="20"/>
        </w:trPr>
        <w:tc>
          <w:tcPr>
            <w:tcW w:w="567" w:type="dxa"/>
            <w:vMerge/>
            <w:tcBorders>
              <w:right w:val="single" w:sz="2" w:space="0" w:color="auto"/>
            </w:tcBorders>
            <w:shd w:val="clear" w:color="auto" w:fill="FFFFFF" w:themeFill="background1"/>
          </w:tcPr>
          <w:p w14:paraId="6C392200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6DA46F2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prévoit-elle des constructions, installations ou aménagements qui affectent des infrastructures agricoles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EE08FF3" w14:textId="62FEA175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943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44180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67FF358A" w14:textId="77777777" w:rsidR="002F7841" w:rsidRPr="00257270" w:rsidRDefault="002F7841" w:rsidP="00984A98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226A0702" w14:textId="77777777" w:rsidTr="00984A9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28349BA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1B02AED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Des mesures d’améliorations structurelles (planifications agricoles, accès agricoles, irrigation, projet de développement régional, etc.) doivent-elles être coordonnées avec la mesure de planification 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E6BB570" w14:textId="01935964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116863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6514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351C86BE" w14:textId="77777777" w:rsidR="002F7841" w:rsidRPr="00257270" w:rsidRDefault="002F7841" w:rsidP="00984A98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76187C01" w14:textId="77777777" w:rsidTr="00984A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89BA55A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A.2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6234E6D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Surfaces d’assolement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384988A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40DCEA62" w14:textId="32FADD4F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15</w:t>
            </w:r>
          </w:p>
        </w:tc>
      </w:tr>
      <w:tr w:rsidR="002F7841" w:rsidRPr="00257270" w14:paraId="6E0031E3" w14:textId="77777777" w:rsidTr="00984A98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45A1A5E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FB2401F" w14:textId="77777777" w:rsidR="002F7841" w:rsidRPr="00257270" w:rsidRDefault="002F7841" w:rsidP="002F7841">
            <w:pPr>
              <w:jc w:val="left"/>
              <w:rPr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des surfaces classées en SDA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452B309" w14:textId="3BD15C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672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8612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53AB4EF0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23237033" w14:textId="77777777" w:rsidTr="00984A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886D677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A.5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7DE5698" w14:textId="77777777" w:rsidR="002F7841" w:rsidRPr="00257270" w:rsidRDefault="002F7841" w:rsidP="002F7841">
            <w:pPr>
              <w:spacing w:before="30" w:after="0"/>
              <w:rPr>
                <w:rFonts w:ascii="Franklin Gothic Book" w:hAnsi="Franklin Gothic Book" w:cs="Arial"/>
                <w:b/>
                <w:szCs w:val="22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Zones des mayens, de hameaux et de maintien de l’habitat rural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7ACC401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39E862CF" w14:textId="4BF769F4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16</w:t>
            </w:r>
          </w:p>
        </w:tc>
      </w:tr>
      <w:tr w:rsidR="002F7841" w:rsidRPr="00257270" w14:paraId="61BF8460" w14:textId="77777777" w:rsidTr="00984A98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1941591" w14:textId="77777777" w:rsidR="002F7841" w:rsidRPr="00257270" w:rsidRDefault="002F7841" w:rsidP="002F7841">
            <w:pPr>
              <w:jc w:val="left"/>
              <w:rPr>
                <w:rFonts w:ascii="Helvetica 65 Medium" w:hAnsi="Helvetica 65 Medium"/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90C28A0" w14:textId="77777777" w:rsidR="002F7841" w:rsidRPr="00257270" w:rsidRDefault="002F7841" w:rsidP="002F7841">
            <w:pPr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des zones de mayens et de constructions protégées en tant qu’éléments caractéristiques du paysage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27F70DE" w14:textId="058C0D08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771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4626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1E19E053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4FEE3483" w14:textId="77777777" w:rsidTr="00984A9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B4647DF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A.6</w:t>
            </w:r>
          </w:p>
          <w:p w14:paraId="223FE631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A.7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86EB7C7" w14:textId="77777777" w:rsidR="002F7841" w:rsidRPr="00257270" w:rsidRDefault="002F7841" w:rsidP="002F7841">
            <w:pPr>
              <w:spacing w:before="30" w:after="0"/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Forêts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A8CF5D5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2CBFAA1F" w14:textId="4263A645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16</w:t>
            </w:r>
          </w:p>
        </w:tc>
      </w:tr>
      <w:tr w:rsidR="002F7841" w:rsidRPr="00257270" w14:paraId="2D7550F7" w14:textId="77777777" w:rsidTr="00984A98">
        <w:trPr>
          <w:trHeight w:val="20"/>
        </w:trPr>
        <w:tc>
          <w:tcPr>
            <w:tcW w:w="567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06169D9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4265EA8" w14:textId="77777777" w:rsidR="002F7841" w:rsidRPr="00257270" w:rsidRDefault="002F7841" w:rsidP="002F7841">
            <w:pPr>
              <w:jc w:val="left"/>
              <w:rPr>
                <w:lang w:val="fr-CH"/>
              </w:rPr>
            </w:pPr>
            <w:r w:rsidRPr="00257270">
              <w:rPr>
                <w:iCs/>
                <w:lang w:val="fr-CH"/>
              </w:rPr>
              <w:t>La lisière ou l’aire forestière est-elle concernée par la mesure de planification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3F0A2F0C" w14:textId="0BF2B658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55562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82757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04BBA353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</w:tbl>
    <w:p w14:paraId="08AFD4D9" w14:textId="77777777" w:rsidR="001F25F5" w:rsidRPr="00257270" w:rsidRDefault="001F25F5">
      <w:pPr>
        <w:rPr>
          <w:lang w:val="fr-CH"/>
        </w:rPr>
      </w:pPr>
    </w:p>
    <w:p w14:paraId="7A0A5C2E" w14:textId="04C943B0" w:rsidR="00B361B4" w:rsidRDefault="00B361B4">
      <w:pPr>
        <w:spacing w:after="0" w:line="240" w:lineRule="auto"/>
        <w:jc w:val="left"/>
        <w:rPr>
          <w:lang w:val="fr-CH"/>
        </w:rPr>
      </w:pPr>
      <w:r>
        <w:rPr>
          <w:lang w:val="fr-CH"/>
        </w:rPr>
        <w:br w:type="page"/>
      </w:r>
    </w:p>
    <w:p w14:paraId="38367B0C" w14:textId="77777777" w:rsidR="00B361B4" w:rsidRPr="00257270" w:rsidRDefault="00B361B4">
      <w:pPr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698"/>
      </w:tblGrid>
      <w:tr w:rsidR="001F25F5" w:rsidRPr="00257270" w14:paraId="6EAEFC50" w14:textId="77777777" w:rsidTr="00984A98">
        <w:trPr>
          <w:trHeight w:val="20"/>
        </w:trPr>
        <w:tc>
          <w:tcPr>
            <w:tcW w:w="5387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2D8C8A" w14:textId="77777777" w:rsidR="001F25F5" w:rsidRPr="00257270" w:rsidRDefault="001F25F5" w:rsidP="007D04FA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Thèmes du plan directeur cantonal</w:t>
            </w:r>
          </w:p>
        </w:tc>
        <w:tc>
          <w:tcPr>
            <w:tcW w:w="1559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</w:tcMar>
          </w:tcPr>
          <w:p w14:paraId="20756147" w14:textId="77777777" w:rsidR="001F25F5" w:rsidRPr="00257270" w:rsidRDefault="001F25F5" w:rsidP="007D04FA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La mesure est-elle concernée ?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right w:w="0" w:type="dxa"/>
            </w:tcMar>
          </w:tcPr>
          <w:p w14:paraId="52219DC9" w14:textId="77777777" w:rsidR="001F25F5" w:rsidRPr="00257270" w:rsidRDefault="001F25F5" w:rsidP="00984A98">
            <w:pPr>
              <w:spacing w:after="0"/>
              <w:jc w:val="center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voir page</w:t>
            </w:r>
          </w:p>
        </w:tc>
      </w:tr>
      <w:tr w:rsidR="002F7841" w:rsidRPr="00257270" w14:paraId="0CB6E69A" w14:textId="77777777" w:rsidTr="004F5FE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A12702A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A.8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065D2B3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Paysage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D50F5E5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45F61600" w14:textId="52CC64B5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17</w:t>
            </w:r>
          </w:p>
        </w:tc>
      </w:tr>
      <w:tr w:rsidR="002F7841" w:rsidRPr="00257270" w14:paraId="6AF7279D" w14:textId="77777777" w:rsidTr="004F5FE6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FB96B4C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7563C24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Une zone de protection du paysage est-elle concernée par la mesure de planification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24E22BE" w14:textId="7B26BD60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5621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48962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3A97C1EB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2C4CC561" w14:textId="77777777" w:rsidTr="00D02BC0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6B7AAAC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F1B4D0B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Peut-on maintenir des paysages de qualité et cohérents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567808F" w14:textId="5347B2C8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102779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40834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6EBB8E3E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2173C2F6" w14:textId="77777777" w:rsidTr="00D02BC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83CE099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A.9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281168F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Nature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D4B6901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31082B59" w14:textId="1E0C84E8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17</w:t>
            </w:r>
          </w:p>
        </w:tc>
      </w:tr>
      <w:tr w:rsidR="002F7841" w:rsidRPr="00257270" w14:paraId="210F4AC6" w14:textId="77777777" w:rsidTr="004F5FE6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10B11BC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0B4463E" w14:textId="77777777" w:rsidR="002F7841" w:rsidRPr="00257270" w:rsidRDefault="002F7841" w:rsidP="002F7841">
            <w:pPr>
              <w:jc w:val="left"/>
              <w:rPr>
                <w:rFonts w:ascii="Franklin Gothic Book" w:hAnsi="Franklin Gothic Book" w:cs="Arial"/>
                <w:szCs w:val="22"/>
                <w:lang w:val="fr-CH"/>
              </w:rPr>
            </w:pPr>
            <w:r w:rsidRPr="00257270">
              <w:rPr>
                <w:iCs/>
                <w:lang w:val="fr-CH"/>
              </w:rPr>
              <w:t>Un périmètre de protection de la nature ou des objets à valeurs naturelles (haies, lisières de forêts, les prairies, les zones humides, terrains secs, zones de protection de la faune, etc.) sont-ils concernés par la mesure de planification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EF7968F" w14:textId="658C2F83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18501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23357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6B57C436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1FF88D1A" w14:textId="77777777" w:rsidTr="004F5FE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2B44AD8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A.11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9A83429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Réseaux écologiques et corridors à faune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4E5CDC2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F133C2D" w14:textId="4C762C90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18</w:t>
            </w:r>
          </w:p>
        </w:tc>
      </w:tr>
      <w:tr w:rsidR="002F7841" w:rsidRPr="00257270" w14:paraId="193F7FBB" w14:textId="77777777" w:rsidTr="004F5FE6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49D093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3D35EBC" w14:textId="77777777" w:rsidR="002F7841" w:rsidRPr="00257270" w:rsidRDefault="002F7841" w:rsidP="002F7841">
            <w:pPr>
              <w:jc w:val="left"/>
              <w:rPr>
                <w:rFonts w:ascii="Franklin Gothic Book" w:hAnsi="Franklin Gothic Book" w:cs="Arial"/>
                <w:szCs w:val="22"/>
                <w:lang w:val="fr-CH"/>
              </w:rPr>
            </w:pPr>
            <w:r w:rsidRPr="00257270">
              <w:rPr>
                <w:iCs/>
                <w:lang w:val="fr-CH"/>
              </w:rPr>
              <w:t>À travers la mesure de planification, un réseau écologique et/ou un corridor à faune et/ou un projet de qualité du paysage est-il concerné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4EE62923" w14:textId="2E9FA7A9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46977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60400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6EC5118F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53214BAB" w14:textId="77777777" w:rsidTr="00406DE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413E840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A.12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AC1A561" w14:textId="77777777" w:rsidR="002F7841" w:rsidRPr="00257270" w:rsidRDefault="002F7841" w:rsidP="002F7841">
            <w:pPr>
              <w:tabs>
                <w:tab w:val="left" w:pos="3044"/>
              </w:tabs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3</w:t>
            </w:r>
            <w:r w:rsidRPr="00257270">
              <w:rPr>
                <w:rFonts w:ascii="Helvetica 65 Medium" w:hAnsi="Helvetica 65 Medium"/>
                <w:vertAlign w:val="superscript"/>
                <w:lang w:val="fr-CH"/>
              </w:rPr>
              <w:t>e</w:t>
            </w:r>
            <w:r w:rsidRPr="00257270">
              <w:rPr>
                <w:rFonts w:ascii="Helvetica 65 Medium" w:hAnsi="Helvetica 65 Medium"/>
                <w:lang w:val="fr-CH"/>
              </w:rPr>
              <w:t xml:space="preserve"> correction du Rhône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1F27B0A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E6711C2" w14:textId="1A07AD80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18</w:t>
            </w:r>
          </w:p>
        </w:tc>
      </w:tr>
      <w:tr w:rsidR="002F7841" w:rsidRPr="00257270" w14:paraId="7AB9395C" w14:textId="77777777" w:rsidTr="00406DEE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F60B344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BCA10DD" w14:textId="77777777" w:rsidR="002F7841" w:rsidRPr="00257270" w:rsidRDefault="002F7841" w:rsidP="002F7841">
            <w:pPr>
              <w:tabs>
                <w:tab w:val="left" w:pos="3044"/>
              </w:tabs>
              <w:spacing w:after="0"/>
              <w:rPr>
                <w:lang w:val="fr-CH"/>
              </w:rPr>
            </w:pPr>
            <w:r w:rsidRPr="00257270">
              <w:rPr>
                <w:lang w:val="fr-CH"/>
              </w:rPr>
              <w:t>Dans le cas où la commune est concernée par le projet de 3</w:t>
            </w:r>
            <w:r w:rsidRPr="00257270">
              <w:rPr>
                <w:vertAlign w:val="superscript"/>
                <w:lang w:val="fr-CH"/>
              </w:rPr>
              <w:t>e</w:t>
            </w:r>
            <w:r w:rsidRPr="00257270">
              <w:rPr>
                <w:lang w:val="fr-CH"/>
              </w:rPr>
              <w:t xml:space="preserve"> correction du Rhône, la mesure de planification en tient-elle compte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1F5F456" w14:textId="06C708E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4D7A76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3617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A76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4D7A76">
              <w:rPr>
                <w:color w:val="auto"/>
              </w:rPr>
              <w:t xml:space="preserve"> </w:t>
            </w:r>
            <w:r>
              <w:rPr>
                <w:color w:val="auto"/>
              </w:rPr>
              <w:t>oui</w:t>
            </w:r>
            <w:r w:rsidRPr="004D7A76">
              <w:rPr>
                <w:color w:val="auto"/>
              </w:rPr>
              <w:tab/>
            </w:r>
            <w:sdt>
              <w:sdtPr>
                <w:rPr>
                  <w:color w:val="auto"/>
                </w:rPr>
                <w:id w:val="-161034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A76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4D7A76">
              <w:rPr>
                <w:color w:val="auto"/>
              </w:rPr>
              <w:t xml:space="preserve"> </w:t>
            </w:r>
            <w:r>
              <w:rPr>
                <w:color w:val="auto"/>
              </w:rP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23AB3912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585D1105" w14:textId="77777777" w:rsidTr="00406DE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EDA65C0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A.13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B7E3CD0" w14:textId="77777777" w:rsidR="002F7841" w:rsidRPr="00257270" w:rsidRDefault="002F7841" w:rsidP="002F7841">
            <w:pPr>
              <w:tabs>
                <w:tab w:val="left" w:pos="3044"/>
              </w:tabs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Aménagement, renaturation et entretien des cours d’eau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4EFA4AC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88D1B4B" w14:textId="7D24025A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18</w:t>
            </w:r>
          </w:p>
        </w:tc>
      </w:tr>
      <w:tr w:rsidR="002F7841" w:rsidRPr="00257270" w14:paraId="6A2CE0C3" w14:textId="77777777" w:rsidTr="004F5FE6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562C190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8A8757F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prévoit-elle des constructions, installations ou aménagements dans l’espace réservé aux eaux ou dans l’espace Rhône (selon le PA-R3)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31B06E37" w14:textId="0E74C13F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20869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48038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8810F18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5E22C461" w14:textId="77777777" w:rsidTr="004F5FE6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6B778E6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7A5E426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L’accès aux bords des cours d’eau est-il garanti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22E626B" w14:textId="2C195E01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86256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9622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188269D5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4005EF19" w14:textId="77777777" w:rsidTr="004F5FE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6D49952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A.14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50AE80F" w14:textId="77777777" w:rsidR="002F7841" w:rsidRPr="00257270" w:rsidRDefault="002F7841" w:rsidP="002F7841">
            <w:pPr>
              <w:spacing w:before="30" w:after="0"/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Bisses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E75584D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6C93514" w14:textId="7C8D304C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-</w:t>
            </w:r>
          </w:p>
        </w:tc>
      </w:tr>
      <w:tr w:rsidR="002F7841" w:rsidRPr="00257270" w14:paraId="623DEFB4" w14:textId="77777777" w:rsidTr="004F5FE6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B259B7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B288DD5" w14:textId="77777777" w:rsidR="002F7841" w:rsidRPr="00257270" w:rsidRDefault="002F7841" w:rsidP="002F7841">
            <w:pPr>
              <w:jc w:val="left"/>
              <w:rPr>
                <w:rFonts w:ascii="Franklin Gothic Book" w:hAnsi="Franklin Gothic Book" w:cs="Arial"/>
                <w:szCs w:val="22"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des bisses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3DD601BD" w14:textId="7FAD7AD1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26160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8325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560D95F0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2E5EE32B" w14:textId="77777777" w:rsidTr="004F5FE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D21AC38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A.15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FD8ECC3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Rives du Lac Léman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FFFB79B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603362B7" w14:textId="710A4871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19</w:t>
            </w:r>
          </w:p>
        </w:tc>
      </w:tr>
      <w:tr w:rsidR="002F7841" w:rsidRPr="00257270" w14:paraId="00D7C75E" w14:textId="77777777" w:rsidTr="00D02BC0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93DB68D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F90EF1B" w14:textId="77777777" w:rsidR="002F7841" w:rsidRPr="00257270" w:rsidRDefault="002F7841" w:rsidP="002F7841">
            <w:pPr>
              <w:jc w:val="left"/>
              <w:rPr>
                <w:rFonts w:ascii="Franklin Gothic Book" w:hAnsi="Franklin Gothic Book" w:cs="Arial"/>
                <w:szCs w:val="22"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prévoit-elle le changement d’affectation d’une zone ou des aménagements en bordure du Lac Léman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63194E9" w14:textId="697522DC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38683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55762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072A67AB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67260BDD" w14:textId="77777777" w:rsidTr="00D02BC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108161F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A.16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E458D36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Dangers naturels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D472FDA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F0392DE" w14:textId="7CF12AA1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19</w:t>
            </w:r>
          </w:p>
        </w:tc>
      </w:tr>
      <w:tr w:rsidR="002F7841" w:rsidRPr="00257270" w14:paraId="1AC9668B" w14:textId="77777777" w:rsidTr="004F5FE6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9A2067C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7DF9DCA" w14:textId="77777777" w:rsidR="002F7841" w:rsidRPr="00257270" w:rsidRDefault="002F7841" w:rsidP="002F7841">
            <w:pPr>
              <w:jc w:val="left"/>
              <w:rPr>
                <w:rFonts w:ascii="Franklin Gothic Book" w:hAnsi="Franklin Gothic Book" w:cs="Arial"/>
                <w:szCs w:val="22"/>
                <w:lang w:val="fr-CH"/>
              </w:rPr>
            </w:pPr>
            <w:r w:rsidRPr="00257270">
              <w:rPr>
                <w:iCs/>
                <w:lang w:val="fr-CH"/>
              </w:rPr>
              <w:t>Existe-t-il des mentions de dangers naturels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8B50095" w14:textId="15D7E7CA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150319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79278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2E448CB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</w:tbl>
    <w:p w14:paraId="46F273ED" w14:textId="77777777" w:rsidR="001F25F5" w:rsidRPr="00257270" w:rsidRDefault="001F25F5">
      <w:pPr>
        <w:spacing w:after="0" w:line="240" w:lineRule="auto"/>
        <w:jc w:val="left"/>
        <w:rPr>
          <w:lang w:val="fr-CH"/>
        </w:rPr>
      </w:pPr>
      <w:r w:rsidRPr="00257270">
        <w:rPr>
          <w:lang w:val="fr-CH"/>
        </w:rPr>
        <w:br w:type="page"/>
      </w:r>
    </w:p>
    <w:p w14:paraId="5E561C78" w14:textId="77777777" w:rsidR="00671915" w:rsidRPr="00257270" w:rsidRDefault="00650DA8" w:rsidP="005B2635">
      <w:pPr>
        <w:pStyle w:val="Listenabsatz"/>
        <w:numPr>
          <w:ilvl w:val="0"/>
          <w:numId w:val="19"/>
        </w:numPr>
        <w:ind w:left="284" w:hanging="284"/>
        <w:rPr>
          <w:rFonts w:ascii="Helvetica 55 Roman" w:hAnsi="Helvetica 55 Roman"/>
          <w:b/>
          <w:sz w:val="21"/>
          <w:szCs w:val="21"/>
          <w:lang w:val="fr-CH"/>
        </w:rPr>
      </w:pPr>
      <w:r w:rsidRPr="00257270">
        <w:rPr>
          <w:rFonts w:ascii="Helvetica 55 Roman" w:hAnsi="Helvetica 55 Roman"/>
          <w:b/>
          <w:sz w:val="21"/>
          <w:szCs w:val="21"/>
          <w:lang w:val="fr-CH"/>
        </w:rPr>
        <w:lastRenderedPageBreak/>
        <w:t>Tourisme et loisirs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698"/>
      </w:tblGrid>
      <w:tr w:rsidR="00650DA8" w:rsidRPr="00257270" w14:paraId="7685F5F0" w14:textId="77777777" w:rsidTr="00984A98">
        <w:trPr>
          <w:trHeight w:val="20"/>
        </w:trPr>
        <w:tc>
          <w:tcPr>
            <w:tcW w:w="5387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8F0B7A" w14:textId="77777777" w:rsidR="00650DA8" w:rsidRPr="00257270" w:rsidRDefault="00650DA8" w:rsidP="00C668F1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Thèmes du plan directeur cantonal</w:t>
            </w:r>
          </w:p>
        </w:tc>
        <w:tc>
          <w:tcPr>
            <w:tcW w:w="1559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</w:tcMar>
          </w:tcPr>
          <w:p w14:paraId="12B7FFAB" w14:textId="77777777" w:rsidR="00650DA8" w:rsidRPr="00257270" w:rsidRDefault="00650DA8" w:rsidP="00C668F1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La mesure est-elle concernée ?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right w:w="0" w:type="dxa"/>
            </w:tcMar>
          </w:tcPr>
          <w:p w14:paraId="37D80D60" w14:textId="77777777" w:rsidR="00650DA8" w:rsidRPr="00257270" w:rsidRDefault="00650DA8" w:rsidP="00984A98">
            <w:pPr>
              <w:spacing w:after="0"/>
              <w:jc w:val="center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voir page</w:t>
            </w:r>
          </w:p>
        </w:tc>
      </w:tr>
      <w:tr w:rsidR="002F7841" w:rsidRPr="00257270" w14:paraId="0A81AED3" w14:textId="77777777" w:rsidTr="002433E8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38DEC5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B.1</w:t>
            </w:r>
          </w:p>
          <w:p w14:paraId="7CC6D24D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</w:p>
        </w:tc>
        <w:tc>
          <w:tcPr>
            <w:tcW w:w="482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27ED0A7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Tourisme intégré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6177A1A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4DB3EC6B" w14:textId="2A3405DD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20</w:t>
            </w:r>
          </w:p>
        </w:tc>
      </w:tr>
      <w:tr w:rsidR="002F7841" w:rsidRPr="00257270" w14:paraId="2B7FBC88" w14:textId="77777777" w:rsidTr="002433E8">
        <w:trPr>
          <w:trHeight w:val="20"/>
        </w:trPr>
        <w:tc>
          <w:tcPr>
            <w:tcW w:w="567" w:type="dxa"/>
            <w:vMerge/>
            <w:tcBorders>
              <w:right w:val="single" w:sz="2" w:space="0" w:color="auto"/>
            </w:tcBorders>
            <w:shd w:val="clear" w:color="auto" w:fill="FFFFFF" w:themeFill="background1"/>
          </w:tcPr>
          <w:p w14:paraId="2C1C81FC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CB37643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commune a-t-elle défini ses lignes directrices de la politique locale du tourisme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BCCE0BF" w14:textId="06867C76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97031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8789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2DD6FB9F" w14:textId="019DF7D5" w:rsidR="002F7841" w:rsidRPr="00257270" w:rsidRDefault="002F7841" w:rsidP="00984A98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08706B9F" w14:textId="77777777" w:rsidTr="002433E8">
        <w:trPr>
          <w:trHeight w:val="20"/>
        </w:trPr>
        <w:tc>
          <w:tcPr>
            <w:tcW w:w="567" w:type="dxa"/>
            <w:vMerge/>
            <w:tcBorders>
              <w:right w:val="single" w:sz="2" w:space="0" w:color="auto"/>
            </w:tcBorders>
            <w:shd w:val="clear" w:color="auto" w:fill="FFFFFF" w:themeFill="background1"/>
          </w:tcPr>
          <w:p w14:paraId="5E7088F8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E436A96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commune dispose-t-elle d’un plan directeur intercommunal traitant de la thématique du tourisme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B5CC3D4" w14:textId="5F95DD8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5943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43636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50D14C7E" w14:textId="77777777" w:rsidR="002F7841" w:rsidRPr="00257270" w:rsidRDefault="002F7841" w:rsidP="00984A98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1A122560" w14:textId="77777777" w:rsidTr="002433E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BDD712D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B.2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94BB0F3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Hébergement touristique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47D03FCE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B2CA066" w14:textId="3B304021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20</w:t>
            </w:r>
          </w:p>
        </w:tc>
      </w:tr>
      <w:tr w:rsidR="002F7841" w:rsidRPr="00257270" w14:paraId="18ACD59D" w14:textId="77777777" w:rsidTr="00650DA8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5308FD1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30A2AC0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la création de zones d’activités touristiques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817022E" w14:textId="17A63980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14240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50015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5BB976B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6FBA9DA6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98BB789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00CD1E5" w14:textId="77777777" w:rsidR="002F7841" w:rsidRPr="00257270" w:rsidRDefault="002F7841" w:rsidP="002F7841">
            <w:pPr>
              <w:jc w:val="left"/>
              <w:rPr>
                <w:rFonts w:ascii="Franklin Gothic Book" w:hAnsi="Franklin Gothic Book" w:cs="Arial"/>
                <w:szCs w:val="22"/>
                <w:lang w:val="fr-CH"/>
              </w:rPr>
            </w:pPr>
            <w:r w:rsidRPr="00257270">
              <w:rPr>
                <w:iCs/>
                <w:lang w:val="fr-CH"/>
              </w:rPr>
              <w:t>S’agit-il d’une zone à aménager, soumise à la réalisation d’une planification spéciale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46DD10D6" w14:textId="77AB6A94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18826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6211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29DBC8FF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0A9CC573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53EE04A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B.3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82F61CE" w14:textId="77777777" w:rsidR="002F7841" w:rsidRPr="00257270" w:rsidRDefault="002F7841" w:rsidP="002F7841">
            <w:pPr>
              <w:spacing w:before="30" w:after="0"/>
              <w:rPr>
                <w:rFonts w:ascii="Franklin Gothic Book" w:hAnsi="Franklin Gothic Book" w:cs="Arial"/>
                <w:b/>
                <w:szCs w:val="22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Camping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CC7FD65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6F50D232" w14:textId="56FB851C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20</w:t>
            </w:r>
          </w:p>
        </w:tc>
      </w:tr>
      <w:tr w:rsidR="002F7841" w:rsidRPr="00257270" w14:paraId="59F92A8C" w14:textId="77777777" w:rsidTr="00650DA8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B4F74DD" w14:textId="77777777" w:rsidR="002F7841" w:rsidRPr="00257270" w:rsidRDefault="002F7841" w:rsidP="002F7841">
            <w:pPr>
              <w:jc w:val="left"/>
              <w:rPr>
                <w:rFonts w:ascii="Helvetica 65 Medium" w:hAnsi="Helvetica 65 Medium"/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24322F1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la création, ou la modification, d’une zone de camping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4A05D88" w14:textId="1E541C93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81546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4461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6730E61F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3537C42E" w14:textId="77777777" w:rsidTr="00E5383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6E21D4B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B.4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B8A9751" w14:textId="77777777" w:rsidR="002F7841" w:rsidRPr="00257270" w:rsidRDefault="002F7841" w:rsidP="002F7841">
            <w:pPr>
              <w:spacing w:before="30" w:after="0"/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Domaines skiables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3EDBECCC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6181704" w14:textId="7C098BA2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21</w:t>
            </w:r>
          </w:p>
        </w:tc>
      </w:tr>
      <w:tr w:rsidR="002F7841" w:rsidRPr="00257270" w14:paraId="3191BC12" w14:textId="77777777" w:rsidTr="00E5383F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6DD661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BC60D86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un domaine skiable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48018FB1" w14:textId="35C24FEC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28735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2454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EF2541C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1D6D0024" w14:textId="77777777" w:rsidTr="00650DA8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E8C8CB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36BEDD0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S’agit-il d’une extension ou d’une liaison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E8F04C6" w14:textId="1B8DC02E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116924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9008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2FB71352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1FE4DB0C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9AB2643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B.5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5E7D998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Terrains de golf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A935C6F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224DDB5A" w14:textId="66852A6E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21</w:t>
            </w:r>
          </w:p>
        </w:tc>
      </w:tr>
      <w:tr w:rsidR="002F7841" w:rsidRPr="00257270" w14:paraId="310679F0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9B41C8C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DB801BE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un terrain de golf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727E2E4" w14:textId="08390F28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37353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9877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0380AE2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0CEB7CE9" w14:textId="77777777" w:rsidTr="00E5383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080AD26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B.6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37F7727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Itinéraires de mobilité de loisirs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C0ADFAC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8338E6C" w14:textId="6E505984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21</w:t>
            </w:r>
          </w:p>
        </w:tc>
      </w:tr>
      <w:tr w:rsidR="002F7841" w:rsidRPr="00257270" w14:paraId="58130042" w14:textId="77777777" w:rsidTr="00E5383F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123A88C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005DBA7" w14:textId="77777777" w:rsidR="002F7841" w:rsidRPr="00257270" w:rsidRDefault="002F7841" w:rsidP="002F7841">
            <w:pPr>
              <w:jc w:val="left"/>
              <w:rPr>
                <w:rFonts w:ascii="Franklin Gothic Book" w:hAnsi="Franklin Gothic Book" w:cs="Arial"/>
                <w:szCs w:val="22"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un itinéraire de mobilité de loisirs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4BC85282" w14:textId="1AA5AF9D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13450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3013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F1231F2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</w:tbl>
    <w:p w14:paraId="6BFDBAAB" w14:textId="5F296DBE" w:rsidR="00B361B4" w:rsidRDefault="00B361B4" w:rsidP="00A37EB6">
      <w:pPr>
        <w:rPr>
          <w:lang w:val="fr-CH"/>
        </w:rPr>
      </w:pPr>
    </w:p>
    <w:p w14:paraId="5363EB69" w14:textId="77777777" w:rsidR="00B361B4" w:rsidRDefault="00B361B4">
      <w:pPr>
        <w:spacing w:after="0" w:line="240" w:lineRule="auto"/>
        <w:jc w:val="left"/>
        <w:rPr>
          <w:lang w:val="fr-CH"/>
        </w:rPr>
      </w:pPr>
      <w:r>
        <w:rPr>
          <w:lang w:val="fr-CH"/>
        </w:rPr>
        <w:br w:type="page"/>
      </w:r>
    </w:p>
    <w:p w14:paraId="63EEE739" w14:textId="77777777" w:rsidR="00650DA8" w:rsidRPr="00257270" w:rsidRDefault="00650DA8" w:rsidP="00A37EB6">
      <w:pPr>
        <w:rPr>
          <w:lang w:val="fr-CH"/>
        </w:rPr>
      </w:pPr>
    </w:p>
    <w:p w14:paraId="7FEF1207" w14:textId="77777777" w:rsidR="00650DA8" w:rsidRPr="00257270" w:rsidRDefault="00AE0A44" w:rsidP="005B2635">
      <w:pPr>
        <w:pStyle w:val="Listenabsatz"/>
        <w:numPr>
          <w:ilvl w:val="0"/>
          <w:numId w:val="19"/>
        </w:numPr>
        <w:ind w:left="284" w:hanging="284"/>
        <w:rPr>
          <w:rFonts w:ascii="Helvetica 55 Roman" w:hAnsi="Helvetica 55 Roman"/>
          <w:b/>
          <w:sz w:val="21"/>
          <w:szCs w:val="21"/>
          <w:lang w:val="fr-CH"/>
        </w:rPr>
      </w:pPr>
      <w:r w:rsidRPr="00257270">
        <w:rPr>
          <w:rFonts w:ascii="Helvetica 55 Roman" w:hAnsi="Helvetica 55 Roman"/>
          <w:b/>
          <w:sz w:val="21"/>
          <w:szCs w:val="21"/>
          <w:lang w:val="fr-CH"/>
        </w:rPr>
        <w:t>Urbanisation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698"/>
      </w:tblGrid>
      <w:tr w:rsidR="00AE0A44" w:rsidRPr="00257270" w14:paraId="51379B50" w14:textId="77777777" w:rsidTr="00984A98">
        <w:trPr>
          <w:trHeight w:val="20"/>
        </w:trPr>
        <w:tc>
          <w:tcPr>
            <w:tcW w:w="5387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938391" w14:textId="77777777" w:rsidR="00AE0A44" w:rsidRPr="00257270" w:rsidRDefault="00AE0A44" w:rsidP="00C668F1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Thèmes du plan directeur cantonal</w:t>
            </w:r>
          </w:p>
        </w:tc>
        <w:tc>
          <w:tcPr>
            <w:tcW w:w="1559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</w:tcMar>
          </w:tcPr>
          <w:p w14:paraId="632B103D" w14:textId="77777777" w:rsidR="00AE0A44" w:rsidRPr="00257270" w:rsidRDefault="00AE0A44" w:rsidP="00C668F1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La mesure est-elle concernée ?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right w:w="0" w:type="dxa"/>
            </w:tcMar>
          </w:tcPr>
          <w:p w14:paraId="061AE7B4" w14:textId="77777777" w:rsidR="00AE0A44" w:rsidRPr="00257270" w:rsidRDefault="00AE0A44" w:rsidP="00984A98">
            <w:pPr>
              <w:spacing w:after="0"/>
              <w:jc w:val="center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voir page</w:t>
            </w:r>
          </w:p>
        </w:tc>
      </w:tr>
      <w:tr w:rsidR="002F7841" w:rsidRPr="00257270" w14:paraId="7A9E9B39" w14:textId="77777777" w:rsidTr="002433E8">
        <w:trPr>
          <w:trHeight w:val="20"/>
        </w:trPr>
        <w:tc>
          <w:tcPr>
            <w:tcW w:w="567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D4E2B5F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C.1</w:t>
            </w:r>
          </w:p>
        </w:tc>
        <w:tc>
          <w:tcPr>
            <w:tcW w:w="482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AE2B727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Dimensionnement des zones à bâtir dévolues à l’habitat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6990C44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38784FEA" w14:textId="44149D54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22</w:t>
            </w:r>
          </w:p>
        </w:tc>
      </w:tr>
      <w:tr w:rsidR="002F7841" w:rsidRPr="00257270" w14:paraId="5DEE9D73" w14:textId="77777777" w:rsidTr="002433E8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1B5C408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52E3728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commune a-t-elle élaboré ses options communales de développement?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906C19C" w14:textId="57347609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2484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97903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33E73D6" w14:textId="77777777" w:rsidR="002F7841" w:rsidRPr="00257270" w:rsidRDefault="002F7841" w:rsidP="00984A98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1422C113" w14:textId="77777777" w:rsidTr="002433E8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61B3446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CB11FB1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 xml:space="preserve">La commune a-t-elle délimité son projet de périmètre d’urbanisation sur la base des valeurs théoriques du </w:t>
            </w:r>
            <w:proofErr w:type="spellStart"/>
            <w:r w:rsidRPr="00257270">
              <w:rPr>
                <w:iCs/>
                <w:lang w:val="fr-CH"/>
              </w:rPr>
              <w:t>PDc</w:t>
            </w:r>
            <w:proofErr w:type="spellEnd"/>
            <w:r w:rsidRPr="00257270">
              <w:rPr>
                <w:iCs/>
                <w:lang w:val="fr-CH"/>
              </w:rPr>
              <w:t>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3219C755" w14:textId="0EF100A9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53754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28195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2200CF70" w14:textId="77777777" w:rsidR="002F7841" w:rsidRPr="00257270" w:rsidRDefault="002F7841" w:rsidP="00984A98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4A1F6D87" w14:textId="77777777" w:rsidTr="002433E8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455B106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674F2B8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commune envisage-t-elle la création ou l’extension de nouvelles zones à bâtir dévolues à l’habitat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3F9057E2" w14:textId="6DC8AF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211378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7062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F88472E" w14:textId="77777777" w:rsidR="002F7841" w:rsidRPr="00257270" w:rsidRDefault="002F7841" w:rsidP="00984A98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052F7C23" w14:textId="77777777" w:rsidTr="00AE0A44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4D7845F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AFE0F12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Subsiste-t-il des réserves dans les zones existantes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3F950838" w14:textId="2EBC57C8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57323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35950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3692EA6" w14:textId="77777777" w:rsidR="002F7841" w:rsidRPr="00257270" w:rsidRDefault="002F7841" w:rsidP="00984A98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5EB1C44A" w14:textId="77777777" w:rsidTr="00AE0A44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9B9F86D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7C196E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commune a-t-elle pris des mesures pour mobiliser ses réserves ? Si oui, dans quel ordre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39E874C4" w14:textId="40FA3BB3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50694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67584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25D45AF2" w14:textId="77777777" w:rsidR="002F7841" w:rsidRPr="00257270" w:rsidRDefault="002F7841" w:rsidP="00984A98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0D9B0A00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4C42492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C.2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3BBDF23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Qualité des zones à bâtir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96C2358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494DACE" w14:textId="5E3AFBA9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22</w:t>
            </w:r>
          </w:p>
        </w:tc>
      </w:tr>
      <w:tr w:rsidR="002F7841" w:rsidRPr="00257270" w14:paraId="6651395F" w14:textId="77777777" w:rsidTr="00406DEE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FDB4A8A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AC74DDF" w14:textId="77777777" w:rsidR="002F7841" w:rsidRPr="00257270" w:rsidRDefault="002F7841" w:rsidP="002F7841">
            <w:pPr>
              <w:jc w:val="left"/>
              <w:rPr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permet-elle d’assurer une bonne qualité urbanistique et architecturale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B03579F" w14:textId="5134203A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8599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2360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4A457974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68D5E6E5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512D05F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C.3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DD0A4B4" w14:textId="77777777" w:rsidR="002F7841" w:rsidRPr="00257270" w:rsidRDefault="002F7841" w:rsidP="002F7841">
            <w:pPr>
              <w:spacing w:before="30" w:after="0"/>
              <w:rPr>
                <w:rFonts w:ascii="Franklin Gothic Book" w:hAnsi="Franklin Gothic Book" w:cs="Arial"/>
                <w:b/>
                <w:szCs w:val="22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Sites construits, bâtiments dignes de protection, voies historiques et sites archéologiques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84B5F36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E9081F1" w14:textId="2D738296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22</w:t>
            </w:r>
          </w:p>
        </w:tc>
      </w:tr>
      <w:tr w:rsidR="002F7841" w:rsidRPr="00257270" w14:paraId="0DED937A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107D20E" w14:textId="77777777" w:rsidR="002F7841" w:rsidRPr="00257270" w:rsidRDefault="002F7841" w:rsidP="002F7841">
            <w:pPr>
              <w:jc w:val="left"/>
              <w:rPr>
                <w:rFonts w:ascii="Helvetica 65 Medium" w:hAnsi="Helvetica 65 Medium"/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4124E62" w14:textId="77777777" w:rsidR="002F7841" w:rsidRPr="00257270" w:rsidRDefault="002F7841" w:rsidP="002F7841">
            <w:pPr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des sites construits, bâtiments dignes de protection, voies historiques et sites archéologiques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D55E3A3" w14:textId="6E1318C6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21248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8503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430ABC7B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2D239E43" w14:textId="77777777" w:rsidTr="00C668F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E3F6C29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C.4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2254D9E" w14:textId="77777777" w:rsidR="002F7841" w:rsidRPr="00257270" w:rsidRDefault="002F7841" w:rsidP="002F7841">
            <w:pPr>
              <w:spacing w:before="30" w:after="0"/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Zones d’activités économiques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3C1F6F74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D0392CE" w14:textId="4EB25891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23</w:t>
            </w:r>
          </w:p>
        </w:tc>
      </w:tr>
      <w:tr w:rsidR="002F7841" w:rsidRPr="00257270" w14:paraId="36E6F674" w14:textId="77777777" w:rsidTr="00C668F1">
        <w:trPr>
          <w:trHeight w:val="20"/>
        </w:trPr>
        <w:tc>
          <w:tcPr>
            <w:tcW w:w="567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A7B375F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40818D7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fait-elle partie d’un pôle de développement économique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5ADEE6E" w14:textId="2577EAEF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2432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00906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2CA0FBC1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66E52519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58983BA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78F4A45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envisage-t-elle de créer ou d’étendre une zone d’activités économiques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F20E86B" w14:textId="295DBE8F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5410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64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C814948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3F73DFC8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FCD1708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9F97DC5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Subsiste-t-il des réserves dans les zones existantes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35AF61C" w14:textId="3F5745AC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9840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75582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03A080A5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4F0FC42A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B5CCB14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1E7ACCA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commune a-t-elle pris des mesures pour mobiliser ces réserves ? Si oui, dans quel ordre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FDC71C8" w14:textId="6E37A159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193104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8310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470612E5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4BF93883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AE56B75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C.5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E582612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Agglomérations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6B94DB7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DE742C5" w14:textId="3968320A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23</w:t>
            </w:r>
          </w:p>
        </w:tc>
      </w:tr>
      <w:tr w:rsidR="002F7841" w:rsidRPr="00257270" w14:paraId="562F5E5B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2F9D53A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575F188" w14:textId="77777777" w:rsidR="002F7841" w:rsidRPr="00257270" w:rsidRDefault="002F7841" w:rsidP="002F7841">
            <w:pPr>
              <w:rPr>
                <w:iCs/>
                <w:lang w:val="fr-CH"/>
              </w:rPr>
            </w:pPr>
            <w:r w:rsidRPr="00257270">
              <w:rPr>
                <w:lang w:val="fr-CH"/>
              </w:rPr>
              <w:t>La mesure de planification concerne-t-elle une commune faisant partie d’une agglomération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8BFB19F" w14:textId="09B4E9EC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4D7A76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1921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A76">
                  <w:rPr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Pr="004D7A76">
              <w:rPr>
                <w:color w:val="auto"/>
              </w:rPr>
              <w:t xml:space="preserve"> </w:t>
            </w:r>
            <w:r>
              <w:rPr>
                <w:color w:val="auto"/>
              </w:rPr>
              <w:t>oui</w:t>
            </w:r>
            <w:r w:rsidRPr="004D7A76">
              <w:rPr>
                <w:color w:val="auto"/>
              </w:rPr>
              <w:tab/>
            </w:r>
            <w:sdt>
              <w:sdtPr>
                <w:rPr>
                  <w:color w:val="auto"/>
                </w:rPr>
                <w:id w:val="-135942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A76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4D7A76">
              <w:rPr>
                <w:color w:val="auto"/>
              </w:rPr>
              <w:t xml:space="preserve"> </w:t>
            </w:r>
            <w:r>
              <w:rPr>
                <w:color w:val="auto"/>
              </w:rP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3D0DD19E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58BF76B0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243BF98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C.6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C1A11B2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Accidents majeurs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F25ADA8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6383F79F" w14:textId="7C6EA7A7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23</w:t>
            </w:r>
          </w:p>
        </w:tc>
      </w:tr>
      <w:tr w:rsidR="002F7841" w:rsidRPr="00257270" w14:paraId="7526060F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439154E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CF3233B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en conflits avec les conditions relatives à l’OPAM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69B7CBA" w14:textId="12C0FCAA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39693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2387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460CD3CC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</w:tbl>
    <w:p w14:paraId="5CD1A248" w14:textId="77777777" w:rsidR="00B361B4" w:rsidRDefault="00B361B4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698"/>
      </w:tblGrid>
      <w:tr w:rsidR="00646848" w:rsidRPr="00257270" w14:paraId="05B7FDAD" w14:textId="77777777" w:rsidTr="009908FF">
        <w:trPr>
          <w:trHeight w:val="20"/>
        </w:trPr>
        <w:tc>
          <w:tcPr>
            <w:tcW w:w="5387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37AFC3" w14:textId="77777777" w:rsidR="00646848" w:rsidRPr="00257270" w:rsidRDefault="00646848" w:rsidP="009908FF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lastRenderedPageBreak/>
              <w:t>Thèmes du plan directeur cantonal</w:t>
            </w:r>
          </w:p>
        </w:tc>
        <w:tc>
          <w:tcPr>
            <w:tcW w:w="1559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</w:tcMar>
          </w:tcPr>
          <w:p w14:paraId="6A5EB6AF" w14:textId="77777777" w:rsidR="00646848" w:rsidRPr="00257270" w:rsidRDefault="00646848" w:rsidP="009908FF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La mesure est-elle concernée ?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right w:w="0" w:type="dxa"/>
            </w:tcMar>
          </w:tcPr>
          <w:p w14:paraId="4E935886" w14:textId="77777777" w:rsidR="00646848" w:rsidRPr="00257270" w:rsidRDefault="00646848" w:rsidP="009908FF">
            <w:pPr>
              <w:spacing w:after="0"/>
              <w:jc w:val="center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voir page</w:t>
            </w:r>
          </w:p>
        </w:tc>
      </w:tr>
      <w:tr w:rsidR="002F7841" w:rsidRPr="00257270" w14:paraId="3D93A078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EC35C31" w14:textId="531EB9FB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C.7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B4AFA0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Installations générant un trafic important (IGT)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9C24F37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E65AC67" w14:textId="4B1A149B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24</w:t>
            </w:r>
          </w:p>
        </w:tc>
      </w:tr>
      <w:tr w:rsidR="002F7841" w:rsidRPr="00257270" w14:paraId="5CBFB80B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7FE625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CAD0F61" w14:textId="77777777" w:rsidR="002F7841" w:rsidRPr="00257270" w:rsidRDefault="002F7841" w:rsidP="002F7841">
            <w:pPr>
              <w:jc w:val="left"/>
              <w:rPr>
                <w:rFonts w:ascii="Franklin Gothic Book" w:hAnsi="Franklin Gothic Book" w:cs="Arial"/>
                <w:szCs w:val="22"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envisage-t-elle de créer ou d’étendre une zone destinée à l’implantation d’une installation générant un trafic important (IGT)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633D254" w14:textId="1A58838A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08472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20051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1D18D568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003122E5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2045FDA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C.8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CDE1094" w14:textId="77777777" w:rsidR="002F7841" w:rsidRPr="00257270" w:rsidRDefault="002F7841" w:rsidP="002F7841">
            <w:pPr>
              <w:tabs>
                <w:tab w:val="left" w:pos="3044"/>
              </w:tabs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Installations d’intérêt public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E2EC433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329A87A" w14:textId="6EA4A4B9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24</w:t>
            </w:r>
          </w:p>
        </w:tc>
      </w:tr>
      <w:tr w:rsidR="002F7841" w:rsidRPr="00257270" w14:paraId="7CC42A0A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814651C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177CCAC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envisage-t-elle de créer ou d’étendre une zone destinée à l’implantation d’une installation d’intérêt public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BF3C11F" w14:textId="513CC984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70247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87430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4144858C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71C9D49C" w14:textId="77777777" w:rsidTr="00AE0A44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64EAFAF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bookmarkStart w:id="3" w:name="_GoBack"/>
            <w:bookmarkEnd w:id="3"/>
            <w:r w:rsidRPr="00257270">
              <w:rPr>
                <w:rFonts w:ascii="Helvetica 65 Medium" w:hAnsi="Helvetica 65 Medium"/>
                <w:lang w:val="fr-CH"/>
              </w:rPr>
              <w:t>C.9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3B6AFA2" w14:textId="77777777" w:rsidR="002F7841" w:rsidRPr="00257270" w:rsidRDefault="002F7841" w:rsidP="002F7841">
            <w:pPr>
              <w:spacing w:before="30" w:after="0"/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Installations militaires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327C9246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00458A6" w14:textId="0F531DA2" w:rsidR="002F7841" w:rsidRPr="00257270" w:rsidRDefault="00984A98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24</w:t>
            </w:r>
          </w:p>
        </w:tc>
      </w:tr>
      <w:tr w:rsidR="002F7841" w:rsidRPr="00257270" w14:paraId="6FBC6DCA" w14:textId="77777777" w:rsidTr="00AE0A44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6EE4BB2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EDAE293" w14:textId="77777777" w:rsidR="002F7841" w:rsidRPr="00257270" w:rsidRDefault="002F7841" w:rsidP="002F7841">
            <w:pPr>
              <w:jc w:val="left"/>
              <w:rPr>
                <w:rFonts w:ascii="Franklin Gothic Book" w:hAnsi="Franklin Gothic Book" w:cs="Arial"/>
                <w:szCs w:val="22"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la planification d’une zone destinée à l’implantation d’une installation militaire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E33055C" w14:textId="0D10BD69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10121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72105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66159BC" w14:textId="77777777" w:rsidR="002F7841" w:rsidRPr="00257270" w:rsidRDefault="002F7841" w:rsidP="00984A98">
            <w:pPr>
              <w:spacing w:after="0"/>
              <w:jc w:val="center"/>
              <w:rPr>
                <w:lang w:val="fr-CH"/>
              </w:rPr>
            </w:pPr>
          </w:p>
        </w:tc>
      </w:tr>
    </w:tbl>
    <w:p w14:paraId="2ACCDF30" w14:textId="24448B06" w:rsidR="00B361B4" w:rsidRDefault="00B361B4" w:rsidP="00A37EB6">
      <w:pPr>
        <w:rPr>
          <w:lang w:val="fr-CH"/>
        </w:rPr>
      </w:pPr>
    </w:p>
    <w:p w14:paraId="74962012" w14:textId="77777777" w:rsidR="00B361B4" w:rsidRDefault="00B361B4">
      <w:pPr>
        <w:spacing w:after="0" w:line="240" w:lineRule="auto"/>
        <w:jc w:val="left"/>
        <w:rPr>
          <w:lang w:val="fr-CH"/>
        </w:rPr>
      </w:pPr>
      <w:r>
        <w:rPr>
          <w:lang w:val="fr-CH"/>
        </w:rPr>
        <w:br w:type="page"/>
      </w:r>
    </w:p>
    <w:p w14:paraId="1BC30932" w14:textId="77777777" w:rsidR="00AE0A44" w:rsidRPr="00257270" w:rsidRDefault="00AE0A44" w:rsidP="00A37EB6">
      <w:pPr>
        <w:rPr>
          <w:lang w:val="fr-CH"/>
        </w:rPr>
      </w:pPr>
    </w:p>
    <w:p w14:paraId="109AF135" w14:textId="77777777" w:rsidR="00C668F1" w:rsidRPr="00257270" w:rsidRDefault="00C668F1" w:rsidP="005B2635">
      <w:pPr>
        <w:pStyle w:val="Listenabsatz"/>
        <w:numPr>
          <w:ilvl w:val="0"/>
          <w:numId w:val="19"/>
        </w:numPr>
        <w:ind w:left="284" w:hanging="284"/>
        <w:rPr>
          <w:rFonts w:ascii="Helvetica 55 Roman" w:hAnsi="Helvetica 55 Roman"/>
          <w:b/>
          <w:sz w:val="21"/>
          <w:szCs w:val="21"/>
          <w:lang w:val="fr-CH"/>
        </w:rPr>
      </w:pPr>
      <w:r w:rsidRPr="00257270">
        <w:rPr>
          <w:rFonts w:ascii="Helvetica 55 Roman" w:hAnsi="Helvetica 55 Roman"/>
          <w:b/>
          <w:sz w:val="21"/>
          <w:szCs w:val="21"/>
          <w:lang w:val="fr-CH"/>
        </w:rPr>
        <w:t>Mobilité et infrastructure de transport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698"/>
      </w:tblGrid>
      <w:tr w:rsidR="00C668F1" w:rsidRPr="00257270" w14:paraId="1A431C7F" w14:textId="77777777" w:rsidTr="00984A98">
        <w:trPr>
          <w:trHeight w:val="20"/>
        </w:trPr>
        <w:tc>
          <w:tcPr>
            <w:tcW w:w="5387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3243DA5" w14:textId="77777777" w:rsidR="00C668F1" w:rsidRPr="00257270" w:rsidRDefault="00C668F1" w:rsidP="00C668F1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Thèmes du plan directeur cantonal</w:t>
            </w:r>
          </w:p>
        </w:tc>
        <w:tc>
          <w:tcPr>
            <w:tcW w:w="1559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</w:tcMar>
          </w:tcPr>
          <w:p w14:paraId="405DB00B" w14:textId="77777777" w:rsidR="00C668F1" w:rsidRPr="00257270" w:rsidRDefault="00C668F1" w:rsidP="00C668F1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La mesure est-elle concernée ?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right w:w="0" w:type="dxa"/>
            </w:tcMar>
          </w:tcPr>
          <w:p w14:paraId="65376C50" w14:textId="77777777" w:rsidR="00C668F1" w:rsidRPr="00257270" w:rsidRDefault="00C668F1" w:rsidP="00984A98">
            <w:pPr>
              <w:spacing w:after="0"/>
              <w:jc w:val="center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voir page</w:t>
            </w:r>
          </w:p>
        </w:tc>
      </w:tr>
      <w:tr w:rsidR="00C668F1" w:rsidRPr="00257270" w14:paraId="22798CE3" w14:textId="77777777" w:rsidTr="002433E8">
        <w:trPr>
          <w:trHeight w:val="20"/>
        </w:trPr>
        <w:tc>
          <w:tcPr>
            <w:tcW w:w="567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BA8E90A" w14:textId="77777777" w:rsidR="00C668F1" w:rsidRPr="00257270" w:rsidRDefault="00C668F1" w:rsidP="00C668F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D.1</w:t>
            </w:r>
          </w:p>
        </w:tc>
        <w:tc>
          <w:tcPr>
            <w:tcW w:w="482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A00E140" w14:textId="77777777" w:rsidR="00C668F1" w:rsidRPr="00257270" w:rsidRDefault="00C668F1" w:rsidP="00C668F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Transport publics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4ECE2C11" w14:textId="77777777" w:rsidR="00C668F1" w:rsidRPr="00257270" w:rsidRDefault="00C668F1" w:rsidP="00C668F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67D5D85" w14:textId="2DCDB94B" w:rsidR="00C668F1" w:rsidRPr="00257270" w:rsidRDefault="00D1498C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25</w:t>
            </w:r>
          </w:p>
        </w:tc>
      </w:tr>
      <w:tr w:rsidR="00AB3DC5" w:rsidRPr="00257270" w14:paraId="40EBD15E" w14:textId="77777777" w:rsidTr="002433E8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C1EA494" w14:textId="77777777" w:rsidR="00AB3DC5" w:rsidRPr="00257270" w:rsidRDefault="00AB3DC5" w:rsidP="00AB3DC5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E9C7983" w14:textId="77777777" w:rsidR="00AB3DC5" w:rsidRPr="00257270" w:rsidRDefault="00AB3DC5" w:rsidP="00AB3DC5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des transports publics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43EE75D3" w14:textId="55C4E02E" w:rsidR="00AB3DC5" w:rsidRPr="00257270" w:rsidRDefault="00AB3DC5" w:rsidP="00AB3DC5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9030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56310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2E2AF453" w14:textId="77777777" w:rsidR="00AB3DC5" w:rsidRPr="00257270" w:rsidRDefault="00AB3DC5" w:rsidP="00984A98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AB3DC5" w:rsidRPr="00257270" w14:paraId="729FBAA2" w14:textId="77777777" w:rsidTr="002433E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1CBEC59" w14:textId="77777777" w:rsidR="00AB3DC5" w:rsidRPr="00257270" w:rsidRDefault="00AB3DC5" w:rsidP="00AB3DC5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D.2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736ED11" w14:textId="77777777" w:rsidR="00AB3DC5" w:rsidRPr="00257270" w:rsidRDefault="00AB3DC5" w:rsidP="00AB3DC5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Interfaces d’échanges modaux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131A41C" w14:textId="3758BCCB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38716E42" w14:textId="03A33655" w:rsidR="00AB3DC5" w:rsidRPr="00257270" w:rsidRDefault="00D1498C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25</w:t>
            </w:r>
          </w:p>
        </w:tc>
      </w:tr>
      <w:tr w:rsidR="00AB3DC5" w:rsidRPr="00257270" w14:paraId="3A3D6C13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4C7BED3" w14:textId="77777777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DF0AD19" w14:textId="77777777" w:rsidR="00AB3DC5" w:rsidRPr="00257270" w:rsidRDefault="00AB3DC5" w:rsidP="00AB3DC5">
            <w:pPr>
              <w:jc w:val="left"/>
              <w:rPr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une interface d’échange modal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52D6915" w14:textId="04DB6E04" w:rsidR="00AB3DC5" w:rsidRPr="00257270" w:rsidRDefault="00AB3DC5" w:rsidP="00AB3DC5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19466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93242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3A250BAB" w14:textId="77777777" w:rsidR="00AB3DC5" w:rsidRPr="00257270" w:rsidRDefault="00AB3DC5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AB3DC5" w:rsidRPr="00257270" w14:paraId="7598A4D6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167DD48" w14:textId="77777777" w:rsidR="00AB3DC5" w:rsidRPr="00257270" w:rsidRDefault="00AB3DC5" w:rsidP="00AB3DC5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D.3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8A0FED3" w14:textId="77777777" w:rsidR="00AB3DC5" w:rsidRPr="00257270" w:rsidRDefault="00AB3DC5" w:rsidP="00AB3DC5">
            <w:pPr>
              <w:spacing w:before="30" w:after="0"/>
              <w:rPr>
                <w:rFonts w:ascii="Franklin Gothic Book" w:hAnsi="Franklin Gothic Book" w:cs="Arial"/>
                <w:b/>
                <w:szCs w:val="22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Réseaux ferroviaires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35CE588" w14:textId="4AE2B3E5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DDE5612" w14:textId="72F0E4F3" w:rsidR="00AB3DC5" w:rsidRPr="00257270" w:rsidRDefault="00D1498C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25</w:t>
            </w:r>
          </w:p>
        </w:tc>
      </w:tr>
      <w:tr w:rsidR="00AB3DC5" w:rsidRPr="00257270" w14:paraId="60CE56C5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BF89DB3" w14:textId="77777777" w:rsidR="00AB3DC5" w:rsidRPr="00257270" w:rsidRDefault="00AB3DC5" w:rsidP="00AB3DC5">
            <w:pPr>
              <w:jc w:val="left"/>
              <w:rPr>
                <w:rFonts w:ascii="Helvetica 65 Medium" w:hAnsi="Helvetica 65 Medium"/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BC6D4E4" w14:textId="77777777" w:rsidR="00AB3DC5" w:rsidRPr="00257270" w:rsidRDefault="00AB3DC5" w:rsidP="00AB3DC5">
            <w:pPr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des réseaux ferroviaires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5E1E1DA" w14:textId="5CF568EB" w:rsidR="00AB3DC5" w:rsidRPr="00257270" w:rsidRDefault="00AB3DC5" w:rsidP="00AB3DC5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194868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68865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25A25CC9" w14:textId="77777777" w:rsidR="00AB3DC5" w:rsidRPr="00257270" w:rsidRDefault="00AB3DC5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AB3DC5" w:rsidRPr="00257270" w14:paraId="4CEFC257" w14:textId="77777777" w:rsidTr="00C668F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6E3B5E8" w14:textId="77777777" w:rsidR="00AB3DC5" w:rsidRPr="00257270" w:rsidRDefault="00AB3DC5" w:rsidP="00AB3DC5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D.4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8C6662A" w14:textId="77777777" w:rsidR="00AB3DC5" w:rsidRPr="00257270" w:rsidRDefault="00AB3DC5" w:rsidP="00AB3DC5">
            <w:pPr>
              <w:spacing w:before="30" w:after="0"/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Réseaux routiers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E4A2DC6" w14:textId="41810FA4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ECB00EF" w14:textId="60EBD223" w:rsidR="00AB3DC5" w:rsidRPr="00257270" w:rsidRDefault="00D1498C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25</w:t>
            </w:r>
          </w:p>
        </w:tc>
      </w:tr>
      <w:tr w:rsidR="00AB3DC5" w:rsidRPr="00257270" w14:paraId="26FC1A10" w14:textId="77777777" w:rsidTr="00C668F1">
        <w:trPr>
          <w:trHeight w:val="20"/>
        </w:trPr>
        <w:tc>
          <w:tcPr>
            <w:tcW w:w="567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4FF64A4" w14:textId="77777777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4C4A3AB" w14:textId="77777777" w:rsidR="00AB3DC5" w:rsidRPr="00257270" w:rsidRDefault="00AB3DC5" w:rsidP="00AB3DC5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des réseaux routiers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36C7CAE3" w14:textId="25AC003D" w:rsidR="00AB3DC5" w:rsidRPr="00257270" w:rsidRDefault="00AB3DC5" w:rsidP="00AB3DC5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25427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13328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29BF325E" w14:textId="77777777" w:rsidR="00AB3DC5" w:rsidRPr="00257270" w:rsidRDefault="00AB3DC5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AB3DC5" w:rsidRPr="00257270" w14:paraId="47321322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080B074" w14:textId="77777777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3FE2768" w14:textId="77777777" w:rsidR="00AB3DC5" w:rsidRPr="00257270" w:rsidRDefault="00AB3DC5" w:rsidP="00AB3DC5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commune a-t-elle assuré l’accessibilité au périmètre de la mesure de planification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83AB5BE" w14:textId="118F6ADD" w:rsidR="00AB3DC5" w:rsidRPr="00257270" w:rsidRDefault="00AB3DC5" w:rsidP="00AB3DC5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31122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78886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F5B289E" w14:textId="77777777" w:rsidR="00AB3DC5" w:rsidRPr="00257270" w:rsidRDefault="00AB3DC5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AB3DC5" w:rsidRPr="00257270" w14:paraId="172073B1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714E21B" w14:textId="77777777" w:rsidR="00AB3DC5" w:rsidRPr="00257270" w:rsidRDefault="00AB3DC5" w:rsidP="00AB3DC5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D.5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7330F16" w14:textId="77777777" w:rsidR="00AB3DC5" w:rsidRPr="00257270" w:rsidRDefault="00AB3DC5" w:rsidP="00AB3DC5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Mobilité douce quotidienne (MDQ)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CD67A55" w14:textId="25A71124" w:rsidR="00AB3DC5" w:rsidRPr="00257270" w:rsidRDefault="00AB3DC5" w:rsidP="00AB3DC5">
            <w:pPr>
              <w:spacing w:after="0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20461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08120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B2009AF" w14:textId="5E13B66A" w:rsidR="00AB3DC5" w:rsidRPr="00257270" w:rsidRDefault="00D1498C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25</w:t>
            </w:r>
          </w:p>
        </w:tc>
      </w:tr>
      <w:tr w:rsidR="00AB3DC5" w:rsidRPr="00257270" w14:paraId="014FA074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302FD2E" w14:textId="77777777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4B7AA2C" w14:textId="77777777" w:rsidR="00AB3DC5" w:rsidRPr="00257270" w:rsidRDefault="00AB3DC5" w:rsidP="00AB3DC5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un itinéraire de mobilité douce quotidienne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508395F" w14:textId="0394ACCC" w:rsidR="00AB3DC5" w:rsidRPr="00257270" w:rsidRDefault="00AB3DC5" w:rsidP="00AB3DC5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278DADC2" w14:textId="77777777" w:rsidR="00AB3DC5" w:rsidRPr="00257270" w:rsidRDefault="00AB3DC5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AB3DC5" w:rsidRPr="00257270" w14:paraId="1AB7D04C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6CB45B9" w14:textId="77777777" w:rsidR="00AB3DC5" w:rsidRPr="00257270" w:rsidRDefault="00AB3DC5" w:rsidP="00AB3DC5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D.6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F3EC445" w14:textId="77777777" w:rsidR="00AB3DC5" w:rsidRPr="00257270" w:rsidRDefault="00AB3DC5" w:rsidP="00AB3DC5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Infrastructures de transport public par câble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45FC45E3" w14:textId="15B77C59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A11DF7E" w14:textId="0B1BB4C4" w:rsidR="00AB3DC5" w:rsidRPr="00257270" w:rsidRDefault="00D1498C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26</w:t>
            </w:r>
          </w:p>
        </w:tc>
      </w:tr>
      <w:tr w:rsidR="00AB3DC5" w:rsidRPr="00257270" w14:paraId="3A0F3DA4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8BEC044" w14:textId="77777777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8E29D35" w14:textId="77777777" w:rsidR="00AB3DC5" w:rsidRPr="00257270" w:rsidRDefault="00AB3DC5" w:rsidP="00AB3DC5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une infrastructure de transport public par câble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8B5F669" w14:textId="75884C44" w:rsidR="00AB3DC5" w:rsidRPr="00257270" w:rsidRDefault="00AB3DC5" w:rsidP="00AB3DC5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27016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48828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57BAF329" w14:textId="77777777" w:rsidR="00AB3DC5" w:rsidRPr="00257270" w:rsidRDefault="00AB3DC5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AB3DC5" w:rsidRPr="00257270" w14:paraId="599FC40C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5BC9CEF" w14:textId="77777777" w:rsidR="00AB3DC5" w:rsidRPr="00257270" w:rsidRDefault="00AB3DC5" w:rsidP="00AB3DC5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D.7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FDD6D4A" w14:textId="77777777" w:rsidR="00AB3DC5" w:rsidRPr="00257270" w:rsidRDefault="00AB3DC5" w:rsidP="00AB3DC5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Infrastructures de transport de marchandises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4CB6A273" w14:textId="1FCCACC4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582E534" w14:textId="05EC66D4" w:rsidR="00AB3DC5" w:rsidRPr="00257270" w:rsidRDefault="00D1498C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26</w:t>
            </w:r>
          </w:p>
        </w:tc>
      </w:tr>
      <w:tr w:rsidR="00AB3DC5" w:rsidRPr="00257270" w14:paraId="391E7935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130D720" w14:textId="77777777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9B9CD81" w14:textId="77777777" w:rsidR="00AB3DC5" w:rsidRPr="00257270" w:rsidRDefault="00AB3DC5" w:rsidP="00AB3DC5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une infrastructure de transport de marchandises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80D9066" w14:textId="262FE952" w:rsidR="00AB3DC5" w:rsidRPr="00257270" w:rsidRDefault="00AB3DC5" w:rsidP="00AB3DC5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88517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20713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1B697E49" w14:textId="77777777" w:rsidR="00AB3DC5" w:rsidRPr="00257270" w:rsidRDefault="00AB3DC5" w:rsidP="00984A98">
            <w:pPr>
              <w:spacing w:after="0"/>
              <w:jc w:val="center"/>
              <w:rPr>
                <w:lang w:val="fr-CH"/>
              </w:rPr>
            </w:pPr>
          </w:p>
        </w:tc>
      </w:tr>
      <w:tr w:rsidR="00AB3DC5" w:rsidRPr="00257270" w14:paraId="47C46816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11CB30E" w14:textId="77777777" w:rsidR="00AB3DC5" w:rsidRPr="00257270" w:rsidRDefault="00AB3DC5" w:rsidP="00AB3DC5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D.8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50E00E5" w14:textId="77777777" w:rsidR="00AB3DC5" w:rsidRPr="00257270" w:rsidRDefault="00AB3DC5" w:rsidP="00AB3DC5">
            <w:pPr>
              <w:tabs>
                <w:tab w:val="left" w:pos="3044"/>
              </w:tabs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Infrastructures aéronautiques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5451EBF" w14:textId="043D42B3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67B938C9" w14:textId="6E0A2F0B" w:rsidR="00AB3DC5" w:rsidRPr="00257270" w:rsidRDefault="00D1498C" w:rsidP="00984A98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26</w:t>
            </w:r>
          </w:p>
        </w:tc>
      </w:tr>
      <w:tr w:rsidR="00AB3DC5" w:rsidRPr="00257270" w14:paraId="76D965AC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4D9F180" w14:textId="77777777" w:rsidR="00AB3DC5" w:rsidRPr="00257270" w:rsidRDefault="00AB3DC5" w:rsidP="00AB3DC5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812AFB7" w14:textId="77777777" w:rsidR="00AB3DC5" w:rsidRPr="00257270" w:rsidRDefault="00AB3DC5" w:rsidP="00AB3DC5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commune envisage-t-elle de créer ou d’étendre une zone destinée à l’implantation d’une infrastructure aéronautique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FEBCEC2" w14:textId="08EC234E" w:rsidR="00AB3DC5" w:rsidRPr="00257270" w:rsidRDefault="00AB3DC5" w:rsidP="00AB3DC5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86998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96907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6467A2B2" w14:textId="77777777" w:rsidR="00AB3DC5" w:rsidRPr="00257270" w:rsidRDefault="00AB3DC5" w:rsidP="00984A98">
            <w:pPr>
              <w:spacing w:after="0"/>
              <w:jc w:val="center"/>
              <w:rPr>
                <w:lang w:val="fr-CH"/>
              </w:rPr>
            </w:pPr>
          </w:p>
        </w:tc>
      </w:tr>
    </w:tbl>
    <w:p w14:paraId="60FA19B0" w14:textId="77777777" w:rsidR="001F25F5" w:rsidRPr="00257270" w:rsidRDefault="001F25F5">
      <w:pPr>
        <w:spacing w:after="0" w:line="240" w:lineRule="auto"/>
        <w:jc w:val="left"/>
        <w:rPr>
          <w:lang w:val="fr-CH"/>
        </w:rPr>
      </w:pPr>
      <w:r w:rsidRPr="00257270">
        <w:rPr>
          <w:lang w:val="fr-CH"/>
        </w:rPr>
        <w:br w:type="page"/>
      </w:r>
    </w:p>
    <w:p w14:paraId="75B863FA" w14:textId="77777777" w:rsidR="00C668F1" w:rsidRPr="00257270" w:rsidRDefault="00C668F1" w:rsidP="005B2635">
      <w:pPr>
        <w:pStyle w:val="Listenabsatz"/>
        <w:numPr>
          <w:ilvl w:val="0"/>
          <w:numId w:val="19"/>
        </w:numPr>
        <w:ind w:left="284" w:hanging="284"/>
        <w:rPr>
          <w:rFonts w:ascii="Helvetica 55 Roman" w:hAnsi="Helvetica 55 Roman"/>
          <w:b/>
          <w:sz w:val="21"/>
          <w:szCs w:val="21"/>
          <w:lang w:val="fr-CH"/>
        </w:rPr>
      </w:pPr>
      <w:r w:rsidRPr="00257270">
        <w:rPr>
          <w:rFonts w:ascii="Helvetica 55 Roman" w:hAnsi="Helvetica 55 Roman"/>
          <w:b/>
          <w:sz w:val="21"/>
          <w:szCs w:val="21"/>
          <w:lang w:val="fr-CH"/>
        </w:rPr>
        <w:lastRenderedPageBreak/>
        <w:t>Approvisionnement et autres infrastructures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698"/>
      </w:tblGrid>
      <w:tr w:rsidR="00C668F1" w:rsidRPr="00257270" w14:paraId="09F32F7C" w14:textId="77777777" w:rsidTr="00D1498C">
        <w:trPr>
          <w:trHeight w:val="20"/>
        </w:trPr>
        <w:tc>
          <w:tcPr>
            <w:tcW w:w="5387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E0755E" w14:textId="77777777" w:rsidR="00C668F1" w:rsidRPr="00257270" w:rsidRDefault="00C668F1" w:rsidP="00C668F1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Thèmes du plan directeur cantonal</w:t>
            </w:r>
          </w:p>
        </w:tc>
        <w:tc>
          <w:tcPr>
            <w:tcW w:w="1559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</w:tcMar>
          </w:tcPr>
          <w:p w14:paraId="67036140" w14:textId="77777777" w:rsidR="00C668F1" w:rsidRPr="00257270" w:rsidRDefault="00C668F1" w:rsidP="00C668F1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La mesure est-elle concernée ?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right w:w="0" w:type="dxa"/>
            </w:tcMar>
          </w:tcPr>
          <w:p w14:paraId="07B6C6BF" w14:textId="77777777" w:rsidR="00C668F1" w:rsidRPr="00257270" w:rsidRDefault="00C668F1" w:rsidP="00D1498C">
            <w:pPr>
              <w:spacing w:after="0"/>
              <w:jc w:val="center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voir page</w:t>
            </w:r>
          </w:p>
        </w:tc>
      </w:tr>
      <w:tr w:rsidR="002F7841" w:rsidRPr="00257270" w14:paraId="4DBAC24F" w14:textId="77777777" w:rsidTr="002433E8">
        <w:trPr>
          <w:trHeight w:val="20"/>
        </w:trPr>
        <w:tc>
          <w:tcPr>
            <w:tcW w:w="567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1714DF6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E.1</w:t>
            </w:r>
          </w:p>
        </w:tc>
        <w:tc>
          <w:tcPr>
            <w:tcW w:w="482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2C8ACC3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Gestion de l’eau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79878DF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F620084" w14:textId="080A1C57" w:rsidR="002F7841" w:rsidRPr="00257270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26</w:t>
            </w:r>
          </w:p>
        </w:tc>
      </w:tr>
      <w:tr w:rsidR="002F7841" w:rsidRPr="00257270" w14:paraId="224C3F56" w14:textId="77777777" w:rsidTr="002433E8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0BD424B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7A4F8CF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une gestion coordonnée et prévisionnelle de l’eau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EE9F491" w14:textId="27485FA2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22103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207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0583093" w14:textId="77777777" w:rsidR="002F7841" w:rsidRPr="00257270" w:rsidRDefault="002F7841" w:rsidP="00D1498C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085B1CB7" w14:textId="77777777" w:rsidTr="002433E8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226881A" w14:textId="77777777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B4040AF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Les mesures du plan général d’évacuation des eaux sont-elles prises en compte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AFE6159" w14:textId="1E90CD86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41807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204540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3BE98333" w14:textId="77777777" w:rsidR="002F7841" w:rsidRPr="00257270" w:rsidRDefault="002F7841" w:rsidP="00D1498C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257270" w14:paraId="186961F0" w14:textId="77777777" w:rsidTr="002433E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A693C26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E.2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23542F7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Approvisionnement et protection des eaux potables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056CA4E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4C9C049A" w14:textId="2C84C47C" w:rsidR="002F7841" w:rsidRPr="00257270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26</w:t>
            </w:r>
          </w:p>
        </w:tc>
      </w:tr>
      <w:tr w:rsidR="002F7841" w:rsidRPr="00257270" w14:paraId="6B259DE6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DEED6F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C478C7A" w14:textId="77777777" w:rsidR="002F7841" w:rsidRPr="00257270" w:rsidRDefault="002F7841" w:rsidP="002F7841">
            <w:pPr>
              <w:jc w:val="left"/>
              <w:rPr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une zone ou un périmètre de protection des eaux souterraines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FE4CCEF" w14:textId="0BD57E3C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6107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5495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7796B188" w14:textId="77777777" w:rsidR="002F7841" w:rsidRPr="00257270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16F94A68" w14:textId="77777777" w:rsidTr="0024577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276530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E.3</w:t>
            </w:r>
          </w:p>
          <w:p w14:paraId="0B6193D2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E.7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970874D" w14:textId="77777777" w:rsidR="002F7841" w:rsidRPr="00257270" w:rsidRDefault="002F7841" w:rsidP="002F7841">
            <w:pPr>
              <w:spacing w:before="30" w:after="0"/>
              <w:rPr>
                <w:rFonts w:ascii="Franklin Gothic Book" w:hAnsi="Franklin Gothic Book" w:cs="Arial"/>
                <w:b/>
                <w:szCs w:val="22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Approvisionnement, transport et distribution d’énergie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D036EAA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7B9337D" w14:textId="03968C40" w:rsidR="002F7841" w:rsidRPr="00257270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27</w:t>
            </w:r>
          </w:p>
        </w:tc>
      </w:tr>
      <w:tr w:rsidR="002F7841" w:rsidRPr="00257270" w14:paraId="1F7BA5A5" w14:textId="77777777" w:rsidTr="0024577B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4A84554" w14:textId="77777777" w:rsidR="002F7841" w:rsidRPr="00257270" w:rsidRDefault="002F7841" w:rsidP="002F7841">
            <w:pPr>
              <w:jc w:val="left"/>
              <w:rPr>
                <w:rFonts w:ascii="Helvetica 65 Medium" w:hAnsi="Helvetica 65 Medium"/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678A7A4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commune envisage-t-elle une planification énergétique territoriale ??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DC42FCC" w14:textId="4E129D89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6248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04132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3A6A6A45" w14:textId="77777777" w:rsidR="002F7841" w:rsidRPr="00257270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4D3EB358" w14:textId="77777777" w:rsidTr="00C668F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58E76D8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E.4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5721662" w14:textId="77777777" w:rsidR="002F7841" w:rsidRPr="00257270" w:rsidRDefault="002F7841" w:rsidP="002F7841">
            <w:pPr>
              <w:spacing w:before="30" w:after="0"/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Production d’énergie hydroélectrique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4D1863E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517CDCB" w14:textId="2C8F704C" w:rsidR="002F7841" w:rsidRPr="00257270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27</w:t>
            </w:r>
          </w:p>
        </w:tc>
      </w:tr>
      <w:tr w:rsidR="002F7841" w:rsidRPr="00257270" w14:paraId="16B7C3CD" w14:textId="77777777" w:rsidTr="00C668F1">
        <w:trPr>
          <w:trHeight w:val="20"/>
        </w:trPr>
        <w:tc>
          <w:tcPr>
            <w:tcW w:w="567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973258F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174E30C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l’implantation d’un aménagement de forces hydrauliques de plus de 3 MW sur son territoire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C372631" w14:textId="528DD56E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24064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8856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3AC0EFAE" w14:textId="77777777" w:rsidR="002F7841" w:rsidRPr="00257270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50515E5C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2DF3DEE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E.5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9579E9D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Installations solaires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16CCDFE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262764C3" w14:textId="172F3928" w:rsidR="002F7841" w:rsidRPr="00257270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28</w:t>
            </w:r>
          </w:p>
        </w:tc>
      </w:tr>
      <w:tr w:rsidR="002F7841" w:rsidRPr="00257270" w14:paraId="140CC97B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C9DE13D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FD6B7A1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l’implantation d’une grande installation solaire isolée sur son territoire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B4F667D" w14:textId="524E73B8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22866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20481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01BC2CC" w14:textId="77777777" w:rsidR="002F7841" w:rsidRPr="00257270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6C89FA85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99A1E18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E.6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8815137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Installations éoliennes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415844B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8811EDD" w14:textId="17DAF2F5" w:rsidR="002F7841" w:rsidRPr="00257270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28</w:t>
            </w:r>
          </w:p>
        </w:tc>
      </w:tr>
      <w:tr w:rsidR="002F7841" w:rsidRPr="00257270" w14:paraId="648F765F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45CB249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33058A2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l’implantation d’un parc éolien sur son territoire ?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0C52EF2" w14:textId="0C0F581B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35932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34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47A6C990" w14:textId="77777777" w:rsidR="002F7841" w:rsidRPr="00257270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23697117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EBD0B47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E.8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5668ACB" w14:textId="77777777" w:rsidR="002F7841" w:rsidRPr="00257270" w:rsidRDefault="002F7841" w:rsidP="002F7841">
            <w:pPr>
              <w:tabs>
                <w:tab w:val="left" w:pos="3044"/>
              </w:tabs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Approvisionnement en matériaux pierreux et terreux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9E76C15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2E2A2F68" w14:textId="44B9CEAC" w:rsidR="002F7841" w:rsidRPr="00257270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28</w:t>
            </w:r>
          </w:p>
        </w:tc>
      </w:tr>
      <w:tr w:rsidR="002F7841" w:rsidRPr="00257270" w14:paraId="1B8F7E19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F243DB3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C5FB44C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la création ou l’extension d’une zone destinée à une exploitation de matériaux pierreux et terreux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E94B143" w14:textId="3CD9E672" w:rsidR="002F7841" w:rsidRPr="00257270" w:rsidRDefault="002F7841" w:rsidP="002F7841">
            <w:pPr>
              <w:spacing w:after="0" w:line="240" w:lineRule="auto"/>
              <w:rPr>
                <w:iCs/>
                <w:lang w:val="fr-CH"/>
              </w:rPr>
            </w:pPr>
            <w:r w:rsidRPr="0017716A">
              <w:t xml:space="preserve"> </w:t>
            </w:r>
            <w:sdt>
              <w:sdtPr>
                <w:id w:val="149591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12586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9610F29" w14:textId="77777777" w:rsidR="002F7841" w:rsidRPr="00257270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257270" w14:paraId="48EF2344" w14:textId="77777777" w:rsidTr="00C668F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AE555A1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E.9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B12E570" w14:textId="77777777" w:rsidR="002F7841" w:rsidRPr="00257270" w:rsidRDefault="002F7841" w:rsidP="002F7841">
            <w:pPr>
              <w:spacing w:before="30" w:after="0"/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Décharges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EF905E1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52635CE2" w14:textId="36B316A6" w:rsidR="002F7841" w:rsidRPr="00257270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29</w:t>
            </w:r>
          </w:p>
        </w:tc>
      </w:tr>
      <w:tr w:rsidR="002F7841" w:rsidRPr="00257270" w14:paraId="145ADCF7" w14:textId="77777777" w:rsidTr="00C668F1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928C764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C75F915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concernée par la création ou l’extension d’une zone destinée à l’implantation d’une décharge de type A ou B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4E1657B" w14:textId="6854A6C6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30477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207654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35FF0B22" w14:textId="77777777" w:rsidR="002F7841" w:rsidRPr="00257270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</w:tbl>
    <w:p w14:paraId="7CDB9963" w14:textId="77777777" w:rsidR="00C668F1" w:rsidRPr="00257270" w:rsidRDefault="00C668F1" w:rsidP="00A37EB6">
      <w:pPr>
        <w:rPr>
          <w:lang w:val="fr-CH"/>
        </w:rPr>
      </w:pPr>
    </w:p>
    <w:p w14:paraId="0F986ADF" w14:textId="77777777" w:rsidR="001F25F5" w:rsidRPr="00257270" w:rsidRDefault="001F25F5">
      <w:pPr>
        <w:spacing w:after="0" w:line="240" w:lineRule="auto"/>
        <w:jc w:val="left"/>
        <w:rPr>
          <w:rFonts w:ascii="Helvetica 55 Roman" w:hAnsi="Helvetica 55 Roman"/>
          <w:b/>
          <w:sz w:val="21"/>
          <w:szCs w:val="21"/>
          <w:lang w:val="fr-CH"/>
        </w:rPr>
      </w:pPr>
      <w:r w:rsidRPr="00257270">
        <w:rPr>
          <w:rFonts w:ascii="Helvetica 55 Roman" w:hAnsi="Helvetica 55 Roman"/>
          <w:b/>
          <w:sz w:val="21"/>
          <w:szCs w:val="21"/>
          <w:lang w:val="fr-CH"/>
        </w:rPr>
        <w:br w:type="page"/>
      </w:r>
    </w:p>
    <w:p w14:paraId="6548A2E2" w14:textId="77777777" w:rsidR="00C668F1" w:rsidRPr="00257270" w:rsidRDefault="002433E8" w:rsidP="005B2635">
      <w:pPr>
        <w:pStyle w:val="Listenabsatz"/>
        <w:numPr>
          <w:ilvl w:val="0"/>
          <w:numId w:val="19"/>
        </w:numPr>
        <w:ind w:left="284" w:hanging="284"/>
        <w:rPr>
          <w:rFonts w:ascii="Helvetica 55 Roman" w:hAnsi="Helvetica 55 Roman"/>
          <w:b/>
          <w:sz w:val="21"/>
          <w:szCs w:val="21"/>
          <w:lang w:val="fr-CH"/>
        </w:rPr>
      </w:pPr>
      <w:r w:rsidRPr="00257270">
        <w:rPr>
          <w:rFonts w:ascii="Helvetica 55 Roman" w:hAnsi="Helvetica 55 Roman"/>
          <w:b/>
          <w:sz w:val="21"/>
          <w:szCs w:val="21"/>
          <w:lang w:val="fr-CH"/>
        </w:rPr>
        <w:lastRenderedPageBreak/>
        <w:t>Environnement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1559"/>
        <w:gridCol w:w="698"/>
      </w:tblGrid>
      <w:tr w:rsidR="004D5210" w:rsidRPr="00257270" w14:paraId="636C8B8E" w14:textId="77777777" w:rsidTr="00D1498C">
        <w:trPr>
          <w:trHeight w:val="20"/>
        </w:trPr>
        <w:tc>
          <w:tcPr>
            <w:tcW w:w="4820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9DA8F2" w14:textId="77777777" w:rsidR="004D5210" w:rsidRPr="00257270" w:rsidRDefault="004D5210" w:rsidP="00C668F1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Thèmes du plan directeur cantonal</w:t>
            </w:r>
          </w:p>
        </w:tc>
        <w:tc>
          <w:tcPr>
            <w:tcW w:w="1559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</w:tcMar>
          </w:tcPr>
          <w:p w14:paraId="71671484" w14:textId="77777777" w:rsidR="004D5210" w:rsidRPr="00257270" w:rsidRDefault="004D5210" w:rsidP="00C668F1">
            <w:pPr>
              <w:spacing w:after="0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La mesure est-elle concernée ?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right w:w="0" w:type="dxa"/>
            </w:tcMar>
          </w:tcPr>
          <w:p w14:paraId="1A8B0C88" w14:textId="77777777" w:rsidR="004D5210" w:rsidRPr="00257270" w:rsidRDefault="004D5210" w:rsidP="00D1498C">
            <w:pPr>
              <w:spacing w:after="0"/>
              <w:jc w:val="center"/>
              <w:rPr>
                <w:rStyle w:val="Hervorhebung"/>
                <w:lang w:val="fr-CH"/>
              </w:rPr>
            </w:pPr>
            <w:r w:rsidRPr="00257270">
              <w:rPr>
                <w:rStyle w:val="Hervorhebung"/>
                <w:lang w:val="fr-CH"/>
              </w:rPr>
              <w:t>voir page</w:t>
            </w:r>
          </w:p>
        </w:tc>
      </w:tr>
      <w:tr w:rsidR="002F7841" w:rsidRPr="00D1498C" w14:paraId="6232E491" w14:textId="77777777" w:rsidTr="002433E8">
        <w:trPr>
          <w:trHeight w:val="20"/>
        </w:trPr>
        <w:tc>
          <w:tcPr>
            <w:tcW w:w="482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632B1BB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Etude d’impact sur l’environnement (EIE)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1D94964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37E18833" w14:textId="680FA2D3" w:rsidR="002F7841" w:rsidRPr="00D1498C" w:rsidRDefault="00D1498C" w:rsidP="00D1498C">
            <w:pPr>
              <w:spacing w:after="0"/>
              <w:jc w:val="center"/>
              <w:rPr>
                <w:lang w:val="fr-CH"/>
              </w:rPr>
            </w:pPr>
            <w:r w:rsidRPr="00D1498C">
              <w:rPr>
                <w:lang w:val="fr-CH"/>
              </w:rPr>
              <w:t>29</w:t>
            </w:r>
          </w:p>
        </w:tc>
      </w:tr>
      <w:tr w:rsidR="002F7841" w:rsidRPr="00D1498C" w14:paraId="723E0295" w14:textId="77777777" w:rsidTr="002433E8">
        <w:trPr>
          <w:trHeight w:val="20"/>
        </w:trPr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57778EC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est-elle soumise à l’EIE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366E54D" w14:textId="760BE353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4805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-70325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D77A691" w14:textId="77777777" w:rsidR="002F7841" w:rsidRPr="00D1498C" w:rsidRDefault="002F7841" w:rsidP="00D1498C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D1498C" w14:paraId="43F8247D" w14:textId="77777777" w:rsidTr="002433E8">
        <w:trPr>
          <w:trHeight w:val="20"/>
        </w:trPr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FF5FC59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Dans la négative, la planification a-t-elle néanmoins des impacts sur plusieurs domaines de l'environnement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ADEC3AA" w14:textId="046043F5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077E44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7736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E44">
                  <w:rPr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Pr="00077E44">
              <w:rPr>
                <w:color w:val="auto"/>
              </w:rPr>
              <w:t xml:space="preserve"> </w:t>
            </w:r>
            <w:r>
              <w:rPr>
                <w:color w:val="auto"/>
              </w:rPr>
              <w:t>oui</w:t>
            </w:r>
            <w:r w:rsidRPr="00077E44">
              <w:rPr>
                <w:color w:val="auto"/>
              </w:rPr>
              <w:tab/>
            </w:r>
            <w:sdt>
              <w:sdtPr>
                <w:rPr>
                  <w:color w:val="auto"/>
                </w:rPr>
                <w:id w:val="13299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E44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077E44">
              <w:rPr>
                <w:color w:val="auto"/>
              </w:rPr>
              <w:t xml:space="preserve"> </w:t>
            </w:r>
            <w:r>
              <w:rPr>
                <w:color w:val="auto"/>
              </w:rP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3F0528B9" w14:textId="77777777" w:rsidR="002F7841" w:rsidRPr="00D1498C" w:rsidRDefault="002F7841" w:rsidP="00D1498C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  <w:tr w:rsidR="002F7841" w:rsidRPr="00D1498C" w14:paraId="3B6E37FD" w14:textId="77777777" w:rsidTr="002433E8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19C9CBD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Protection de l’air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035C386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99A9C61" w14:textId="377CADE5" w:rsidR="002F7841" w:rsidRPr="00D1498C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30</w:t>
            </w:r>
          </w:p>
        </w:tc>
      </w:tr>
      <w:tr w:rsidR="002F7841" w:rsidRPr="00D1498C" w14:paraId="601751B3" w14:textId="77777777" w:rsidTr="00C668F1">
        <w:trPr>
          <w:trHeight w:val="20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E66BD67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 xml:space="preserve">La planification communale respecte-t-elle les mesures de protection de l'air?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67CDFC1" w14:textId="0ACF929D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077E44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15499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E44">
                  <w:rPr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Pr="00077E44">
              <w:rPr>
                <w:color w:val="auto"/>
              </w:rPr>
              <w:t xml:space="preserve"> </w:t>
            </w:r>
            <w:r>
              <w:rPr>
                <w:color w:val="auto"/>
              </w:rPr>
              <w:t>oui</w:t>
            </w:r>
            <w:r w:rsidRPr="00077E44">
              <w:rPr>
                <w:color w:val="auto"/>
              </w:rPr>
              <w:tab/>
            </w:r>
            <w:sdt>
              <w:sdtPr>
                <w:rPr>
                  <w:color w:val="auto"/>
                </w:rPr>
                <w:id w:val="100355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E44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077E44">
              <w:rPr>
                <w:color w:val="auto"/>
              </w:rPr>
              <w:t xml:space="preserve"> </w:t>
            </w:r>
            <w:r>
              <w:rPr>
                <w:color w:val="auto"/>
              </w:rP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4FA09F97" w14:textId="77777777" w:rsidR="002F7841" w:rsidRPr="00D1498C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D1498C" w14:paraId="1620EA9E" w14:textId="77777777" w:rsidTr="00E34E54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9A624CD" w14:textId="77777777" w:rsidR="002F7841" w:rsidRPr="00257270" w:rsidRDefault="002F7841" w:rsidP="002F7841">
            <w:pPr>
              <w:spacing w:before="30" w:after="0"/>
              <w:rPr>
                <w:rFonts w:ascii="Franklin Gothic Book" w:hAnsi="Franklin Gothic Book" w:cs="Arial"/>
                <w:b/>
                <w:szCs w:val="22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Protection contre le bruit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5DED870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01222638" w14:textId="4C319B02" w:rsidR="002F7841" w:rsidRPr="00D1498C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30</w:t>
            </w:r>
          </w:p>
        </w:tc>
      </w:tr>
      <w:tr w:rsidR="002F7841" w:rsidRPr="00D1498C" w14:paraId="0855C2FB" w14:textId="77777777" w:rsidTr="00E34E54">
        <w:trPr>
          <w:trHeight w:val="20"/>
        </w:trPr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7D572B0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commune a-t-elle attribué des degrés de sensibilité au bruit aux différentes zones d'affectation?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29D8D43" w14:textId="41261C71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077E44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17631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E44">
                  <w:rPr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Pr="00077E44">
              <w:rPr>
                <w:color w:val="auto"/>
              </w:rPr>
              <w:t xml:space="preserve"> </w:t>
            </w:r>
            <w:r>
              <w:rPr>
                <w:color w:val="auto"/>
              </w:rPr>
              <w:t>oui</w:t>
            </w:r>
            <w:r w:rsidRPr="00077E44">
              <w:rPr>
                <w:color w:val="auto"/>
              </w:rPr>
              <w:tab/>
            </w:r>
            <w:sdt>
              <w:sdtPr>
                <w:rPr>
                  <w:color w:val="auto"/>
                </w:rPr>
                <w:id w:val="-20864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E44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077E44">
              <w:rPr>
                <w:color w:val="auto"/>
              </w:rPr>
              <w:t xml:space="preserve"> </w:t>
            </w:r>
            <w:r>
              <w:rPr>
                <w:color w:val="auto"/>
              </w:rPr>
              <w:t>non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114111D5" w14:textId="77777777" w:rsidR="002F7841" w:rsidRPr="00D1498C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D1498C" w14:paraId="52D29833" w14:textId="77777777" w:rsidTr="00E34E54">
        <w:trPr>
          <w:trHeight w:val="20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5C18E" w14:textId="77777777" w:rsidR="002F7841" w:rsidRPr="00257270" w:rsidRDefault="002F7841" w:rsidP="002F7841">
            <w:pPr>
              <w:spacing w:after="0"/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planification respecte-t-elle les valeurs légales ?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C7F46C8" w14:textId="78950CD3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077E44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130453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E44">
                  <w:rPr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Pr="00077E44">
              <w:rPr>
                <w:color w:val="auto"/>
              </w:rPr>
              <w:t xml:space="preserve"> </w:t>
            </w:r>
            <w:r>
              <w:rPr>
                <w:color w:val="auto"/>
              </w:rPr>
              <w:t>oui</w:t>
            </w:r>
            <w:r w:rsidRPr="00077E44">
              <w:rPr>
                <w:color w:val="auto"/>
              </w:rPr>
              <w:tab/>
            </w:r>
            <w:sdt>
              <w:sdtPr>
                <w:rPr>
                  <w:color w:val="auto"/>
                </w:rPr>
                <w:id w:val="-38857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E44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077E44">
              <w:rPr>
                <w:color w:val="auto"/>
              </w:rPr>
              <w:t xml:space="preserve"> </w:t>
            </w:r>
            <w:r>
              <w:rPr>
                <w:color w:val="auto"/>
              </w:rPr>
              <w:t>non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09CB2EE4" w14:textId="77777777" w:rsidR="002F7841" w:rsidRPr="00D1498C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D1498C" w14:paraId="5159636F" w14:textId="77777777" w:rsidTr="00E34E54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425BF48" w14:textId="77777777" w:rsidR="002F7841" w:rsidRPr="00257270" w:rsidRDefault="002F7841" w:rsidP="002F7841">
            <w:pPr>
              <w:spacing w:before="30" w:after="0"/>
              <w:jc w:val="left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Rayonnement non ionisant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728166E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07F15BBF" w14:textId="57FD6D93" w:rsidR="002F7841" w:rsidRPr="00D1498C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31</w:t>
            </w:r>
          </w:p>
        </w:tc>
      </w:tr>
      <w:tr w:rsidR="002F7841" w:rsidRPr="00D1498C" w14:paraId="6E04899D" w14:textId="77777777" w:rsidTr="00C668F1">
        <w:trPr>
          <w:trHeight w:val="20"/>
        </w:trPr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D488A3D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le thème des rayonnements non ionisants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12EC3C1A" w14:textId="0F2AD426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077E44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125134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E44">
                  <w:rPr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Pr="00077E44">
              <w:rPr>
                <w:color w:val="auto"/>
              </w:rPr>
              <w:t xml:space="preserve"> </w:t>
            </w:r>
            <w:r>
              <w:rPr>
                <w:color w:val="auto"/>
              </w:rPr>
              <w:t>oui</w:t>
            </w:r>
            <w:r w:rsidRPr="00077E44">
              <w:rPr>
                <w:color w:val="auto"/>
              </w:rPr>
              <w:tab/>
            </w:r>
            <w:sdt>
              <w:sdtPr>
                <w:rPr>
                  <w:color w:val="auto"/>
                </w:rPr>
                <w:id w:val="-5829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E44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077E44">
              <w:rPr>
                <w:color w:val="auto"/>
              </w:rPr>
              <w:t xml:space="preserve"> </w:t>
            </w:r>
            <w:r>
              <w:rPr>
                <w:color w:val="auto"/>
              </w:rP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0BCA6154" w14:textId="77777777" w:rsidR="002F7841" w:rsidRPr="00D1498C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  <w:tr w:rsidR="002F7841" w:rsidRPr="00D1498C" w14:paraId="495A91DF" w14:textId="77777777" w:rsidTr="00C668F1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F202B6B" w14:textId="77777777" w:rsidR="002F7841" w:rsidRPr="00257270" w:rsidRDefault="002F7841" w:rsidP="002F7841">
            <w:pPr>
              <w:spacing w:before="30" w:after="0"/>
              <w:rPr>
                <w:rFonts w:ascii="Helvetica 65 Medium" w:hAnsi="Helvetica 65 Medium"/>
                <w:lang w:val="fr-CH"/>
              </w:rPr>
            </w:pPr>
            <w:r w:rsidRPr="00257270">
              <w:rPr>
                <w:rFonts w:ascii="Helvetica 65 Medium" w:hAnsi="Helvetica 65 Medium"/>
                <w:lang w:val="fr-CH"/>
              </w:rPr>
              <w:t>Sites pollués (sites contaminés)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02E8A8D" w14:textId="77777777" w:rsidR="002F7841" w:rsidRPr="00257270" w:rsidRDefault="002F7841" w:rsidP="002F7841">
            <w:pPr>
              <w:spacing w:after="0"/>
              <w:rPr>
                <w:lang w:val="fr-CH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24862588" w14:textId="339373A7" w:rsidR="002F7841" w:rsidRPr="00D1498C" w:rsidRDefault="00D1498C" w:rsidP="00D1498C">
            <w:pPr>
              <w:spacing w:after="0"/>
              <w:jc w:val="center"/>
              <w:rPr>
                <w:lang w:val="fr-CH"/>
              </w:rPr>
            </w:pPr>
            <w:r>
              <w:rPr>
                <w:lang w:val="fr-CH"/>
              </w:rPr>
              <w:t>32</w:t>
            </w:r>
          </w:p>
        </w:tc>
      </w:tr>
      <w:tr w:rsidR="002F7841" w:rsidRPr="00D1498C" w14:paraId="70E0253E" w14:textId="77777777" w:rsidTr="00C668F1">
        <w:trPr>
          <w:trHeight w:val="20"/>
        </w:trPr>
        <w:tc>
          <w:tcPr>
            <w:tcW w:w="482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29AEC15" w14:textId="77777777" w:rsidR="002F7841" w:rsidRPr="00257270" w:rsidRDefault="002F7841" w:rsidP="002F7841">
            <w:pPr>
              <w:jc w:val="left"/>
              <w:rPr>
                <w:iCs/>
                <w:lang w:val="fr-CH"/>
              </w:rPr>
            </w:pPr>
            <w:r w:rsidRPr="00257270">
              <w:rPr>
                <w:iCs/>
                <w:lang w:val="fr-CH"/>
              </w:rPr>
              <w:t>La mesure de planification concerne-t-elle un site pollué ou contaminé ?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7C5FB3D2" w14:textId="37402CFA" w:rsidR="002F7841" w:rsidRPr="00257270" w:rsidRDefault="002F7841" w:rsidP="002F7841">
            <w:pPr>
              <w:spacing w:after="0" w:line="240" w:lineRule="auto"/>
              <w:rPr>
                <w:lang w:val="fr-CH"/>
              </w:rPr>
            </w:pPr>
            <w:r w:rsidRPr="0017716A">
              <w:t xml:space="preserve"> </w:t>
            </w:r>
            <w:sdt>
              <w:sdtPr>
                <w:id w:val="-36529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oui</w:t>
            </w:r>
            <w:r w:rsidRPr="0017716A">
              <w:tab/>
            </w:r>
            <w:sdt>
              <w:sdtPr>
                <w:id w:val="17272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7716A">
              <w:t xml:space="preserve"> </w:t>
            </w:r>
            <w:r>
              <w:t>non</w:t>
            </w: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tcMar>
              <w:right w:w="0" w:type="dxa"/>
            </w:tcMar>
          </w:tcPr>
          <w:p w14:paraId="7E828974" w14:textId="77777777" w:rsidR="002F7841" w:rsidRPr="00D1498C" w:rsidRDefault="002F7841" w:rsidP="00D1498C">
            <w:pPr>
              <w:spacing w:after="0"/>
              <w:jc w:val="center"/>
              <w:rPr>
                <w:lang w:val="fr-CH"/>
              </w:rPr>
            </w:pPr>
          </w:p>
        </w:tc>
      </w:tr>
    </w:tbl>
    <w:p w14:paraId="75D6B3F9" w14:textId="75CCB4E8" w:rsidR="0018215B" w:rsidRDefault="0018215B" w:rsidP="00002541">
      <w:pPr>
        <w:rPr>
          <w:lang w:val="fr-CH"/>
        </w:rPr>
      </w:pPr>
    </w:p>
    <w:sectPr w:rsidR="0018215B" w:rsidSect="00B361B4">
      <w:headerReference w:type="even" r:id="rId9"/>
      <w:footerReference w:type="even" r:id="rId10"/>
      <w:headerReference w:type="first" r:id="rId11"/>
      <w:footerReference w:type="first" r:id="rId12"/>
      <w:pgSz w:w="11900" w:h="16840" w:code="9"/>
      <w:pgMar w:top="1134" w:right="1701" w:bottom="1418" w:left="255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BEBFB" w14:textId="77777777" w:rsidR="00984A98" w:rsidRDefault="00984A98" w:rsidP="00F81823">
      <w:r>
        <w:separator/>
      </w:r>
    </w:p>
    <w:p w14:paraId="2828C04C" w14:textId="77777777" w:rsidR="00984A98" w:rsidRDefault="00984A98" w:rsidP="00F81823"/>
    <w:p w14:paraId="3E65DB5B" w14:textId="77777777" w:rsidR="00984A98" w:rsidRDefault="00984A98" w:rsidP="00F81823"/>
    <w:p w14:paraId="649D114A" w14:textId="77777777" w:rsidR="00984A98" w:rsidRDefault="00984A98" w:rsidP="00F81823"/>
    <w:p w14:paraId="78AD3EE9" w14:textId="77777777" w:rsidR="00984A98" w:rsidRDefault="00984A98"/>
  </w:endnote>
  <w:endnote w:type="continuationSeparator" w:id="0">
    <w:p w14:paraId="0292B5C5" w14:textId="77777777" w:rsidR="00984A98" w:rsidRDefault="00984A98" w:rsidP="00F81823">
      <w:r>
        <w:continuationSeparator/>
      </w:r>
    </w:p>
    <w:p w14:paraId="515401E9" w14:textId="77777777" w:rsidR="00984A98" w:rsidRDefault="00984A98" w:rsidP="00F81823"/>
    <w:p w14:paraId="1EDA1C18" w14:textId="77777777" w:rsidR="00984A98" w:rsidRDefault="00984A98" w:rsidP="00F81823"/>
    <w:p w14:paraId="30748409" w14:textId="77777777" w:rsidR="00984A98" w:rsidRDefault="00984A98" w:rsidP="00F81823"/>
    <w:p w14:paraId="00FA1368" w14:textId="77777777" w:rsidR="00984A98" w:rsidRDefault="00984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 55 Roman">
    <w:altName w:val="Bahnschrift Light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Leelawadee UI Semilight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35 Thin">
    <w:altName w:val="Microsoft JhengHei Light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B260" w14:textId="28785AC4" w:rsidR="00984A98" w:rsidRPr="00045B1F" w:rsidRDefault="00984A98" w:rsidP="00F81823">
    <w:pPr>
      <w:pStyle w:val="folio"/>
    </w:pPr>
    <w:r w:rsidRPr="00045B1F">
      <w:fldChar w:fldCharType="begin"/>
    </w:r>
    <w:r w:rsidRPr="00045B1F">
      <w:instrText xml:space="preserve">PAGE  </w:instrText>
    </w:r>
    <w:r w:rsidRPr="00045B1F">
      <w:fldChar w:fldCharType="separate"/>
    </w:r>
    <w:r w:rsidR="00646848">
      <w:rPr>
        <w:noProof/>
      </w:rPr>
      <w:t>4</w:t>
    </w:r>
    <w:r w:rsidRPr="00045B1F">
      <w:fldChar w:fldCharType="end"/>
    </w:r>
  </w:p>
  <w:p w14:paraId="2A03B93C" w14:textId="77777777" w:rsidR="00984A98" w:rsidRDefault="00984A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FFFDE" w14:textId="74C6C5AD" w:rsidR="00984A98" w:rsidRPr="002259DF" w:rsidRDefault="00984A98" w:rsidP="0026669F">
    <w:pPr>
      <w:pStyle w:val="folio"/>
      <w:jc w:val="right"/>
    </w:pPr>
    <w:r w:rsidRPr="002259DF">
      <w:fldChar w:fldCharType="begin"/>
    </w:r>
    <w:r w:rsidRPr="002259DF">
      <w:instrText xml:space="preserve">PAGE  </w:instrText>
    </w:r>
    <w:r w:rsidRPr="002259DF">
      <w:fldChar w:fldCharType="separate"/>
    </w:r>
    <w:r w:rsidR="00646848">
      <w:rPr>
        <w:noProof/>
      </w:rPr>
      <w:t>1</w:t>
    </w:r>
    <w:r w:rsidRPr="002259DF">
      <w:fldChar w:fldCharType="end"/>
    </w:r>
  </w:p>
  <w:p w14:paraId="4167ACA8" w14:textId="77777777" w:rsidR="00984A98" w:rsidRDefault="00984A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6E842" w14:textId="77777777" w:rsidR="00984A98" w:rsidRDefault="00984A98" w:rsidP="00F81823">
      <w:r>
        <w:separator/>
      </w:r>
    </w:p>
    <w:p w14:paraId="1DA8E5AC" w14:textId="77777777" w:rsidR="00984A98" w:rsidRDefault="00984A98" w:rsidP="00F81823"/>
    <w:p w14:paraId="737FCC13" w14:textId="77777777" w:rsidR="00984A98" w:rsidRDefault="00984A98"/>
  </w:footnote>
  <w:footnote w:type="continuationSeparator" w:id="0">
    <w:p w14:paraId="076639B3" w14:textId="77777777" w:rsidR="00984A98" w:rsidRDefault="00984A98" w:rsidP="00F81823">
      <w:r>
        <w:continuationSeparator/>
      </w:r>
    </w:p>
    <w:p w14:paraId="77C03C06" w14:textId="77777777" w:rsidR="00984A98" w:rsidRDefault="00984A98" w:rsidP="00F81823"/>
    <w:p w14:paraId="24CBB4A2" w14:textId="77777777" w:rsidR="00984A98" w:rsidRDefault="00984A98" w:rsidP="00F81823"/>
    <w:p w14:paraId="35DD6778" w14:textId="77777777" w:rsidR="00984A98" w:rsidRDefault="00984A98" w:rsidP="00F81823"/>
    <w:p w14:paraId="09D73E6A" w14:textId="77777777" w:rsidR="00984A98" w:rsidRDefault="00984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F4BC" w14:textId="77777777" w:rsidR="00984A98" w:rsidRDefault="00984A98" w:rsidP="00BD1EA9">
    <w:pPr>
      <w:pStyle w:val="en-ttenomdoc"/>
    </w:pPr>
    <w:r w:rsidRPr="00C5261B">
      <w:t>Aide de travail à l’attention des communes – Rapport 47 OAT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B9EC" w14:textId="0E39BEAF" w:rsidR="00984A98" w:rsidRPr="002259DF" w:rsidRDefault="00984A98" w:rsidP="00F81823">
    <w:pPr>
      <w:pStyle w:val="en-ttenomdoc"/>
    </w:pPr>
    <w:r w:rsidRPr="00C5261B">
      <w:t>Aide de travail à l’attention des communes – Rapport 47 OAT</w:t>
    </w:r>
    <w:r w:rsidR="00E37D12">
      <w:t xml:space="preserve"> – Mai 2019</w:t>
    </w:r>
  </w:p>
  <w:p w14:paraId="1F628A3F" w14:textId="77777777" w:rsidR="00984A98" w:rsidRDefault="00984A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D90"/>
    <w:multiLevelType w:val="hybridMultilevel"/>
    <w:tmpl w:val="F98C32AE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696B"/>
    <w:multiLevelType w:val="hybridMultilevel"/>
    <w:tmpl w:val="805266BA"/>
    <w:lvl w:ilvl="0" w:tplc="D1264222">
      <w:start w:val="39"/>
      <w:numFmt w:val="bullet"/>
      <w:pStyle w:val="numrationsimple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" w:hAnsi="Times New Roman" w:hint="default"/>
        <w:color w:val="000000" w:themeColor="text1"/>
        <w:sz w:val="19"/>
        <w:szCs w:val="19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Symbol" w:hAnsi="Symbol" w:hint="default"/>
      </w:rPr>
    </w:lvl>
    <w:lvl w:ilvl="3" w:tplc="5C7EDC32">
      <w:start w:val="39"/>
      <w:numFmt w:val="bullet"/>
      <w:pStyle w:val="numrationsimple"/>
      <w:lvlText w:val="-"/>
      <w:lvlJc w:val="left"/>
      <w:pPr>
        <w:ind w:left="1004" w:hanging="360"/>
      </w:pPr>
      <w:rPr>
        <w:rFonts w:ascii="Times New Roman" w:eastAsia="Times" w:hAnsi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Symbol" w:hAnsi="Symbol" w:hint="default"/>
      </w:rPr>
    </w:lvl>
  </w:abstractNum>
  <w:abstractNum w:abstractNumId="2" w15:restartNumberingAfterBreak="0">
    <w:nsid w:val="081948AB"/>
    <w:multiLevelType w:val="hybridMultilevel"/>
    <w:tmpl w:val="1E5C3894"/>
    <w:name w:val="LISTE PRINCIPALE3222"/>
    <w:lvl w:ilvl="0" w:tplc="23BEAEB6">
      <w:start w:val="3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Symbol" w:hAnsi="Symbol" w:hint="default"/>
      </w:rPr>
    </w:lvl>
  </w:abstractNum>
  <w:abstractNum w:abstractNumId="3" w15:restartNumberingAfterBreak="0">
    <w:nsid w:val="089B45D3"/>
    <w:multiLevelType w:val="hybridMultilevel"/>
    <w:tmpl w:val="0B16B47C"/>
    <w:lvl w:ilvl="0" w:tplc="A764120A">
      <w:start w:val="1"/>
      <w:numFmt w:val="upperRoman"/>
      <w:pStyle w:val="franklin1"/>
      <w:lvlText w:val="%1"/>
      <w:lvlJc w:val="left"/>
      <w:pPr>
        <w:ind w:left="720" w:hanging="363"/>
      </w:pPr>
      <w:rPr>
        <w:rFonts w:hint="default"/>
        <w:b/>
        <w:sz w:val="28"/>
        <w:szCs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0B1B"/>
    <w:multiLevelType w:val="hybridMultilevel"/>
    <w:tmpl w:val="150A82C6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E7A66"/>
    <w:multiLevelType w:val="multilevel"/>
    <w:tmpl w:val="B1DCC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B33317A"/>
    <w:multiLevelType w:val="hybridMultilevel"/>
    <w:tmpl w:val="55D2E12C"/>
    <w:name w:val="LISTE PRINCIPALE2"/>
    <w:lvl w:ilvl="0" w:tplc="0C54445A">
      <w:start w:val="1"/>
      <w:numFmt w:val="bullet"/>
      <w:pStyle w:val="Listenabsatz"/>
      <w:lvlText w:val="›"/>
      <w:lvlJc w:val="left"/>
      <w:pPr>
        <w:tabs>
          <w:tab w:val="num" w:pos="454"/>
        </w:tabs>
        <w:ind w:left="454" w:hanging="170"/>
      </w:pPr>
      <w:rPr>
        <w:rFonts w:ascii="Helvetica Neue Light" w:hAnsi="Helvetica Neue Light" w:hint="default"/>
        <w:color w:val="000000" w:themeColor="text1"/>
        <w:sz w:val="19"/>
        <w:szCs w:val="19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Symbol" w:hAnsi="Symbol" w:hint="default"/>
      </w:rPr>
    </w:lvl>
  </w:abstractNum>
  <w:abstractNum w:abstractNumId="7" w15:restartNumberingAfterBreak="0">
    <w:nsid w:val="20B7365A"/>
    <w:multiLevelType w:val="multilevel"/>
    <w:tmpl w:val="07A0DCC6"/>
    <w:name w:val="LISTE PRINCIPALE322"/>
    <w:lvl w:ilvl="0">
      <w:start w:val="1"/>
      <w:numFmt w:val="upperRoman"/>
      <w:pStyle w:val="berschrift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284"/>
        </w:tabs>
        <w:ind w:left="284" w:hanging="284"/>
      </w:pPr>
      <w:rPr>
        <w:rFonts w:ascii="Helvetica 55 Roman" w:hAnsi="Helvetica 55 Roman" w:hint="default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152" w:hanging="1152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3A7685E"/>
    <w:multiLevelType w:val="hybridMultilevel"/>
    <w:tmpl w:val="446C43F2"/>
    <w:lvl w:ilvl="0" w:tplc="100C0019">
      <w:start w:val="1"/>
      <w:numFmt w:val="lowerLetter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9118D3"/>
    <w:multiLevelType w:val="hybridMultilevel"/>
    <w:tmpl w:val="0C26509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AF"/>
    <w:multiLevelType w:val="multilevel"/>
    <w:tmpl w:val="BADC4080"/>
    <w:name w:val="LISTE PRINCIPALE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96B3271"/>
    <w:multiLevelType w:val="hybridMultilevel"/>
    <w:tmpl w:val="55E4989C"/>
    <w:lvl w:ilvl="0" w:tplc="0D329DA0">
      <w:start w:val="1"/>
      <w:numFmt w:val="bullet"/>
      <w:pStyle w:val="franklin4a"/>
      <w:lvlText w:val="&gt;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16425"/>
    <w:multiLevelType w:val="hybridMultilevel"/>
    <w:tmpl w:val="24E4BB1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75997"/>
    <w:multiLevelType w:val="hybridMultilevel"/>
    <w:tmpl w:val="BA306D5C"/>
    <w:name w:val="LISTE PRINCIPALE3"/>
    <w:lvl w:ilvl="0" w:tplc="D11245A8">
      <w:start w:val="1"/>
      <w:numFmt w:val="decimal"/>
      <w:pStyle w:val="numrationchiffre"/>
      <w:lvlText w:val="%1)"/>
      <w:lvlJc w:val="left"/>
      <w:pPr>
        <w:tabs>
          <w:tab w:val="num" w:pos="567"/>
        </w:tabs>
        <w:ind w:left="567" w:hanging="283"/>
      </w:pPr>
      <w:rPr>
        <w:rFonts w:ascii="Helvetica 45 Light" w:hAnsi="Helvetica 45 Light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7305A"/>
    <w:multiLevelType w:val="hybridMultilevel"/>
    <w:tmpl w:val="5312618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4A8"/>
    <w:multiLevelType w:val="hybridMultilevel"/>
    <w:tmpl w:val="09CE5E66"/>
    <w:lvl w:ilvl="0" w:tplc="FC608A72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5473C"/>
    <w:multiLevelType w:val="hybridMultilevel"/>
    <w:tmpl w:val="1360B440"/>
    <w:lvl w:ilvl="0" w:tplc="100C0019">
      <w:start w:val="1"/>
      <w:numFmt w:val="lowerLetter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3F3952"/>
    <w:multiLevelType w:val="multilevel"/>
    <w:tmpl w:val="040C001D"/>
    <w:name w:val="LISTE PRINCIPALE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A21F59"/>
    <w:multiLevelType w:val="multilevel"/>
    <w:tmpl w:val="040C001D"/>
    <w:name w:val="LISTE PRINCIPALE3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E17522"/>
    <w:multiLevelType w:val="multilevel"/>
    <w:tmpl w:val="CCCE7CE0"/>
    <w:lvl w:ilvl="0">
      <w:start w:val="1"/>
      <w:numFmt w:val="decimal"/>
      <w:pStyle w:val="franklin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58539F"/>
    <w:multiLevelType w:val="multilevel"/>
    <w:tmpl w:val="5B88FE94"/>
    <w:name w:val="LISTE PRINCIPALE3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008" w:hanging="1008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152" w:hanging="1152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FC23BAE"/>
    <w:multiLevelType w:val="hybridMultilevel"/>
    <w:tmpl w:val="8E503EB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C005F"/>
    <w:multiLevelType w:val="hybridMultilevel"/>
    <w:tmpl w:val="BAA4D76E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00842"/>
    <w:multiLevelType w:val="hybridMultilevel"/>
    <w:tmpl w:val="78DC148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74CD5"/>
    <w:multiLevelType w:val="hybridMultilevel"/>
    <w:tmpl w:val="50483BC2"/>
    <w:lvl w:ilvl="0" w:tplc="9D36BA7A">
      <w:start w:val="1"/>
      <w:numFmt w:val="decimal"/>
      <w:pStyle w:val="franklin3a"/>
      <w:lvlText w:val="3.%1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0EE76EA"/>
    <w:multiLevelType w:val="hybridMultilevel"/>
    <w:tmpl w:val="531A829C"/>
    <w:lvl w:ilvl="0" w:tplc="10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C7EFF"/>
    <w:multiLevelType w:val="hybridMultilevel"/>
    <w:tmpl w:val="BAA4D76E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B70D5"/>
    <w:multiLevelType w:val="hybridMultilevel"/>
    <w:tmpl w:val="B7281796"/>
    <w:lvl w:ilvl="0" w:tplc="614E8946">
      <w:start w:val="1"/>
      <w:numFmt w:val="bullet"/>
      <w:lvlText w:val="›"/>
      <w:lvlJc w:val="left"/>
      <w:pPr>
        <w:ind w:left="1171" w:hanging="360"/>
      </w:pPr>
      <w:rPr>
        <w:rFonts w:ascii="Corbel" w:hAnsi="Corbel" w:hint="default"/>
      </w:rPr>
    </w:lvl>
    <w:lvl w:ilvl="1" w:tplc="100C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8" w15:restartNumberingAfterBreak="0">
    <w:nsid w:val="607A776C"/>
    <w:multiLevelType w:val="hybridMultilevel"/>
    <w:tmpl w:val="653AEF2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737F"/>
    <w:multiLevelType w:val="hybridMultilevel"/>
    <w:tmpl w:val="6744176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A6239"/>
    <w:multiLevelType w:val="hybridMultilevel"/>
    <w:tmpl w:val="F98C32AE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51B8F"/>
    <w:multiLevelType w:val="multilevel"/>
    <w:tmpl w:val="DA0A70F4"/>
    <w:lvl w:ilvl="0">
      <w:start w:val="1"/>
      <w:numFmt w:val="decimal"/>
      <w:pStyle w:val="articledeloi-contenus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2" w15:restartNumberingAfterBreak="0">
    <w:nsid w:val="782D2AC8"/>
    <w:multiLevelType w:val="multilevel"/>
    <w:tmpl w:val="D1F4FF6C"/>
    <w:name w:val="LISTE PRINCIPALE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008" w:hanging="1008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152" w:hanging="1152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AD750F9"/>
    <w:multiLevelType w:val="hybridMultilevel"/>
    <w:tmpl w:val="5940554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001B1"/>
    <w:multiLevelType w:val="multilevel"/>
    <w:tmpl w:val="09E60FD8"/>
    <w:name w:val="LISTE PRINCIPALE2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008" w:hanging="1008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152" w:hanging="1152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E554570"/>
    <w:multiLevelType w:val="hybridMultilevel"/>
    <w:tmpl w:val="4DFC1996"/>
    <w:lvl w:ilvl="0" w:tplc="EE165566">
      <w:start w:val="1"/>
      <w:numFmt w:val="upperLetter"/>
      <w:pStyle w:val="franklin3b"/>
      <w:lvlText w:val="%1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7"/>
  </w:num>
  <w:num w:numId="5">
    <w:abstractNumId w:val="1"/>
  </w:num>
  <w:num w:numId="6">
    <w:abstractNumId w:val="31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6"/>
  </w:num>
  <w:num w:numId="11">
    <w:abstractNumId w:val="24"/>
  </w:num>
  <w:num w:numId="12">
    <w:abstractNumId w:val="22"/>
  </w:num>
  <w:num w:numId="13">
    <w:abstractNumId w:val="3"/>
  </w:num>
  <w:num w:numId="14">
    <w:abstractNumId w:val="35"/>
  </w:num>
  <w:num w:numId="15">
    <w:abstractNumId w:val="11"/>
  </w:num>
  <w:num w:numId="16">
    <w:abstractNumId w:val="15"/>
  </w:num>
  <w:num w:numId="17">
    <w:abstractNumId w:val="29"/>
  </w:num>
  <w:num w:numId="18">
    <w:abstractNumId w:val="25"/>
  </w:num>
  <w:num w:numId="19">
    <w:abstractNumId w:val="30"/>
  </w:num>
  <w:num w:numId="20">
    <w:abstractNumId w:val="27"/>
  </w:num>
  <w:num w:numId="21">
    <w:abstractNumId w:val="16"/>
  </w:num>
  <w:num w:numId="22">
    <w:abstractNumId w:val="8"/>
  </w:num>
  <w:num w:numId="23">
    <w:abstractNumId w:val="28"/>
  </w:num>
  <w:num w:numId="24">
    <w:abstractNumId w:val="14"/>
  </w:num>
  <w:num w:numId="25">
    <w:abstractNumId w:val="9"/>
  </w:num>
  <w:num w:numId="26">
    <w:abstractNumId w:val="21"/>
  </w:num>
  <w:num w:numId="27">
    <w:abstractNumId w:val="23"/>
  </w:num>
  <w:num w:numId="28">
    <w:abstractNumId w:val="0"/>
  </w:num>
  <w:num w:numId="29">
    <w:abstractNumId w:val="12"/>
  </w:num>
  <w:num w:numId="30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0"/>
  <w:proofState w:spelling="clean" w:grammar="clean"/>
  <w:defaultTabStop w:val="709"/>
  <w:hyphenationZone w:val="425"/>
  <w:evenAndOddHeaders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72"/>
    <w:rsid w:val="00002541"/>
    <w:rsid w:val="000112E4"/>
    <w:rsid w:val="00016F5F"/>
    <w:rsid w:val="000219FC"/>
    <w:rsid w:val="00023D3E"/>
    <w:rsid w:val="00024A7F"/>
    <w:rsid w:val="00031ADA"/>
    <w:rsid w:val="00033D8B"/>
    <w:rsid w:val="000425F3"/>
    <w:rsid w:val="00042B01"/>
    <w:rsid w:val="00044937"/>
    <w:rsid w:val="0004593D"/>
    <w:rsid w:val="00045B1F"/>
    <w:rsid w:val="00046D1D"/>
    <w:rsid w:val="00060625"/>
    <w:rsid w:val="0006167F"/>
    <w:rsid w:val="00062F8F"/>
    <w:rsid w:val="00063F91"/>
    <w:rsid w:val="00064DE9"/>
    <w:rsid w:val="00074FD9"/>
    <w:rsid w:val="00083BF4"/>
    <w:rsid w:val="000852F8"/>
    <w:rsid w:val="000914C6"/>
    <w:rsid w:val="00091783"/>
    <w:rsid w:val="000928CE"/>
    <w:rsid w:val="00095654"/>
    <w:rsid w:val="00096B75"/>
    <w:rsid w:val="000A242F"/>
    <w:rsid w:val="000B4072"/>
    <w:rsid w:val="000B5C31"/>
    <w:rsid w:val="000B6B51"/>
    <w:rsid w:val="000B7B68"/>
    <w:rsid w:val="000D770D"/>
    <w:rsid w:val="000E07E8"/>
    <w:rsid w:val="000E09B5"/>
    <w:rsid w:val="000E3C6A"/>
    <w:rsid w:val="000E4321"/>
    <w:rsid w:val="000E5575"/>
    <w:rsid w:val="000E768C"/>
    <w:rsid w:val="000F2381"/>
    <w:rsid w:val="000F37D5"/>
    <w:rsid w:val="00101770"/>
    <w:rsid w:val="00105C78"/>
    <w:rsid w:val="001065DB"/>
    <w:rsid w:val="001079EE"/>
    <w:rsid w:val="00124591"/>
    <w:rsid w:val="001263F6"/>
    <w:rsid w:val="001309A9"/>
    <w:rsid w:val="00131BAE"/>
    <w:rsid w:val="001370ED"/>
    <w:rsid w:val="00137606"/>
    <w:rsid w:val="00141CA0"/>
    <w:rsid w:val="00144571"/>
    <w:rsid w:val="001536F7"/>
    <w:rsid w:val="00155CA1"/>
    <w:rsid w:val="00156E88"/>
    <w:rsid w:val="001659E9"/>
    <w:rsid w:val="001667A5"/>
    <w:rsid w:val="00166800"/>
    <w:rsid w:val="0017149E"/>
    <w:rsid w:val="00171F24"/>
    <w:rsid w:val="00175F7E"/>
    <w:rsid w:val="00176495"/>
    <w:rsid w:val="00177602"/>
    <w:rsid w:val="0018215B"/>
    <w:rsid w:val="00182EE8"/>
    <w:rsid w:val="00187F63"/>
    <w:rsid w:val="001956ED"/>
    <w:rsid w:val="00196F52"/>
    <w:rsid w:val="0019773C"/>
    <w:rsid w:val="001A6550"/>
    <w:rsid w:val="001B13F3"/>
    <w:rsid w:val="001B1C05"/>
    <w:rsid w:val="001B4025"/>
    <w:rsid w:val="001B6ACC"/>
    <w:rsid w:val="001C0955"/>
    <w:rsid w:val="001C1B4F"/>
    <w:rsid w:val="001D51D4"/>
    <w:rsid w:val="001D674A"/>
    <w:rsid w:val="001E0172"/>
    <w:rsid w:val="001E0288"/>
    <w:rsid w:val="001E1858"/>
    <w:rsid w:val="001E1B3A"/>
    <w:rsid w:val="001E4060"/>
    <w:rsid w:val="001F25F5"/>
    <w:rsid w:val="002075E8"/>
    <w:rsid w:val="00210C36"/>
    <w:rsid w:val="00214C8A"/>
    <w:rsid w:val="00217F89"/>
    <w:rsid w:val="00224758"/>
    <w:rsid w:val="00225681"/>
    <w:rsid w:val="002259DF"/>
    <w:rsid w:val="00234D5F"/>
    <w:rsid w:val="002433E8"/>
    <w:rsid w:val="002456EF"/>
    <w:rsid w:val="0024577B"/>
    <w:rsid w:val="00254FD2"/>
    <w:rsid w:val="00257270"/>
    <w:rsid w:val="00260E05"/>
    <w:rsid w:val="002625F5"/>
    <w:rsid w:val="002639BB"/>
    <w:rsid w:val="0026669F"/>
    <w:rsid w:val="002729F6"/>
    <w:rsid w:val="0027570D"/>
    <w:rsid w:val="0027588E"/>
    <w:rsid w:val="00277A2F"/>
    <w:rsid w:val="00280912"/>
    <w:rsid w:val="00282792"/>
    <w:rsid w:val="00285FCD"/>
    <w:rsid w:val="00294DCB"/>
    <w:rsid w:val="002A03BE"/>
    <w:rsid w:val="002B28DE"/>
    <w:rsid w:val="002B377A"/>
    <w:rsid w:val="002B6F63"/>
    <w:rsid w:val="002B6F7D"/>
    <w:rsid w:val="002C0204"/>
    <w:rsid w:val="002C3BAE"/>
    <w:rsid w:val="002C3D7B"/>
    <w:rsid w:val="002C478B"/>
    <w:rsid w:val="002C5FCF"/>
    <w:rsid w:val="002D30F4"/>
    <w:rsid w:val="002D59E2"/>
    <w:rsid w:val="002D66DE"/>
    <w:rsid w:val="002E04F5"/>
    <w:rsid w:val="002E4EC8"/>
    <w:rsid w:val="002E634C"/>
    <w:rsid w:val="002E6954"/>
    <w:rsid w:val="002E7BD7"/>
    <w:rsid w:val="002F2F64"/>
    <w:rsid w:val="002F6CDA"/>
    <w:rsid w:val="002F782F"/>
    <w:rsid w:val="002F7841"/>
    <w:rsid w:val="003001D7"/>
    <w:rsid w:val="00301394"/>
    <w:rsid w:val="00303D53"/>
    <w:rsid w:val="00304044"/>
    <w:rsid w:val="00311E38"/>
    <w:rsid w:val="003217AB"/>
    <w:rsid w:val="003276C2"/>
    <w:rsid w:val="00336577"/>
    <w:rsid w:val="00347CD0"/>
    <w:rsid w:val="003547EF"/>
    <w:rsid w:val="003551C2"/>
    <w:rsid w:val="00356250"/>
    <w:rsid w:val="00357E42"/>
    <w:rsid w:val="00357E5E"/>
    <w:rsid w:val="00362089"/>
    <w:rsid w:val="003651CB"/>
    <w:rsid w:val="00366159"/>
    <w:rsid w:val="00366C34"/>
    <w:rsid w:val="00375B14"/>
    <w:rsid w:val="00380E2C"/>
    <w:rsid w:val="00385BFE"/>
    <w:rsid w:val="003A0B77"/>
    <w:rsid w:val="003A6956"/>
    <w:rsid w:val="003B0D37"/>
    <w:rsid w:val="003B3D1A"/>
    <w:rsid w:val="003C08A4"/>
    <w:rsid w:val="003C2368"/>
    <w:rsid w:val="003C6186"/>
    <w:rsid w:val="003D146C"/>
    <w:rsid w:val="003D252A"/>
    <w:rsid w:val="003D4756"/>
    <w:rsid w:val="003D7003"/>
    <w:rsid w:val="003E3FB7"/>
    <w:rsid w:val="003E599F"/>
    <w:rsid w:val="003F0827"/>
    <w:rsid w:val="00406DEE"/>
    <w:rsid w:val="00407FE7"/>
    <w:rsid w:val="00411476"/>
    <w:rsid w:val="00417E82"/>
    <w:rsid w:val="00421674"/>
    <w:rsid w:val="00421DC8"/>
    <w:rsid w:val="00426A5B"/>
    <w:rsid w:val="004303AD"/>
    <w:rsid w:val="00431ED4"/>
    <w:rsid w:val="004360BA"/>
    <w:rsid w:val="004413F8"/>
    <w:rsid w:val="00455A25"/>
    <w:rsid w:val="00461ECF"/>
    <w:rsid w:val="0046335D"/>
    <w:rsid w:val="00470FD0"/>
    <w:rsid w:val="00471975"/>
    <w:rsid w:val="00474D42"/>
    <w:rsid w:val="00476533"/>
    <w:rsid w:val="00476B5B"/>
    <w:rsid w:val="004779A9"/>
    <w:rsid w:val="00481D9D"/>
    <w:rsid w:val="00482722"/>
    <w:rsid w:val="0048280A"/>
    <w:rsid w:val="00496E20"/>
    <w:rsid w:val="004A0AFE"/>
    <w:rsid w:val="004A37CE"/>
    <w:rsid w:val="004A6286"/>
    <w:rsid w:val="004C038A"/>
    <w:rsid w:val="004C5E2E"/>
    <w:rsid w:val="004D5210"/>
    <w:rsid w:val="004D5F72"/>
    <w:rsid w:val="004E526D"/>
    <w:rsid w:val="004E5E03"/>
    <w:rsid w:val="004E766F"/>
    <w:rsid w:val="004F0BEB"/>
    <w:rsid w:val="004F5FE6"/>
    <w:rsid w:val="004F6C37"/>
    <w:rsid w:val="0051101F"/>
    <w:rsid w:val="00511A0F"/>
    <w:rsid w:val="005141F5"/>
    <w:rsid w:val="00520686"/>
    <w:rsid w:val="00520944"/>
    <w:rsid w:val="005350C3"/>
    <w:rsid w:val="005362E5"/>
    <w:rsid w:val="005363C0"/>
    <w:rsid w:val="00537A00"/>
    <w:rsid w:val="00541442"/>
    <w:rsid w:val="00544A4E"/>
    <w:rsid w:val="00551CD2"/>
    <w:rsid w:val="00554A8E"/>
    <w:rsid w:val="00556F95"/>
    <w:rsid w:val="00563BE0"/>
    <w:rsid w:val="00571617"/>
    <w:rsid w:val="005719DB"/>
    <w:rsid w:val="0057488E"/>
    <w:rsid w:val="00575941"/>
    <w:rsid w:val="00582F18"/>
    <w:rsid w:val="00594785"/>
    <w:rsid w:val="005A0E04"/>
    <w:rsid w:val="005A35F6"/>
    <w:rsid w:val="005A5887"/>
    <w:rsid w:val="005B0CA9"/>
    <w:rsid w:val="005B2635"/>
    <w:rsid w:val="005B2D8F"/>
    <w:rsid w:val="005B47D9"/>
    <w:rsid w:val="005C6262"/>
    <w:rsid w:val="005C6487"/>
    <w:rsid w:val="005D03B5"/>
    <w:rsid w:val="005D6451"/>
    <w:rsid w:val="005F7674"/>
    <w:rsid w:val="006007DE"/>
    <w:rsid w:val="00602D93"/>
    <w:rsid w:val="006069C3"/>
    <w:rsid w:val="00607821"/>
    <w:rsid w:val="00610602"/>
    <w:rsid w:val="00621781"/>
    <w:rsid w:val="00621830"/>
    <w:rsid w:val="006218BC"/>
    <w:rsid w:val="0062760A"/>
    <w:rsid w:val="00630805"/>
    <w:rsid w:val="00630EE4"/>
    <w:rsid w:val="00633EB1"/>
    <w:rsid w:val="00636734"/>
    <w:rsid w:val="00636AF0"/>
    <w:rsid w:val="006402C2"/>
    <w:rsid w:val="006406B3"/>
    <w:rsid w:val="00646848"/>
    <w:rsid w:val="00646B18"/>
    <w:rsid w:val="00650DA8"/>
    <w:rsid w:val="00660585"/>
    <w:rsid w:val="0066484E"/>
    <w:rsid w:val="00671915"/>
    <w:rsid w:val="00676582"/>
    <w:rsid w:val="00691D6C"/>
    <w:rsid w:val="0069649F"/>
    <w:rsid w:val="00696CF6"/>
    <w:rsid w:val="006A5123"/>
    <w:rsid w:val="006A5F47"/>
    <w:rsid w:val="006B0BBC"/>
    <w:rsid w:val="006B3F81"/>
    <w:rsid w:val="006C07D5"/>
    <w:rsid w:val="006C1972"/>
    <w:rsid w:val="006C6FB6"/>
    <w:rsid w:val="006C7967"/>
    <w:rsid w:val="006D6D52"/>
    <w:rsid w:val="006E19EC"/>
    <w:rsid w:val="006F2095"/>
    <w:rsid w:val="006F4654"/>
    <w:rsid w:val="00713470"/>
    <w:rsid w:val="007135FA"/>
    <w:rsid w:val="00716BC1"/>
    <w:rsid w:val="00724D49"/>
    <w:rsid w:val="00725F13"/>
    <w:rsid w:val="00733ACE"/>
    <w:rsid w:val="00735012"/>
    <w:rsid w:val="00737577"/>
    <w:rsid w:val="0074551E"/>
    <w:rsid w:val="007464B1"/>
    <w:rsid w:val="0075386D"/>
    <w:rsid w:val="00761981"/>
    <w:rsid w:val="007635CE"/>
    <w:rsid w:val="00765F8F"/>
    <w:rsid w:val="007704B4"/>
    <w:rsid w:val="0077108D"/>
    <w:rsid w:val="00775B13"/>
    <w:rsid w:val="00783D61"/>
    <w:rsid w:val="00783E1A"/>
    <w:rsid w:val="007A75ED"/>
    <w:rsid w:val="007B16A6"/>
    <w:rsid w:val="007B1B09"/>
    <w:rsid w:val="007B441F"/>
    <w:rsid w:val="007C0319"/>
    <w:rsid w:val="007C1247"/>
    <w:rsid w:val="007C4801"/>
    <w:rsid w:val="007C4E8F"/>
    <w:rsid w:val="007D00FF"/>
    <w:rsid w:val="007D04FA"/>
    <w:rsid w:val="007D082D"/>
    <w:rsid w:val="007D25F1"/>
    <w:rsid w:val="007D3D20"/>
    <w:rsid w:val="007D5C44"/>
    <w:rsid w:val="007E2F19"/>
    <w:rsid w:val="007E398D"/>
    <w:rsid w:val="007E3C36"/>
    <w:rsid w:val="007E5EBC"/>
    <w:rsid w:val="007F2021"/>
    <w:rsid w:val="007F6593"/>
    <w:rsid w:val="0080218E"/>
    <w:rsid w:val="0080248F"/>
    <w:rsid w:val="008031AB"/>
    <w:rsid w:val="0080751F"/>
    <w:rsid w:val="00812CDD"/>
    <w:rsid w:val="00824C76"/>
    <w:rsid w:val="00825ED8"/>
    <w:rsid w:val="008269CA"/>
    <w:rsid w:val="008271FB"/>
    <w:rsid w:val="00831531"/>
    <w:rsid w:val="00834EF0"/>
    <w:rsid w:val="00845A60"/>
    <w:rsid w:val="0084782D"/>
    <w:rsid w:val="00850A0B"/>
    <w:rsid w:val="00852BDD"/>
    <w:rsid w:val="008535C7"/>
    <w:rsid w:val="008615C9"/>
    <w:rsid w:val="0086256D"/>
    <w:rsid w:val="00873E25"/>
    <w:rsid w:val="0087435F"/>
    <w:rsid w:val="00890704"/>
    <w:rsid w:val="008910F1"/>
    <w:rsid w:val="00892455"/>
    <w:rsid w:val="008924E3"/>
    <w:rsid w:val="008931EC"/>
    <w:rsid w:val="00893C91"/>
    <w:rsid w:val="008A1AF7"/>
    <w:rsid w:val="008A52B8"/>
    <w:rsid w:val="008A7DF9"/>
    <w:rsid w:val="008B1578"/>
    <w:rsid w:val="008B1A7B"/>
    <w:rsid w:val="008B7FB8"/>
    <w:rsid w:val="008C4928"/>
    <w:rsid w:val="008C5DE3"/>
    <w:rsid w:val="008D0E14"/>
    <w:rsid w:val="008D193C"/>
    <w:rsid w:val="008E41EE"/>
    <w:rsid w:val="008E53A5"/>
    <w:rsid w:val="008F208D"/>
    <w:rsid w:val="008F44B4"/>
    <w:rsid w:val="009015A9"/>
    <w:rsid w:val="0090338A"/>
    <w:rsid w:val="009138D3"/>
    <w:rsid w:val="00913A84"/>
    <w:rsid w:val="00920661"/>
    <w:rsid w:val="00924E1B"/>
    <w:rsid w:val="0093094B"/>
    <w:rsid w:val="00933503"/>
    <w:rsid w:val="00943634"/>
    <w:rsid w:val="00945050"/>
    <w:rsid w:val="009617A2"/>
    <w:rsid w:val="0096377F"/>
    <w:rsid w:val="00965A79"/>
    <w:rsid w:val="009670F9"/>
    <w:rsid w:val="009675CC"/>
    <w:rsid w:val="0097050D"/>
    <w:rsid w:val="00984A1D"/>
    <w:rsid w:val="00984A98"/>
    <w:rsid w:val="00984D66"/>
    <w:rsid w:val="009864F2"/>
    <w:rsid w:val="00987657"/>
    <w:rsid w:val="0099057B"/>
    <w:rsid w:val="00990FB6"/>
    <w:rsid w:val="009916C0"/>
    <w:rsid w:val="009A0BF1"/>
    <w:rsid w:val="009A3D78"/>
    <w:rsid w:val="009A7C8C"/>
    <w:rsid w:val="009B50AA"/>
    <w:rsid w:val="009B5B53"/>
    <w:rsid w:val="009B641F"/>
    <w:rsid w:val="009B6E91"/>
    <w:rsid w:val="009C0E7B"/>
    <w:rsid w:val="009C175B"/>
    <w:rsid w:val="009C4122"/>
    <w:rsid w:val="009D2DC8"/>
    <w:rsid w:val="009E56BB"/>
    <w:rsid w:val="009F18B6"/>
    <w:rsid w:val="009F674F"/>
    <w:rsid w:val="009F7A1F"/>
    <w:rsid w:val="00A1637A"/>
    <w:rsid w:val="00A17108"/>
    <w:rsid w:val="00A30302"/>
    <w:rsid w:val="00A3095E"/>
    <w:rsid w:val="00A30DB8"/>
    <w:rsid w:val="00A31F5C"/>
    <w:rsid w:val="00A356C9"/>
    <w:rsid w:val="00A35842"/>
    <w:rsid w:val="00A363C4"/>
    <w:rsid w:val="00A37EB6"/>
    <w:rsid w:val="00A42A76"/>
    <w:rsid w:val="00A4553E"/>
    <w:rsid w:val="00A61936"/>
    <w:rsid w:val="00A62900"/>
    <w:rsid w:val="00A66396"/>
    <w:rsid w:val="00A73F3F"/>
    <w:rsid w:val="00A7422D"/>
    <w:rsid w:val="00A75C0C"/>
    <w:rsid w:val="00A829F0"/>
    <w:rsid w:val="00A837EE"/>
    <w:rsid w:val="00A872A4"/>
    <w:rsid w:val="00A9159D"/>
    <w:rsid w:val="00A92BD1"/>
    <w:rsid w:val="00AA22BB"/>
    <w:rsid w:val="00AB3DC5"/>
    <w:rsid w:val="00AC3585"/>
    <w:rsid w:val="00AC4DD6"/>
    <w:rsid w:val="00AD11C9"/>
    <w:rsid w:val="00AD43BB"/>
    <w:rsid w:val="00AD46CB"/>
    <w:rsid w:val="00AE0A44"/>
    <w:rsid w:val="00AF45FA"/>
    <w:rsid w:val="00AF7AA4"/>
    <w:rsid w:val="00B03DE5"/>
    <w:rsid w:val="00B041A1"/>
    <w:rsid w:val="00B10EA5"/>
    <w:rsid w:val="00B13AC8"/>
    <w:rsid w:val="00B30A99"/>
    <w:rsid w:val="00B36169"/>
    <w:rsid w:val="00B361B4"/>
    <w:rsid w:val="00B367EF"/>
    <w:rsid w:val="00B37DDB"/>
    <w:rsid w:val="00B4098F"/>
    <w:rsid w:val="00B76412"/>
    <w:rsid w:val="00B80A97"/>
    <w:rsid w:val="00B80FF9"/>
    <w:rsid w:val="00B83850"/>
    <w:rsid w:val="00B85D43"/>
    <w:rsid w:val="00B956BD"/>
    <w:rsid w:val="00BA334C"/>
    <w:rsid w:val="00BA4F5C"/>
    <w:rsid w:val="00BA55B7"/>
    <w:rsid w:val="00BB0A1B"/>
    <w:rsid w:val="00BB6293"/>
    <w:rsid w:val="00BB73D2"/>
    <w:rsid w:val="00BC2C7B"/>
    <w:rsid w:val="00BC4A75"/>
    <w:rsid w:val="00BD1EA9"/>
    <w:rsid w:val="00BD273E"/>
    <w:rsid w:val="00BE5434"/>
    <w:rsid w:val="00BF2CA1"/>
    <w:rsid w:val="00BF4AA0"/>
    <w:rsid w:val="00BF5B0C"/>
    <w:rsid w:val="00C05306"/>
    <w:rsid w:val="00C120B9"/>
    <w:rsid w:val="00C206D3"/>
    <w:rsid w:val="00C27025"/>
    <w:rsid w:val="00C27241"/>
    <w:rsid w:val="00C3172F"/>
    <w:rsid w:val="00C3486A"/>
    <w:rsid w:val="00C352A0"/>
    <w:rsid w:val="00C366C9"/>
    <w:rsid w:val="00C42C40"/>
    <w:rsid w:val="00C434F1"/>
    <w:rsid w:val="00C46013"/>
    <w:rsid w:val="00C5261B"/>
    <w:rsid w:val="00C52A32"/>
    <w:rsid w:val="00C532F3"/>
    <w:rsid w:val="00C54AC7"/>
    <w:rsid w:val="00C57C88"/>
    <w:rsid w:val="00C66100"/>
    <w:rsid w:val="00C668F1"/>
    <w:rsid w:val="00C672C7"/>
    <w:rsid w:val="00C771E9"/>
    <w:rsid w:val="00C84DF1"/>
    <w:rsid w:val="00C87DA2"/>
    <w:rsid w:val="00C9253B"/>
    <w:rsid w:val="00C92F3E"/>
    <w:rsid w:val="00C93389"/>
    <w:rsid w:val="00CA29AB"/>
    <w:rsid w:val="00CA442B"/>
    <w:rsid w:val="00CB31DA"/>
    <w:rsid w:val="00CB37F4"/>
    <w:rsid w:val="00CB3F85"/>
    <w:rsid w:val="00CB4BE4"/>
    <w:rsid w:val="00CC0A09"/>
    <w:rsid w:val="00CC4CE2"/>
    <w:rsid w:val="00CC50C3"/>
    <w:rsid w:val="00CD738E"/>
    <w:rsid w:val="00CE08BE"/>
    <w:rsid w:val="00CE42FB"/>
    <w:rsid w:val="00CF108B"/>
    <w:rsid w:val="00D002D9"/>
    <w:rsid w:val="00D00873"/>
    <w:rsid w:val="00D02BC0"/>
    <w:rsid w:val="00D04FE8"/>
    <w:rsid w:val="00D12A73"/>
    <w:rsid w:val="00D13B06"/>
    <w:rsid w:val="00D1498C"/>
    <w:rsid w:val="00D15638"/>
    <w:rsid w:val="00D16593"/>
    <w:rsid w:val="00D16E96"/>
    <w:rsid w:val="00D2073F"/>
    <w:rsid w:val="00D20CEC"/>
    <w:rsid w:val="00D26838"/>
    <w:rsid w:val="00D379AA"/>
    <w:rsid w:val="00D415D8"/>
    <w:rsid w:val="00D45346"/>
    <w:rsid w:val="00D45779"/>
    <w:rsid w:val="00D47ED6"/>
    <w:rsid w:val="00D538F2"/>
    <w:rsid w:val="00D55540"/>
    <w:rsid w:val="00D64249"/>
    <w:rsid w:val="00D65A08"/>
    <w:rsid w:val="00D800BC"/>
    <w:rsid w:val="00D87A55"/>
    <w:rsid w:val="00D921FE"/>
    <w:rsid w:val="00D9423D"/>
    <w:rsid w:val="00D97389"/>
    <w:rsid w:val="00DA1E37"/>
    <w:rsid w:val="00DA1FF5"/>
    <w:rsid w:val="00DA7E87"/>
    <w:rsid w:val="00DC4304"/>
    <w:rsid w:val="00DD01E5"/>
    <w:rsid w:val="00DD22BB"/>
    <w:rsid w:val="00DD66C2"/>
    <w:rsid w:val="00DE43A2"/>
    <w:rsid w:val="00DE586E"/>
    <w:rsid w:val="00DF1D31"/>
    <w:rsid w:val="00DF2224"/>
    <w:rsid w:val="00DF677E"/>
    <w:rsid w:val="00DF7371"/>
    <w:rsid w:val="00E02102"/>
    <w:rsid w:val="00E023D1"/>
    <w:rsid w:val="00E16DBD"/>
    <w:rsid w:val="00E34E54"/>
    <w:rsid w:val="00E3562D"/>
    <w:rsid w:val="00E37D12"/>
    <w:rsid w:val="00E40E59"/>
    <w:rsid w:val="00E42A00"/>
    <w:rsid w:val="00E452F7"/>
    <w:rsid w:val="00E509FB"/>
    <w:rsid w:val="00E5383F"/>
    <w:rsid w:val="00E54B8B"/>
    <w:rsid w:val="00E57B5F"/>
    <w:rsid w:val="00E60F18"/>
    <w:rsid w:val="00E647AC"/>
    <w:rsid w:val="00E650A8"/>
    <w:rsid w:val="00E739E1"/>
    <w:rsid w:val="00E82671"/>
    <w:rsid w:val="00E82F52"/>
    <w:rsid w:val="00E860E6"/>
    <w:rsid w:val="00E93BB5"/>
    <w:rsid w:val="00E97C83"/>
    <w:rsid w:val="00EA19D5"/>
    <w:rsid w:val="00EA3246"/>
    <w:rsid w:val="00EA6145"/>
    <w:rsid w:val="00EA67C7"/>
    <w:rsid w:val="00EB4A1C"/>
    <w:rsid w:val="00EB5ACE"/>
    <w:rsid w:val="00EB673C"/>
    <w:rsid w:val="00EC236A"/>
    <w:rsid w:val="00ED6443"/>
    <w:rsid w:val="00ED7AAF"/>
    <w:rsid w:val="00EE1F87"/>
    <w:rsid w:val="00EE4C12"/>
    <w:rsid w:val="00EF00A2"/>
    <w:rsid w:val="00F00BBF"/>
    <w:rsid w:val="00F01D76"/>
    <w:rsid w:val="00F03C0D"/>
    <w:rsid w:val="00F10C71"/>
    <w:rsid w:val="00F15E3A"/>
    <w:rsid w:val="00F21330"/>
    <w:rsid w:val="00F22359"/>
    <w:rsid w:val="00F23079"/>
    <w:rsid w:val="00F23861"/>
    <w:rsid w:val="00F26F20"/>
    <w:rsid w:val="00F42DF4"/>
    <w:rsid w:val="00F46645"/>
    <w:rsid w:val="00F467A7"/>
    <w:rsid w:val="00F503AB"/>
    <w:rsid w:val="00F525FE"/>
    <w:rsid w:val="00F53B3D"/>
    <w:rsid w:val="00F56B95"/>
    <w:rsid w:val="00F57EE2"/>
    <w:rsid w:val="00F60CBF"/>
    <w:rsid w:val="00F62C7C"/>
    <w:rsid w:val="00F6329D"/>
    <w:rsid w:val="00F81823"/>
    <w:rsid w:val="00F93770"/>
    <w:rsid w:val="00F949EA"/>
    <w:rsid w:val="00F96D29"/>
    <w:rsid w:val="00F97008"/>
    <w:rsid w:val="00FA0801"/>
    <w:rsid w:val="00FA5CEC"/>
    <w:rsid w:val="00FA6E38"/>
    <w:rsid w:val="00FB108D"/>
    <w:rsid w:val="00FB2573"/>
    <w:rsid w:val="00FB43AA"/>
    <w:rsid w:val="00FB4802"/>
    <w:rsid w:val="00FC31C6"/>
    <w:rsid w:val="00FC6E13"/>
    <w:rsid w:val="00FD006C"/>
    <w:rsid w:val="00FD3E63"/>
    <w:rsid w:val="00FD62AF"/>
    <w:rsid w:val="00FD6BA2"/>
    <w:rsid w:val="00FE0CB6"/>
    <w:rsid w:val="00FE7CAF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ecimalSymbol w:val="."/>
  <w:listSeparator w:val=";"/>
  <w14:docId w14:val="20BCA90C"/>
  <w14:defaultImageDpi w14:val="330"/>
  <w15:docId w15:val="{8724263F-4C2C-48EA-9AC3-80AF7A56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1823"/>
    <w:pPr>
      <w:spacing w:after="80" w:line="276" w:lineRule="auto"/>
      <w:jc w:val="both"/>
    </w:pPr>
    <w:rPr>
      <w:rFonts w:ascii="Helvetica 45 Light" w:hAnsi="Helvetica 45 Light" w:cs="MinionPro-Regular"/>
      <w:color w:val="000000"/>
      <w:sz w:val="19"/>
      <w:szCs w:val="19"/>
    </w:rPr>
  </w:style>
  <w:style w:type="paragraph" w:styleId="berschrift1">
    <w:name w:val="heading 1"/>
    <w:next w:val="Standard"/>
    <w:link w:val="berschrift1Zchn"/>
    <w:uiPriority w:val="9"/>
    <w:qFormat/>
    <w:rsid w:val="00156E88"/>
    <w:pPr>
      <w:numPr>
        <w:numId w:val="4"/>
      </w:numPr>
      <w:pBdr>
        <w:bottom w:val="dotted" w:sz="4" w:space="1" w:color="auto"/>
      </w:pBdr>
      <w:tabs>
        <w:tab w:val="left" w:pos="284"/>
      </w:tabs>
      <w:spacing w:after="120"/>
      <w:outlineLvl w:val="0"/>
    </w:pPr>
    <w:rPr>
      <w:rFonts w:ascii="Helvetica 45 Light" w:hAnsi="Helvetica 45 Light"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35C7"/>
    <w:pPr>
      <w:numPr>
        <w:ilvl w:val="1"/>
        <w:numId w:val="4"/>
      </w:numPr>
      <w:spacing w:after="30"/>
      <w:outlineLvl w:val="1"/>
    </w:pPr>
    <w:rPr>
      <w:rFonts w:ascii="Helvetica 55 Roman" w:eastAsiaTheme="majorEastAsia" w:hAnsi="Helvetica 55 Roman" w:cstheme="majorBidi"/>
      <w:b/>
      <w:bCs/>
      <w:color w:val="000000" w:themeColor="text1"/>
      <w:sz w:val="21"/>
      <w:szCs w:val="22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D13B06"/>
    <w:pPr>
      <w:numPr>
        <w:ilvl w:val="2"/>
      </w:numPr>
      <w:outlineLvl w:val="2"/>
    </w:p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234D5F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D13B06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CB3F85"/>
    <w:pPr>
      <w:keepNext/>
      <w:keepLines/>
      <w:numPr>
        <w:ilvl w:val="5"/>
        <w:numId w:val="1"/>
      </w:numPr>
      <w:spacing w:before="200" w:after="0"/>
      <w:outlineLvl w:val="5"/>
    </w:pPr>
    <w:rPr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3F8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3F8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3F8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6E88"/>
    <w:rPr>
      <w:rFonts w:ascii="Helvetica 45 Light" w:hAnsi="Helvetica 45 Light"/>
      <w:sz w:val="3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35C7"/>
    <w:rPr>
      <w:rFonts w:ascii="Helvetica 55 Roman" w:eastAsiaTheme="majorEastAsia" w:hAnsi="Helvetica 55 Roman" w:cstheme="majorBidi"/>
      <w:b/>
      <w:bCs/>
      <w:color w:val="000000" w:themeColor="text1"/>
      <w:sz w:val="21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3B06"/>
    <w:rPr>
      <w:rFonts w:ascii="Helvetica 55 Roman" w:eastAsiaTheme="majorEastAsia" w:hAnsi="Helvetica 55 Roman" w:cstheme="majorBidi"/>
      <w:b/>
      <w:bCs/>
      <w:color w:val="000000" w:themeColor="text1"/>
      <w:sz w:val="21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4D5F"/>
    <w:rPr>
      <w:rFonts w:ascii="Helvetica 55 Roman" w:eastAsiaTheme="majorEastAsia" w:hAnsi="Helvetica 55 Roman" w:cstheme="majorBidi"/>
      <w:b/>
      <w:bCs/>
      <w:color w:val="000000" w:themeColor="text1"/>
      <w:sz w:val="21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13B06"/>
    <w:rPr>
      <w:rFonts w:ascii="Helvetica 55 Roman" w:eastAsiaTheme="majorEastAsia" w:hAnsi="Helvetica 55 Roman" w:cstheme="majorBidi"/>
      <w:b/>
      <w:bCs/>
      <w:color w:val="000000" w:themeColor="text1"/>
      <w:sz w:val="21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3F85"/>
    <w:rPr>
      <w:rFonts w:ascii="Helvetica 55 Roman" w:eastAsiaTheme="majorEastAsia" w:hAnsi="Helvetica 55 Roman" w:cstheme="majorBidi"/>
      <w:b/>
      <w:bCs/>
      <w:iCs/>
      <w:color w:val="000000" w:themeColor="text1"/>
      <w:sz w:val="21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3F85"/>
    <w:rPr>
      <w:rFonts w:asciiTheme="majorHAnsi" w:eastAsiaTheme="majorEastAsia" w:hAnsiTheme="majorHAnsi" w:cstheme="majorBidi"/>
      <w:i/>
      <w:iCs/>
      <w:color w:val="404040" w:themeColor="text1" w:themeTint="BF"/>
      <w:sz w:val="19"/>
      <w:szCs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3F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3F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uverturetypedocument">
    <w:name w:val="couverture – type document"/>
    <w:basedOn w:val="Standard"/>
    <w:qFormat/>
    <w:rsid w:val="00636734"/>
    <w:rPr>
      <w:sz w:val="20"/>
      <w:szCs w:val="20"/>
    </w:rPr>
  </w:style>
  <w:style w:type="paragraph" w:customStyle="1" w:styleId="couverturetitre">
    <w:name w:val="couverture – titre"/>
    <w:qFormat/>
    <w:rsid w:val="00C05306"/>
    <w:pPr>
      <w:spacing w:after="120"/>
    </w:pPr>
    <w:rPr>
      <w:rFonts w:ascii="Helvetica 35 Thin" w:hAnsi="Helvetica 35 Thin"/>
      <w:color w:val="FF0000"/>
      <w:sz w:val="56"/>
      <w:szCs w:val="40"/>
    </w:rPr>
  </w:style>
  <w:style w:type="paragraph" w:customStyle="1" w:styleId="couverturesous-titre">
    <w:name w:val="couverture – sous-titre"/>
    <w:qFormat/>
    <w:rsid w:val="00234D5F"/>
    <w:rPr>
      <w:rFonts w:ascii="Helvetica Neue Medium" w:eastAsiaTheme="majorEastAsia" w:hAnsi="Helvetica Neue Medium" w:cstheme="majorBidi"/>
      <w:bCs/>
      <w:color w:val="000000" w:themeColor="text1"/>
      <w:sz w:val="19"/>
      <w:szCs w:val="22"/>
    </w:rPr>
  </w:style>
  <w:style w:type="paragraph" w:customStyle="1" w:styleId="couverturenomservice">
    <w:name w:val="couverture – nom service"/>
    <w:basedOn w:val="Standard"/>
    <w:qFormat/>
    <w:rsid w:val="002F782F"/>
    <w:pPr>
      <w:contextualSpacing/>
    </w:pPr>
    <w:rPr>
      <w:rFonts w:ascii="Helvetica 35 Thin" w:hAnsi="Helvetica 35 Thin"/>
      <w:caps/>
      <w:color w:val="000000" w:themeColor="text1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4779A9"/>
    <w:rPr>
      <w:rFonts w:ascii="Helvetica 65 Medium" w:hAnsi="Helvetica 65 Medium"/>
      <w:b w:val="0"/>
      <w:i w:val="0"/>
      <w:iCs/>
      <w:sz w:val="19"/>
    </w:rPr>
  </w:style>
  <w:style w:type="character" w:styleId="IntensiveHervorhebung">
    <w:name w:val="Intense Emphasis"/>
    <w:aliases w:val="Forte accentuation"/>
    <w:basedOn w:val="Absatz-Standardschriftart"/>
    <w:uiPriority w:val="21"/>
    <w:qFormat/>
    <w:rsid w:val="004779A9"/>
    <w:rPr>
      <w:rFonts w:ascii="Helvetica 55 Roman" w:hAnsi="Helvetica 55 Roman"/>
      <w:b/>
      <w:bCs/>
      <w:i w:val="0"/>
      <w:iCs w:val="0"/>
      <w:color w:val="000000" w:themeColor="text1"/>
      <w:sz w:val="19"/>
      <w:szCs w:val="19"/>
    </w:rPr>
  </w:style>
  <w:style w:type="paragraph" w:customStyle="1" w:styleId="en-ttenomdoc">
    <w:name w:val="en-tête – nom doc"/>
    <w:basedOn w:val="Standard"/>
    <w:qFormat/>
    <w:rsid w:val="00C532F3"/>
    <w:pPr>
      <w:spacing w:after="0" w:line="240" w:lineRule="auto"/>
    </w:pPr>
    <w:rPr>
      <w:sz w:val="16"/>
      <w:szCs w:val="16"/>
    </w:rPr>
  </w:style>
  <w:style w:type="paragraph" w:customStyle="1" w:styleId="folio">
    <w:name w:val="folio"/>
    <w:basedOn w:val="Standard"/>
    <w:qFormat/>
    <w:rsid w:val="00045B1F"/>
    <w:pPr>
      <w:spacing w:after="0" w:line="240" w:lineRule="auto"/>
    </w:pPr>
    <w:rPr>
      <w:rFonts w:ascii="Helvetica 55 Roman" w:hAnsi="Helvetica 55 Roman"/>
      <w:b/>
      <w:sz w:val="16"/>
      <w:szCs w:val="16"/>
    </w:rPr>
  </w:style>
  <w:style w:type="paragraph" w:customStyle="1" w:styleId="en-tetetypedoc">
    <w:name w:val="en-tete – type doc"/>
    <w:basedOn w:val="en-ttenomdoc"/>
    <w:qFormat/>
    <w:rsid w:val="00636734"/>
    <w:rPr>
      <w:rFonts w:ascii="Helvetica Neue Medium" w:hAnsi="Helvetica Neue Medium"/>
    </w:rPr>
  </w:style>
  <w:style w:type="paragraph" w:styleId="Zitat">
    <w:name w:val="Quote"/>
    <w:basedOn w:val="Standard"/>
    <w:next w:val="Standard"/>
    <w:link w:val="ZitatZchn"/>
    <w:uiPriority w:val="29"/>
    <w:qFormat/>
    <w:rsid w:val="002259D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259DF"/>
    <w:rPr>
      <w:rFonts w:ascii="Helvetica 45 Light" w:hAnsi="Helvetica 45 Light" w:cs="MinionPro-Regular"/>
      <w:i/>
      <w:iCs/>
      <w:color w:val="000000" w:themeColor="text1"/>
      <w:sz w:val="19"/>
      <w:szCs w:val="19"/>
    </w:rPr>
  </w:style>
  <w:style w:type="paragraph" w:styleId="Listenabsatz">
    <w:name w:val="List Paragraph"/>
    <w:aliases w:val="puces"/>
    <w:basedOn w:val="Standard"/>
    <w:link w:val="ListenabsatzZchn"/>
    <w:uiPriority w:val="34"/>
    <w:qFormat/>
    <w:rsid w:val="00F26F20"/>
    <w:pPr>
      <w:numPr>
        <w:numId w:val="3"/>
      </w:numPr>
      <w:contextualSpacing/>
    </w:pPr>
  </w:style>
  <w:style w:type="paragraph" w:customStyle="1" w:styleId="numrationchiffre">
    <w:name w:val="énumération chiffrée"/>
    <w:basedOn w:val="Listenabsatz"/>
    <w:qFormat/>
    <w:rsid w:val="00F26F20"/>
    <w:pPr>
      <w:numPr>
        <w:numId w:val="2"/>
      </w:numPr>
    </w:pPr>
  </w:style>
  <w:style w:type="character" w:styleId="Funotenzeichen">
    <w:name w:val="footnote reference"/>
    <w:basedOn w:val="Absatz-Standardschriftart"/>
    <w:unhideWhenUsed/>
    <w:rsid w:val="00DF1D31"/>
    <w:rPr>
      <w:rFonts w:ascii="Helvetica 45 Light" w:hAnsi="Helvetica 45 Light"/>
      <w:b w:val="0"/>
      <w:i w:val="0"/>
      <w:sz w:val="20"/>
      <w:vertAlign w:val="superscript"/>
    </w:rPr>
  </w:style>
  <w:style w:type="paragraph" w:styleId="Beschriftung">
    <w:name w:val="caption"/>
    <w:next w:val="Standard"/>
    <w:uiPriority w:val="35"/>
    <w:unhideWhenUsed/>
    <w:qFormat/>
    <w:rsid w:val="00E3562D"/>
    <w:pPr>
      <w:spacing w:after="8"/>
    </w:pPr>
    <w:rPr>
      <w:rFonts w:ascii="Helvetica 45 Light" w:hAnsi="Helvetica 45 Light" w:cs="MinionPro-Regular"/>
      <w:color w:val="000000" w:themeColor="text1"/>
      <w:spacing w:val="-2"/>
      <w:sz w:val="16"/>
      <w:szCs w:val="16"/>
    </w:rPr>
  </w:style>
  <w:style w:type="paragraph" w:customStyle="1" w:styleId="exergueencadre">
    <w:name w:val="exergue encadrée"/>
    <w:basedOn w:val="Standard"/>
    <w:qFormat/>
    <w:rsid w:val="009B50AA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</w:style>
  <w:style w:type="character" w:customStyle="1" w:styleId="chiffrenotedebasdepage">
    <w:name w:val="chiffre note de bas de page"/>
    <w:basedOn w:val="Funotenzeichen"/>
    <w:uiPriority w:val="1"/>
    <w:qFormat/>
    <w:rsid w:val="006406B3"/>
    <w:rPr>
      <w:rFonts w:ascii="Helvetica Neue Light" w:hAnsi="Helvetica Neue Light"/>
      <w:b w:val="0"/>
      <w:i w:val="0"/>
      <w:sz w:val="17"/>
      <w:vertAlign w:val="superscript"/>
    </w:rPr>
  </w:style>
  <w:style w:type="table" w:styleId="Tabellenraster">
    <w:name w:val="Table Grid"/>
    <w:basedOn w:val="NormaleTabelle"/>
    <w:uiPriority w:val="59"/>
    <w:rsid w:val="00DF2224"/>
    <w:rPr>
      <w:rFonts w:ascii="Helvetica 45 Light" w:hAnsi="Helvetica 45 Light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rVerweis">
    <w:name w:val="Intense Reference"/>
    <w:basedOn w:val="SchwacherVerweis"/>
    <w:uiPriority w:val="32"/>
    <w:qFormat/>
    <w:rsid w:val="001536F7"/>
    <w:rPr>
      <w:rFonts w:ascii="Helvetica Neue Light" w:hAnsi="Helvetica Neue Light"/>
      <w:b w:val="0"/>
      <w:i w:val="0"/>
      <w:smallCaps/>
      <w:color w:val="000000" w:themeColor="text1"/>
      <w:u w:val="single"/>
    </w:rPr>
  </w:style>
  <w:style w:type="paragraph" w:customStyle="1" w:styleId="numrationsimple">
    <w:name w:val="énumération simple"/>
    <w:basedOn w:val="Standard"/>
    <w:rsid w:val="002F6CDA"/>
    <w:pPr>
      <w:numPr>
        <w:numId w:val="5"/>
      </w:numPr>
    </w:pPr>
  </w:style>
  <w:style w:type="paragraph" w:customStyle="1" w:styleId="rfrencesfondgris">
    <w:name w:val="références fond gris"/>
    <w:basedOn w:val="Standard"/>
    <w:qFormat/>
    <w:rsid w:val="005D6451"/>
    <w:pPr>
      <w:framePr w:hSpace="141" w:wrap="around" w:vAnchor="text" w:hAnchor="page" w:x="2535" w:y="18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4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451"/>
    <w:rPr>
      <w:rFonts w:ascii="Lucida Grande" w:hAnsi="Lucida Grande" w:cs="Lucida Grande"/>
      <w:color w:val="000000"/>
      <w:sz w:val="18"/>
      <w:szCs w:val="18"/>
    </w:rPr>
  </w:style>
  <w:style w:type="character" w:customStyle="1" w:styleId="liensweb">
    <w:name w:val="liens web"/>
    <w:basedOn w:val="Absatz-Standardschriftart"/>
    <w:uiPriority w:val="1"/>
    <w:qFormat/>
    <w:rsid w:val="00CB3F85"/>
    <w:rPr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69649F"/>
    <w:pPr>
      <w:tabs>
        <w:tab w:val="left" w:pos="349"/>
        <w:tab w:val="right" w:leader="underscore" w:pos="7637"/>
      </w:tabs>
      <w:spacing w:before="120" w:after="0" w:line="240" w:lineRule="auto"/>
      <w:jc w:val="left"/>
    </w:pPr>
    <w:rPr>
      <w:rFonts w:ascii="Helvetica 55 Roman" w:hAnsi="Helvetica 55 Roman"/>
      <w:b/>
      <w:noProof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69649F"/>
    <w:pPr>
      <w:tabs>
        <w:tab w:val="left" w:pos="588"/>
        <w:tab w:val="left" w:pos="625"/>
        <w:tab w:val="right" w:leader="underscore" w:pos="7637"/>
      </w:tabs>
      <w:spacing w:after="0"/>
      <w:ind w:left="227"/>
      <w:jc w:val="left"/>
    </w:pPr>
    <w:rPr>
      <w:noProof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3D7003"/>
    <w:pPr>
      <w:tabs>
        <w:tab w:val="left" w:pos="937"/>
        <w:tab w:val="right" w:leader="underscore" w:pos="7637"/>
      </w:tabs>
      <w:spacing w:after="0" w:line="240" w:lineRule="auto"/>
      <w:ind w:left="380"/>
      <w:jc w:val="left"/>
    </w:pPr>
    <w:rPr>
      <w:noProof/>
      <w:szCs w:val="22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1536F7"/>
    <w:pPr>
      <w:pBdr>
        <w:bottom w:val="dotted" w:sz="4" w:space="1" w:color="auto"/>
      </w:pBdr>
      <w:spacing w:after="120" w:line="240" w:lineRule="auto"/>
      <w:ind w:left="432" w:hanging="432"/>
      <w:jc w:val="left"/>
      <w:outlineLvl w:val="0"/>
    </w:pPr>
    <w:rPr>
      <w:rFonts w:cstheme="minorBidi"/>
      <w:color w:val="auto"/>
      <w:sz w:val="34"/>
      <w:szCs w:val="32"/>
    </w:rPr>
  </w:style>
  <w:style w:type="paragraph" w:customStyle="1" w:styleId="indicationstypo">
    <w:name w:val="indications typo"/>
    <w:basedOn w:val="Standard"/>
    <w:qFormat/>
    <w:rsid w:val="00775B13"/>
    <w:pPr>
      <w:jc w:val="left"/>
    </w:pPr>
    <w:rPr>
      <w:color w:val="073779" w:themeColor="accent1"/>
    </w:rPr>
  </w:style>
  <w:style w:type="paragraph" w:customStyle="1" w:styleId="articledeloi-contenus">
    <w:name w:val="article de loi - contenus"/>
    <w:basedOn w:val="Standard"/>
    <w:qFormat/>
    <w:rsid w:val="00F15E3A"/>
    <w:pPr>
      <w:numPr>
        <w:numId w:val="6"/>
      </w:numPr>
      <w:spacing w:after="0"/>
    </w:pPr>
    <w:rPr>
      <w:i/>
      <w:iCs/>
    </w:rPr>
  </w:style>
  <w:style w:type="paragraph" w:customStyle="1" w:styleId="articledeloi-nom">
    <w:name w:val="article de loi - nom"/>
    <w:basedOn w:val="Standard"/>
    <w:qFormat/>
    <w:rsid w:val="007464B1"/>
    <w:pPr>
      <w:tabs>
        <w:tab w:val="left" w:pos="1134"/>
      </w:tabs>
      <w:spacing w:after="0"/>
      <w:ind w:left="284"/>
    </w:pPr>
    <w:rPr>
      <w:rFonts w:ascii="Helvetica 55 Roman" w:hAnsi="Helvetica 55 Roman"/>
      <w:i/>
    </w:rPr>
  </w:style>
  <w:style w:type="paragraph" w:styleId="Kopfzeile">
    <w:name w:val="header"/>
    <w:basedOn w:val="Standard"/>
    <w:link w:val="KopfzeileZchn"/>
    <w:unhideWhenUsed/>
    <w:rsid w:val="00F5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503AB"/>
    <w:rPr>
      <w:rFonts w:ascii="Helvetica Neue Light" w:hAnsi="Helvetica Neue Light" w:cs="MinionPro-Regular"/>
      <w:color w:val="000000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5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03AB"/>
    <w:rPr>
      <w:rFonts w:ascii="Helvetica Neue Light" w:hAnsi="Helvetica Neue Light" w:cs="MinionPro-Regular"/>
      <w:color w:val="000000"/>
      <w:sz w:val="19"/>
      <w:szCs w:val="19"/>
    </w:rPr>
  </w:style>
  <w:style w:type="paragraph" w:styleId="Titel">
    <w:name w:val="Title"/>
    <w:basedOn w:val="berschrift6"/>
    <w:next w:val="Standard"/>
    <w:link w:val="TitelZchn"/>
    <w:uiPriority w:val="10"/>
    <w:qFormat/>
    <w:rsid w:val="00CB3F85"/>
    <w:pPr>
      <w:spacing w:after="300"/>
      <w:contextualSpacing/>
    </w:pPr>
    <w:rPr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B3F85"/>
    <w:rPr>
      <w:rFonts w:ascii="Helvetica 55 Roman" w:eastAsiaTheme="majorEastAsia" w:hAnsi="Helvetica 55 Roman" w:cstheme="majorBidi"/>
      <w:b/>
      <w:bCs/>
      <w:iCs/>
      <w:color w:val="000000" w:themeColor="text1"/>
      <w:spacing w:val="5"/>
      <w:kern w:val="28"/>
      <w:sz w:val="21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3F85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1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3F85"/>
    <w:rPr>
      <w:rFonts w:ascii="Helvetica Neue Light" w:eastAsiaTheme="majorEastAsia" w:hAnsi="Helvetica Neue Light" w:cstheme="majorBidi"/>
      <w:iCs/>
      <w:color w:val="000000" w:themeColor="text1"/>
      <w:spacing w:val="15"/>
      <w:sz w:val="21"/>
    </w:rPr>
  </w:style>
  <w:style w:type="character" w:styleId="SchwacheHervorhebung">
    <w:name w:val="Subtle Emphasis"/>
    <w:basedOn w:val="Absatz-Standardschriftart"/>
    <w:uiPriority w:val="19"/>
    <w:qFormat/>
    <w:rsid w:val="00CB3F85"/>
    <w:rPr>
      <w:rFonts w:ascii="Helvetica Neue" w:hAnsi="Helvetica Neue"/>
      <w:b w:val="0"/>
      <w:i w:val="0"/>
      <w:iCs/>
      <w:color w:val="808080" w:themeColor="text1" w:themeTint="7F"/>
    </w:rPr>
  </w:style>
  <w:style w:type="character" w:styleId="Fett">
    <w:name w:val="Strong"/>
    <w:basedOn w:val="Absatz-Standardschriftart"/>
    <w:uiPriority w:val="22"/>
    <w:qFormat/>
    <w:rsid w:val="00CB3F85"/>
    <w:rPr>
      <w:rFonts w:ascii="Helvetica Neue" w:hAnsi="Helvetica Neue"/>
      <w:b/>
      <w:bCs/>
      <w:i w:val="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3F85"/>
    <w:pPr>
      <w:spacing w:before="200" w:after="280"/>
      <w:ind w:left="936" w:right="936"/>
    </w:pPr>
    <w:rPr>
      <w:bCs/>
      <w:i/>
      <w:iCs/>
      <w:color w:val="000000" w:themeColor="text1"/>
      <w:u w:val="singl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3F85"/>
    <w:rPr>
      <w:rFonts w:ascii="Helvetica Neue Light" w:hAnsi="Helvetica Neue Light" w:cs="MinionPro-Regular"/>
      <w:bCs/>
      <w:i/>
      <w:iCs/>
      <w:color w:val="000000" w:themeColor="text1"/>
      <w:sz w:val="19"/>
      <w:szCs w:val="19"/>
      <w:u w:val="single"/>
    </w:rPr>
  </w:style>
  <w:style w:type="character" w:styleId="SchwacherVerweis">
    <w:name w:val="Subtle Reference"/>
    <w:basedOn w:val="Absatz-Standardschriftart"/>
    <w:uiPriority w:val="31"/>
    <w:qFormat/>
    <w:rsid w:val="00CB3F85"/>
    <w:rPr>
      <w:rFonts w:ascii="Helvetica Neue Light" w:hAnsi="Helvetica Neue Light"/>
      <w:b w:val="0"/>
      <w:i w:val="0"/>
      <w:smallCaps/>
      <w:color w:val="A6A6A6" w:themeColor="background1" w:themeShade="A6"/>
      <w:u w:val="single"/>
    </w:rPr>
  </w:style>
  <w:style w:type="paragraph" w:customStyle="1" w:styleId="numrationpuces">
    <w:name w:val="énumération puces"/>
    <w:basedOn w:val="Listenabsatz"/>
    <w:qFormat/>
    <w:rsid w:val="00C52A32"/>
    <w:pPr>
      <w:tabs>
        <w:tab w:val="clear" w:pos="454"/>
        <w:tab w:val="num" w:pos="709"/>
      </w:tabs>
      <w:ind w:left="709" w:hanging="142"/>
    </w:pPr>
    <w:rPr>
      <w:lang w:val="fr-CH"/>
    </w:rPr>
  </w:style>
  <w:style w:type="character" w:styleId="Buchtitel">
    <w:name w:val="Book Title"/>
    <w:basedOn w:val="Absatz-Standardschriftart"/>
    <w:uiPriority w:val="33"/>
    <w:qFormat/>
    <w:rsid w:val="001536F7"/>
    <w:rPr>
      <w:rFonts w:ascii="Helvetica Neue Light" w:hAnsi="Helvetica Neue Light"/>
      <w:b w:val="0"/>
      <w:bCs w:val="0"/>
      <w:i w:val="0"/>
      <w:iCs w:val="0"/>
      <w:caps w:val="0"/>
      <w:smallCaps w:val="0"/>
      <w:color w:val="000000" w:themeColor="text1"/>
      <w:spacing w:val="5"/>
      <w:sz w:val="19"/>
      <w:szCs w:val="19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783D61"/>
    <w:pPr>
      <w:ind w:left="570"/>
    </w:pPr>
  </w:style>
  <w:style w:type="paragraph" w:styleId="Verzeichnis5">
    <w:name w:val="toc 5"/>
    <w:basedOn w:val="Standard"/>
    <w:next w:val="Standard"/>
    <w:autoRedefine/>
    <w:uiPriority w:val="39"/>
    <w:unhideWhenUsed/>
    <w:rsid w:val="00783D61"/>
    <w:pPr>
      <w:ind w:left="760"/>
    </w:pPr>
  </w:style>
  <w:style w:type="paragraph" w:styleId="Verzeichnis6">
    <w:name w:val="toc 6"/>
    <w:basedOn w:val="Standard"/>
    <w:next w:val="Standard"/>
    <w:autoRedefine/>
    <w:uiPriority w:val="39"/>
    <w:unhideWhenUsed/>
    <w:rsid w:val="00783D61"/>
    <w:pPr>
      <w:ind w:left="950"/>
    </w:pPr>
  </w:style>
  <w:style w:type="paragraph" w:styleId="Verzeichnis7">
    <w:name w:val="toc 7"/>
    <w:basedOn w:val="Standard"/>
    <w:next w:val="Standard"/>
    <w:autoRedefine/>
    <w:uiPriority w:val="39"/>
    <w:unhideWhenUsed/>
    <w:rsid w:val="00783D61"/>
    <w:pPr>
      <w:ind w:left="1140"/>
    </w:pPr>
  </w:style>
  <w:style w:type="paragraph" w:styleId="Verzeichnis8">
    <w:name w:val="toc 8"/>
    <w:basedOn w:val="Standard"/>
    <w:next w:val="Standard"/>
    <w:autoRedefine/>
    <w:uiPriority w:val="39"/>
    <w:unhideWhenUsed/>
    <w:rsid w:val="00783D61"/>
    <w:pPr>
      <w:ind w:left="1330"/>
    </w:pPr>
  </w:style>
  <w:style w:type="paragraph" w:styleId="Verzeichnis9">
    <w:name w:val="toc 9"/>
    <w:basedOn w:val="Standard"/>
    <w:next w:val="Standard"/>
    <w:autoRedefine/>
    <w:uiPriority w:val="39"/>
    <w:unhideWhenUsed/>
    <w:rsid w:val="00783D61"/>
    <w:pPr>
      <w:ind w:left="1520"/>
    </w:pPr>
  </w:style>
  <w:style w:type="paragraph" w:customStyle="1" w:styleId="Paragraphestandard">
    <w:name w:val="[Paragraphe standard]"/>
    <w:basedOn w:val="Standard"/>
    <w:uiPriority w:val="99"/>
    <w:rsid w:val="0016680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/>
      <w:sz w:val="24"/>
      <w:szCs w:val="24"/>
    </w:rPr>
  </w:style>
  <w:style w:type="paragraph" w:styleId="Funotentext">
    <w:name w:val="footnote text"/>
    <w:basedOn w:val="Standard"/>
    <w:link w:val="FunotentextZchn"/>
    <w:unhideWhenUsed/>
    <w:rsid w:val="00063F91"/>
    <w:pPr>
      <w:spacing w:after="0" w:line="240" w:lineRule="auto"/>
      <w:jc w:val="left"/>
    </w:pPr>
    <w:rPr>
      <w:sz w:val="16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063F91"/>
    <w:rPr>
      <w:rFonts w:ascii="Helvetica 45 Light" w:hAnsi="Helvetica 45 Light" w:cs="MinionPro-Regular"/>
      <w:color w:val="000000"/>
      <w:sz w:val="16"/>
    </w:rPr>
  </w:style>
  <w:style w:type="character" w:styleId="Hyperlink">
    <w:name w:val="Hyperlink"/>
    <w:basedOn w:val="Absatz-Standardschriftart"/>
    <w:uiPriority w:val="99"/>
    <w:unhideWhenUsed/>
    <w:rsid w:val="00594785"/>
    <w:rPr>
      <w:color w:val="FFDE26" w:themeColor="hyperlink"/>
      <w:u w:val="single"/>
    </w:rPr>
  </w:style>
  <w:style w:type="paragraph" w:styleId="KeinLeerraum">
    <w:name w:val="No Spacing"/>
    <w:qFormat/>
    <w:rsid w:val="00724D49"/>
    <w:pPr>
      <w:jc w:val="both"/>
    </w:pPr>
    <w:rPr>
      <w:rFonts w:ascii="Helvetica Neue Light" w:hAnsi="Helvetica Neue Light" w:cs="MinionPro-Regular"/>
      <w:color w:val="000000"/>
      <w:sz w:val="19"/>
      <w:szCs w:val="19"/>
    </w:rPr>
  </w:style>
  <w:style w:type="paragraph" w:customStyle="1" w:styleId="logo">
    <w:name w:val="logo"/>
    <w:basedOn w:val="articledeloi-nom"/>
    <w:qFormat/>
    <w:rsid w:val="00724D49"/>
    <w:pPr>
      <w:ind w:left="6804"/>
    </w:pPr>
  </w:style>
  <w:style w:type="character" w:styleId="Platzhaltertext">
    <w:name w:val="Placeholder Text"/>
    <w:basedOn w:val="Absatz-Standardschriftart"/>
    <w:uiPriority w:val="99"/>
    <w:semiHidden/>
    <w:rsid w:val="00A872A4"/>
    <w:rPr>
      <w:color w:val="808080"/>
    </w:rPr>
  </w:style>
  <w:style w:type="paragraph" w:customStyle="1" w:styleId="ACCorpsCE">
    <w:name w:val="_AC_Corps CE"/>
    <w:basedOn w:val="Standard"/>
    <w:link w:val="ACCorpsCECar"/>
    <w:rsid w:val="00357E5E"/>
    <w:pPr>
      <w:spacing w:before="120" w:after="0" w:line="240" w:lineRule="exact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ACTablettres">
    <w:name w:val="_AC_Tab lettres"/>
    <w:basedOn w:val="Standard"/>
    <w:rsid w:val="00357E5E"/>
    <w:pPr>
      <w:numPr>
        <w:numId w:val="7"/>
      </w:numPr>
      <w:spacing w:after="120" w:line="240" w:lineRule="exact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franklin2">
    <w:name w:val="franklin2"/>
    <w:basedOn w:val="Listenabsatz"/>
    <w:link w:val="franklin2Char"/>
    <w:qFormat/>
    <w:rsid w:val="007D082D"/>
    <w:pPr>
      <w:numPr>
        <w:numId w:val="9"/>
      </w:numPr>
      <w:spacing w:before="480" w:after="360" w:line="280" w:lineRule="exact"/>
    </w:pPr>
    <w:rPr>
      <w:rFonts w:ascii="Franklin Gothic Book" w:eastAsiaTheme="majorEastAsia" w:hAnsi="Franklin Gothic Book" w:cs="Arial"/>
      <w:b/>
      <w:color w:val="000000" w:themeColor="text1"/>
      <w:sz w:val="26"/>
      <w:szCs w:val="26"/>
    </w:rPr>
  </w:style>
  <w:style w:type="character" w:customStyle="1" w:styleId="ListenabsatzZchn">
    <w:name w:val="Listenabsatz Zchn"/>
    <w:aliases w:val="puces Zchn"/>
    <w:basedOn w:val="Absatz-Standardschriftart"/>
    <w:link w:val="Listenabsatz"/>
    <w:uiPriority w:val="34"/>
    <w:rsid w:val="007D082D"/>
    <w:rPr>
      <w:rFonts w:ascii="Helvetica 45 Light" w:hAnsi="Helvetica 45 Light" w:cs="MinionPro-Regular"/>
      <w:color w:val="000000"/>
      <w:sz w:val="19"/>
      <w:szCs w:val="19"/>
    </w:rPr>
  </w:style>
  <w:style w:type="character" w:customStyle="1" w:styleId="franklin2Char">
    <w:name w:val="franklin2 Char"/>
    <w:basedOn w:val="berschrift2Zchn"/>
    <w:link w:val="franklin2"/>
    <w:rsid w:val="007D082D"/>
    <w:rPr>
      <w:rFonts w:ascii="Franklin Gothic Book" w:eastAsiaTheme="majorEastAsia" w:hAnsi="Franklin Gothic Book" w:cs="Arial"/>
      <w:b/>
      <w:bCs w:val="0"/>
      <w:color w:val="000000" w:themeColor="text1"/>
      <w:sz w:val="26"/>
      <w:szCs w:val="26"/>
    </w:rPr>
  </w:style>
  <w:style w:type="paragraph" w:customStyle="1" w:styleId="franklin3a">
    <w:name w:val="franklin3a"/>
    <w:basedOn w:val="berschrift3"/>
    <w:link w:val="franklin3aCar"/>
    <w:qFormat/>
    <w:rsid w:val="00A37EB6"/>
    <w:pPr>
      <w:numPr>
        <w:ilvl w:val="0"/>
        <w:numId w:val="11"/>
      </w:numPr>
      <w:spacing w:before="360" w:after="240" w:line="280" w:lineRule="exact"/>
      <w:jc w:val="left"/>
    </w:pPr>
    <w:rPr>
      <w:rFonts w:ascii="Franklin Gothic Book" w:hAnsi="Franklin Gothic Book"/>
      <w:sz w:val="23"/>
      <w:szCs w:val="26"/>
    </w:rPr>
  </w:style>
  <w:style w:type="character" w:customStyle="1" w:styleId="franklin3aCar">
    <w:name w:val="franklin3a Car"/>
    <w:basedOn w:val="berschrift3Zchn"/>
    <w:link w:val="franklin3a"/>
    <w:rsid w:val="00A37EB6"/>
    <w:rPr>
      <w:rFonts w:ascii="Franklin Gothic Book" w:eastAsiaTheme="majorEastAsia" w:hAnsi="Franklin Gothic Book" w:cstheme="majorBidi"/>
      <w:b/>
      <w:bCs/>
      <w:color w:val="000000" w:themeColor="text1"/>
      <w:sz w:val="23"/>
      <w:szCs w:val="26"/>
    </w:rPr>
  </w:style>
  <w:style w:type="paragraph" w:customStyle="1" w:styleId="franklin1">
    <w:name w:val="franklin1"/>
    <w:basedOn w:val="Listenabsatz"/>
    <w:link w:val="franklin1Char"/>
    <w:qFormat/>
    <w:rsid w:val="00D15638"/>
    <w:pPr>
      <w:numPr>
        <w:numId w:val="13"/>
      </w:numPr>
      <w:spacing w:before="480" w:after="360" w:line="240" w:lineRule="auto"/>
      <w:outlineLvl w:val="4"/>
    </w:pPr>
    <w:rPr>
      <w:rFonts w:ascii="Franklin Gothic Book" w:hAnsi="Franklin Gothic Book"/>
      <w:b/>
      <w:bCs/>
      <w:sz w:val="28"/>
      <w:szCs w:val="28"/>
      <w:lang w:eastAsia="fr-CH"/>
    </w:rPr>
  </w:style>
  <w:style w:type="character" w:customStyle="1" w:styleId="franklin1Char">
    <w:name w:val="franklin1 Char"/>
    <w:basedOn w:val="ListenabsatzZchn"/>
    <w:link w:val="franklin1"/>
    <w:rsid w:val="00D15638"/>
    <w:rPr>
      <w:rFonts w:ascii="Franklin Gothic Book" w:hAnsi="Franklin Gothic Book" w:cs="MinionPro-Regular"/>
      <w:b/>
      <w:bCs/>
      <w:color w:val="000000"/>
      <w:sz w:val="28"/>
      <w:szCs w:val="28"/>
      <w:lang w:eastAsia="fr-CH"/>
    </w:rPr>
  </w:style>
  <w:style w:type="paragraph" w:customStyle="1" w:styleId="franklin3b">
    <w:name w:val="franklin3b"/>
    <w:basedOn w:val="franklin3a"/>
    <w:link w:val="franklin3bCar"/>
    <w:qFormat/>
    <w:rsid w:val="00D15638"/>
    <w:pPr>
      <w:numPr>
        <w:numId w:val="14"/>
      </w:numPr>
    </w:pPr>
  </w:style>
  <w:style w:type="paragraph" w:customStyle="1" w:styleId="franklin4a">
    <w:name w:val="franklin4a"/>
    <w:basedOn w:val="berschrift4"/>
    <w:link w:val="franklin4aCar"/>
    <w:qFormat/>
    <w:rsid w:val="00D15638"/>
    <w:pPr>
      <w:numPr>
        <w:ilvl w:val="0"/>
        <w:numId w:val="15"/>
      </w:numPr>
      <w:spacing w:before="360" w:after="240" w:line="280" w:lineRule="exact"/>
      <w:ind w:left="709" w:hanging="709"/>
    </w:pPr>
    <w:rPr>
      <w:rFonts w:ascii="Franklin Gothic Book" w:hAnsi="Franklin Gothic Book"/>
      <w:b w:val="0"/>
      <w:iCs/>
    </w:rPr>
  </w:style>
  <w:style w:type="character" w:customStyle="1" w:styleId="franklin3bCar">
    <w:name w:val="franklin3b Car"/>
    <w:basedOn w:val="franklin3aCar"/>
    <w:link w:val="franklin3b"/>
    <w:rsid w:val="00D15638"/>
    <w:rPr>
      <w:rFonts w:ascii="Franklin Gothic Book" w:eastAsiaTheme="majorEastAsia" w:hAnsi="Franklin Gothic Book" w:cstheme="majorBidi"/>
      <w:b/>
      <w:bCs/>
      <w:color w:val="000000" w:themeColor="text1"/>
      <w:sz w:val="23"/>
      <w:szCs w:val="26"/>
    </w:rPr>
  </w:style>
  <w:style w:type="character" w:customStyle="1" w:styleId="franklin4aCar">
    <w:name w:val="franklin4a Car"/>
    <w:basedOn w:val="berschrift4Zchn"/>
    <w:link w:val="franklin4a"/>
    <w:rsid w:val="00D15638"/>
    <w:rPr>
      <w:rFonts w:ascii="Franklin Gothic Book" w:eastAsiaTheme="majorEastAsia" w:hAnsi="Franklin Gothic Book" w:cstheme="majorBidi"/>
      <w:b w:val="0"/>
      <w:bCs/>
      <w:iCs/>
      <w:color w:val="000000" w:themeColor="text1"/>
      <w:sz w:val="21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280A"/>
    <w:rPr>
      <w:sz w:val="16"/>
      <w:szCs w:val="16"/>
    </w:rPr>
  </w:style>
  <w:style w:type="paragraph" w:customStyle="1" w:styleId="annexe">
    <w:name w:val="annexe"/>
    <w:basedOn w:val="Standard"/>
    <w:link w:val="annexeCar"/>
    <w:qFormat/>
    <w:rsid w:val="001309A9"/>
    <w:pPr>
      <w:pBdr>
        <w:bottom w:val="single" w:sz="4" w:space="1" w:color="auto"/>
      </w:pBdr>
      <w:spacing w:after="0" w:line="240" w:lineRule="auto"/>
    </w:pPr>
    <w:rPr>
      <w:rFonts w:ascii="Franklin Gothic Book" w:hAnsi="Franklin Gothic Book" w:cs="Arial"/>
      <w:b/>
      <w:color w:val="auto"/>
      <w:sz w:val="26"/>
      <w:szCs w:val="26"/>
      <w:lang w:val="fr-CH"/>
    </w:rPr>
  </w:style>
  <w:style w:type="character" w:customStyle="1" w:styleId="annexeCar">
    <w:name w:val="annexe Car"/>
    <w:basedOn w:val="Absatz-Standardschriftart"/>
    <w:link w:val="annexe"/>
    <w:rsid w:val="001309A9"/>
    <w:rPr>
      <w:rFonts w:ascii="Franklin Gothic Book" w:hAnsi="Franklin Gothic Book" w:cs="Arial"/>
      <w:b/>
      <w:sz w:val="26"/>
      <w:szCs w:val="26"/>
      <w:lang w:val="fr-CH"/>
    </w:rPr>
  </w:style>
  <w:style w:type="paragraph" w:customStyle="1" w:styleId="ACRfrences">
    <w:name w:val="_AC_Références"/>
    <w:basedOn w:val="Standard"/>
    <w:link w:val="ACRfrencesCar"/>
    <w:rsid w:val="002C3D7B"/>
    <w:pPr>
      <w:tabs>
        <w:tab w:val="right" w:pos="-227"/>
        <w:tab w:val="left" w:pos="0"/>
      </w:tabs>
      <w:spacing w:after="0" w:line="240" w:lineRule="exact"/>
      <w:ind w:left="-1134"/>
      <w:jc w:val="left"/>
    </w:pPr>
    <w:rPr>
      <w:rFonts w:ascii="Arial" w:eastAsia="Times New Roman" w:hAnsi="Arial" w:cs="Times New Roman"/>
      <w:color w:val="auto"/>
      <w:sz w:val="18"/>
      <w:szCs w:val="20"/>
    </w:rPr>
  </w:style>
  <w:style w:type="character" w:customStyle="1" w:styleId="ACRfrencesCar">
    <w:name w:val="_AC_Références Car"/>
    <w:link w:val="ACRfrences"/>
    <w:rsid w:val="002C3D7B"/>
    <w:rPr>
      <w:rFonts w:ascii="Arial" w:eastAsia="Times New Roman" w:hAnsi="Arial" w:cs="Times New Roman"/>
      <w:sz w:val="18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42A76"/>
    <w:rPr>
      <w:color w:val="DEBE0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C31C6"/>
    <w:pPr>
      <w:spacing w:after="165" w:line="240" w:lineRule="auto"/>
      <w:jc w:val="left"/>
    </w:pPr>
    <w:rPr>
      <w:rFonts w:ascii="Times New Roman" w:eastAsia="Times New Roman" w:hAnsi="Times New Roman" w:cs="Times New Roman"/>
      <w:color w:val="auto"/>
      <w:sz w:val="26"/>
      <w:szCs w:val="26"/>
      <w:lang w:val="fr-CH" w:eastAsia="fr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02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0204"/>
    <w:rPr>
      <w:rFonts w:ascii="Helvetica 45 Light" w:hAnsi="Helvetica 45 Light" w:cs="MinionPro-Regular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02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0204"/>
    <w:rPr>
      <w:rFonts w:ascii="Helvetica 45 Light" w:hAnsi="Helvetica 45 Light" w:cs="MinionPro-Regular"/>
      <w:b/>
      <w:bCs/>
      <w:color w:val="000000"/>
      <w:sz w:val="20"/>
      <w:szCs w:val="20"/>
    </w:rPr>
  </w:style>
  <w:style w:type="paragraph" w:customStyle="1" w:styleId="ACCorps">
    <w:name w:val="_AC_Corps"/>
    <w:basedOn w:val="Standard"/>
    <w:rsid w:val="00CD738E"/>
    <w:pPr>
      <w:spacing w:before="240" w:after="0" w:line="240" w:lineRule="exact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ACCorpsCECar">
    <w:name w:val="_AC_Corps CE Car"/>
    <w:link w:val="ACCorpsCE"/>
    <w:rsid w:val="00E647A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19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iel">
  <a:themeElements>
    <a:clrScheme name="Ciel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">
      <a:maj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Ciel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Type de documentTitre du documentTitre du documentsous-titre ou autres informations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132687-A6A8-4FA5-BAC4-0FCE835C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9544</Characters>
  <Application>Microsoft Office Word</Application>
  <DocSecurity>0</DocSecurity>
  <Lines>79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Titre du document</vt:lpstr>
      <vt:lpstr>Titre du document</vt:lpstr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subject/>
  <dc:creator>Damien GROSS</dc:creator>
  <cp:keywords/>
  <dc:description/>
  <cp:lastModifiedBy>Martin BELLWALD</cp:lastModifiedBy>
  <cp:revision>5</cp:revision>
  <cp:lastPrinted>2019-05-01T06:55:00Z</cp:lastPrinted>
  <dcterms:created xsi:type="dcterms:W3CDTF">2019-06-13T08:09:00Z</dcterms:created>
  <dcterms:modified xsi:type="dcterms:W3CDTF">2019-06-13T09:01:00Z</dcterms:modified>
</cp:coreProperties>
</file>