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E8D" w:rsidRPr="001E6F88" w:rsidRDefault="00BD0A83" w:rsidP="000F2E8D">
      <w:pPr>
        <w:pStyle w:val="Abkochvorschrift-Titel"/>
        <w:rPr>
          <w:lang w:val="fr-FR"/>
        </w:rPr>
      </w:pPr>
      <w:r w:rsidRPr="001E6F88">
        <w:rPr>
          <w:lang w:val="fr-FR"/>
        </w:rPr>
        <w:t>A</w:t>
      </w:r>
      <w:r w:rsidR="00811F8A" w:rsidRPr="001E6F88">
        <w:rPr>
          <w:lang w:val="fr-FR"/>
        </w:rPr>
        <w:t>ttention : eau contaminé</w:t>
      </w:r>
      <w:r w:rsidR="00601CDE">
        <w:rPr>
          <w:lang w:val="fr-FR"/>
        </w:rPr>
        <w:t>e</w:t>
      </w:r>
      <w:bookmarkStart w:id="0" w:name="_GoBack"/>
      <w:bookmarkEnd w:id="0"/>
      <w:r w:rsidR="000F2E8D" w:rsidRPr="001E6F88">
        <w:rPr>
          <w:lang w:val="fr-FR"/>
        </w:rPr>
        <w:t xml:space="preserve"> – </w:t>
      </w:r>
    </w:p>
    <w:p w:rsidR="00F616E5" w:rsidRPr="001E6F88" w:rsidRDefault="00811F8A" w:rsidP="00F616E5">
      <w:pPr>
        <w:pStyle w:val="Abkochvorschrift-Titel"/>
        <w:rPr>
          <w:lang w:val="fr-FR"/>
        </w:rPr>
      </w:pPr>
      <w:r w:rsidRPr="001E6F88">
        <w:rPr>
          <w:lang w:val="fr-FR"/>
        </w:rPr>
        <w:t>L’eau potable doit être bouillie</w:t>
      </w:r>
    </w:p>
    <w:p w:rsidR="00F616E5" w:rsidRPr="001E6F88" w:rsidRDefault="00F616E5" w:rsidP="00B7303A">
      <w:pPr>
        <w:pStyle w:val="Abkochvorschrift-Titel"/>
        <w:rPr>
          <w:lang w:val="fr-FR"/>
        </w:rPr>
      </w:pPr>
    </w:p>
    <w:p w:rsidR="00BD0A83" w:rsidRPr="001E6F88" w:rsidRDefault="00BD0A83" w:rsidP="00B7303A">
      <w:pPr>
        <w:ind w:left="-567"/>
        <w:rPr>
          <w:lang w:val="fr-FR"/>
        </w:rPr>
      </w:pPr>
    </w:p>
    <w:p w:rsidR="00BD0A83" w:rsidRPr="001E6F88" w:rsidRDefault="00BD0A83" w:rsidP="00B7303A">
      <w:pPr>
        <w:ind w:left="-567"/>
        <w:rPr>
          <w:lang w:val="fr-FR"/>
        </w:rPr>
      </w:pPr>
    </w:p>
    <w:p w:rsidR="00BD0A83" w:rsidRPr="001E6F88" w:rsidRDefault="00811F8A" w:rsidP="00B7303A">
      <w:pPr>
        <w:ind w:left="-567"/>
        <w:rPr>
          <w:rFonts w:ascii="Calibri" w:hAnsi="Calibri"/>
          <w:sz w:val="24"/>
          <w:szCs w:val="24"/>
          <w:lang w:val="fr-FR"/>
        </w:rPr>
      </w:pPr>
      <w:r w:rsidRPr="001E6F88">
        <w:rPr>
          <w:rFonts w:ascii="Calibri" w:hAnsi="Calibri" w:cs="Calibri"/>
          <w:sz w:val="24"/>
          <w:szCs w:val="24"/>
          <w:lang w:val="fr-FR" w:eastAsia="de-CH"/>
        </w:rPr>
        <w:t xml:space="preserve">Zones touchées </w:t>
      </w:r>
      <w:r w:rsidRPr="001E6F88">
        <w:rPr>
          <w:rFonts w:ascii="Calibri" w:hAnsi="Calibri"/>
          <w:sz w:val="24"/>
          <w:szCs w:val="24"/>
          <w:lang w:val="fr-FR"/>
        </w:rPr>
        <w:t xml:space="preserve">: </w:t>
      </w:r>
      <w:r w:rsidR="00BD0A83" w:rsidRPr="001E6F88">
        <w:rPr>
          <w:rFonts w:ascii="Calibri" w:hAnsi="Calibri"/>
          <w:sz w:val="24"/>
          <w:szCs w:val="24"/>
          <w:lang w:val="fr-FR"/>
        </w:rPr>
        <w:t>[….]</w:t>
      </w:r>
    </w:p>
    <w:p w:rsidR="00BD0A83" w:rsidRPr="001E6F88" w:rsidRDefault="00BD0A83" w:rsidP="00B7303A">
      <w:pPr>
        <w:ind w:left="-567"/>
        <w:rPr>
          <w:rFonts w:ascii="Calibri" w:hAnsi="Calibri"/>
          <w:sz w:val="24"/>
          <w:szCs w:val="24"/>
          <w:lang w:val="fr-FR"/>
        </w:rPr>
      </w:pPr>
    </w:p>
    <w:p w:rsidR="00BD0A83" w:rsidRPr="001E6F88" w:rsidRDefault="00811F8A" w:rsidP="00B7303A">
      <w:pPr>
        <w:ind w:left="-567"/>
        <w:rPr>
          <w:rFonts w:ascii="Calibri" w:hAnsi="Calibri"/>
          <w:b/>
          <w:sz w:val="24"/>
          <w:szCs w:val="24"/>
          <w:lang w:val="fr-FR"/>
        </w:rPr>
      </w:pPr>
      <w:r w:rsidRPr="001E6F88">
        <w:rPr>
          <w:rFonts w:ascii="Calibri" w:hAnsi="Calibri"/>
          <w:b/>
          <w:sz w:val="24"/>
          <w:szCs w:val="24"/>
          <w:lang w:val="fr-FR"/>
        </w:rPr>
        <w:t>L’eau doit être brièvement portée à ébullition (gros bouillion</w:t>
      </w:r>
      <w:r w:rsidR="00BD0A83" w:rsidRPr="001E6F88">
        <w:rPr>
          <w:rFonts w:ascii="Calibri" w:hAnsi="Calibri"/>
          <w:b/>
          <w:sz w:val="24"/>
          <w:szCs w:val="24"/>
          <w:lang w:val="fr-FR"/>
        </w:rPr>
        <w:t xml:space="preserve">). </w:t>
      </w:r>
    </w:p>
    <w:p w:rsidR="008360AF" w:rsidRPr="001E6F88" w:rsidRDefault="00811F8A" w:rsidP="008360AF">
      <w:pPr>
        <w:ind w:left="-567"/>
        <w:rPr>
          <w:rFonts w:ascii="Calibri" w:hAnsi="Calibri"/>
          <w:sz w:val="24"/>
          <w:szCs w:val="24"/>
          <w:lang w:val="fr-FR"/>
        </w:rPr>
      </w:pPr>
      <w:r w:rsidRPr="001E6F88">
        <w:rPr>
          <w:rFonts w:ascii="Calibri" w:hAnsi="Calibri"/>
          <w:sz w:val="24"/>
          <w:szCs w:val="24"/>
          <w:lang w:val="fr-FR"/>
        </w:rPr>
        <w:t>L’ébullition de l’eau garantit la destruction des éventuels germes pathogènes</w:t>
      </w:r>
      <w:r w:rsidR="008360AF" w:rsidRPr="001E6F88">
        <w:rPr>
          <w:rFonts w:ascii="Calibri" w:hAnsi="Calibri"/>
          <w:sz w:val="24"/>
          <w:szCs w:val="24"/>
          <w:lang w:val="fr-FR"/>
        </w:rPr>
        <w:t xml:space="preserve">. </w:t>
      </w:r>
    </w:p>
    <w:p w:rsidR="008360AF" w:rsidRPr="001E6F88" w:rsidRDefault="008360AF" w:rsidP="00B7303A">
      <w:pPr>
        <w:ind w:left="-567"/>
        <w:rPr>
          <w:rFonts w:ascii="Calibri" w:hAnsi="Calibri"/>
          <w:b/>
          <w:sz w:val="24"/>
          <w:szCs w:val="24"/>
          <w:lang w:val="fr-FR"/>
        </w:rPr>
      </w:pPr>
    </w:p>
    <w:p w:rsidR="00BD0A83" w:rsidRPr="001E6F88" w:rsidRDefault="00BD0A83" w:rsidP="00B7303A">
      <w:pPr>
        <w:ind w:left="-567"/>
        <w:rPr>
          <w:rFonts w:ascii="Calibri" w:hAnsi="Calibri"/>
          <w:sz w:val="24"/>
          <w:szCs w:val="24"/>
          <w:lang w:val="fr-FR"/>
        </w:rPr>
      </w:pPr>
    </w:p>
    <w:p w:rsidR="00BD0A83" w:rsidRPr="001E6F88" w:rsidRDefault="00811F8A" w:rsidP="00B7303A">
      <w:pPr>
        <w:ind w:left="-567"/>
        <w:rPr>
          <w:rFonts w:ascii="Calibri" w:hAnsi="Calibri"/>
          <w:sz w:val="24"/>
          <w:szCs w:val="24"/>
          <w:lang w:val="fr-FR"/>
        </w:rPr>
      </w:pPr>
      <w:r w:rsidRPr="001E6F88">
        <w:rPr>
          <w:rFonts w:ascii="Calibri" w:hAnsi="Calibri"/>
          <w:sz w:val="24"/>
          <w:szCs w:val="24"/>
          <w:lang w:val="fr-FR"/>
        </w:rPr>
        <w:t xml:space="preserve">Il est en nécessaire de faire bouillir l’eau pour les usages suivants, en particulier </w:t>
      </w:r>
      <w:r w:rsidR="00BD0A83" w:rsidRPr="001E6F88">
        <w:rPr>
          <w:rFonts w:ascii="Calibri" w:hAnsi="Calibri"/>
          <w:sz w:val="24"/>
          <w:szCs w:val="24"/>
          <w:lang w:val="fr-FR"/>
        </w:rPr>
        <w:t>:</w:t>
      </w:r>
      <w:r w:rsidR="00BD0A83" w:rsidRPr="001E6F88">
        <w:rPr>
          <w:rFonts w:ascii="Calibri" w:hAnsi="Calibri"/>
          <w:sz w:val="24"/>
          <w:szCs w:val="24"/>
          <w:lang w:val="fr-FR"/>
        </w:rPr>
        <w:br/>
      </w:r>
    </w:p>
    <w:p w:rsidR="004E6BE9" w:rsidRPr="001E6F88" w:rsidRDefault="00811F8A" w:rsidP="00811F8A">
      <w:pPr>
        <w:pStyle w:val="Abkochvorschrift-Aufzhlung"/>
        <w:rPr>
          <w:lang w:val="fr-FR"/>
        </w:rPr>
      </w:pPr>
      <w:r w:rsidRPr="001E6F88">
        <w:rPr>
          <w:lang w:val="fr-FR"/>
        </w:rPr>
        <w:t>Boisson, préparation de boissons (p. ex. glaçons)</w:t>
      </w:r>
    </w:p>
    <w:p w:rsidR="004E6BE9" w:rsidRPr="001E6F88" w:rsidRDefault="00811F8A" w:rsidP="00811F8A">
      <w:pPr>
        <w:pStyle w:val="Abkochvorschrift-Aufzhlung"/>
        <w:rPr>
          <w:lang w:val="fr-FR"/>
        </w:rPr>
      </w:pPr>
      <w:r w:rsidRPr="001E6F88">
        <w:rPr>
          <w:lang w:val="fr-FR"/>
        </w:rPr>
        <w:t>Préparation de la nourriture</w:t>
      </w:r>
      <w:r w:rsidR="004E6BE9" w:rsidRPr="001E6F88">
        <w:rPr>
          <w:lang w:val="fr-FR"/>
        </w:rPr>
        <w:t xml:space="preserve"> </w:t>
      </w:r>
    </w:p>
    <w:p w:rsidR="00BD0A83" w:rsidRPr="001E6F88" w:rsidRDefault="002C7ABF" w:rsidP="00B7303A">
      <w:pPr>
        <w:pStyle w:val="Abkochvorschrift-Aufzhlung"/>
        <w:rPr>
          <w:lang w:val="fr-FR"/>
        </w:rPr>
      </w:pPr>
      <w:r w:rsidRPr="001E6F88">
        <w:rPr>
          <w:lang w:val="fr-FR"/>
        </w:rPr>
        <w:t>Lavage des dents</w:t>
      </w:r>
    </w:p>
    <w:p w:rsidR="00BD0A83" w:rsidRPr="001E6F88" w:rsidRDefault="002C7ABF" w:rsidP="00B7303A">
      <w:pPr>
        <w:pStyle w:val="Abkochvorschrift-Aufzhlung"/>
        <w:rPr>
          <w:lang w:val="fr-FR"/>
        </w:rPr>
      </w:pPr>
      <w:r w:rsidRPr="001E6F88">
        <w:rPr>
          <w:lang w:val="fr-FR"/>
        </w:rPr>
        <w:t>Raisons médicales (nettoyage des plaies, rinçage du nez etc.)</w:t>
      </w:r>
    </w:p>
    <w:p w:rsidR="00BD0A83" w:rsidRPr="001E6F88" w:rsidRDefault="002C7ABF" w:rsidP="00B7303A">
      <w:pPr>
        <w:pStyle w:val="Abkochvorschrift-Aufzhlung"/>
        <w:rPr>
          <w:lang w:val="fr-FR"/>
        </w:rPr>
      </w:pPr>
      <w:r w:rsidRPr="001E6F88">
        <w:rPr>
          <w:lang w:val="fr-FR"/>
        </w:rPr>
        <w:t>Vaisselle à la main</w:t>
      </w:r>
    </w:p>
    <w:p w:rsidR="00BD0A83" w:rsidRPr="001E6F88" w:rsidRDefault="002C7ABF" w:rsidP="00B7303A">
      <w:pPr>
        <w:pStyle w:val="Abkochvorschrift-Aufzhlung"/>
        <w:rPr>
          <w:lang w:val="fr-FR"/>
        </w:rPr>
      </w:pPr>
      <w:r w:rsidRPr="001E6F88">
        <w:rPr>
          <w:lang w:val="fr-FR"/>
        </w:rPr>
        <w:t>Préparation de thé ou de café avec des appareils ménagers</w:t>
      </w:r>
    </w:p>
    <w:p w:rsidR="00BD0A83" w:rsidRPr="001E6F88" w:rsidRDefault="002C7ABF" w:rsidP="00B7303A">
      <w:pPr>
        <w:pStyle w:val="Abkochvorschrift-Aufzhlung"/>
        <w:rPr>
          <w:lang w:val="fr-FR"/>
        </w:rPr>
      </w:pPr>
      <w:r w:rsidRPr="001E6F88">
        <w:rPr>
          <w:lang w:val="fr-FR"/>
        </w:rPr>
        <w:t>Lavage des fruits, des légumes, de la salade ou d’autres aliments</w:t>
      </w:r>
      <w:r w:rsidR="00BD0A83" w:rsidRPr="001E6F88">
        <w:rPr>
          <w:lang w:val="fr-FR"/>
        </w:rPr>
        <w:t xml:space="preserve"> </w:t>
      </w:r>
    </w:p>
    <w:p w:rsidR="00BD0A83" w:rsidRPr="001E6F88" w:rsidRDefault="002C7ABF" w:rsidP="00B7303A">
      <w:pPr>
        <w:pStyle w:val="Abkochvorschrift-Aufzhlung"/>
        <w:rPr>
          <w:lang w:val="fr-FR"/>
        </w:rPr>
      </w:pPr>
      <w:r w:rsidRPr="001E6F88">
        <w:rPr>
          <w:lang w:val="fr-FR"/>
        </w:rPr>
        <w:t xml:space="preserve">Boisson pour les animaux domestiques sensibles </w:t>
      </w:r>
    </w:p>
    <w:p w:rsidR="00BD0A83" w:rsidRPr="001E6F88" w:rsidRDefault="00BD0A83" w:rsidP="00B7303A">
      <w:pPr>
        <w:ind w:left="-567"/>
        <w:rPr>
          <w:lang w:val="fr-FR"/>
        </w:rPr>
      </w:pPr>
    </w:p>
    <w:p w:rsidR="00BD0A83" w:rsidRPr="001E6F88" w:rsidRDefault="00567AED" w:rsidP="00B7303A">
      <w:pPr>
        <w:pStyle w:val="Abkochvorschrift-Lauftext"/>
        <w:rPr>
          <w:lang w:val="fr-FR"/>
        </w:rPr>
      </w:pPr>
      <w:r w:rsidRPr="001E6F88">
        <w:rPr>
          <w:lang w:val="fr-FR"/>
        </w:rPr>
        <w:t>Il n’est pas nécessaire de faire bouillir l’eau pour les lave-vaisselle (choisir le programme très haute température, au moins 80 °C), les nettoyages usuels, le rinçage des toilettes, pour la douche ou le lavage du linge en machine</w:t>
      </w:r>
      <w:r w:rsidR="00BD0A83" w:rsidRPr="001E6F88">
        <w:rPr>
          <w:lang w:val="fr-FR"/>
        </w:rPr>
        <w:t>.</w:t>
      </w:r>
    </w:p>
    <w:p w:rsidR="00BD0A83" w:rsidRPr="001E6F88" w:rsidRDefault="00BD0A83" w:rsidP="00B7303A">
      <w:pPr>
        <w:pStyle w:val="Abkochvorschrift-Lauftext"/>
        <w:rPr>
          <w:lang w:val="fr-FR"/>
        </w:rPr>
      </w:pPr>
    </w:p>
    <w:p w:rsidR="00BD0A83" w:rsidRPr="001E6F88" w:rsidRDefault="00567AED" w:rsidP="00B7303A">
      <w:pPr>
        <w:pStyle w:val="Abkochvorschrift-Lauftext"/>
        <w:rPr>
          <w:b/>
          <w:lang w:val="fr-FR"/>
        </w:rPr>
      </w:pPr>
      <w:r w:rsidRPr="001E6F88">
        <w:rPr>
          <w:b/>
          <w:lang w:val="fr-FR"/>
        </w:rPr>
        <w:t xml:space="preserve">Recommandation sur le comportement à adopter </w:t>
      </w:r>
      <w:r w:rsidR="00BD0A83" w:rsidRPr="001E6F88">
        <w:rPr>
          <w:b/>
          <w:lang w:val="fr-FR"/>
        </w:rPr>
        <w:t xml:space="preserve">: </w:t>
      </w:r>
      <w:r w:rsidR="00BD0A83" w:rsidRPr="001E6F88">
        <w:rPr>
          <w:b/>
          <w:lang w:val="fr-FR"/>
        </w:rPr>
        <w:tab/>
      </w:r>
    </w:p>
    <w:p w:rsidR="00567AED" w:rsidRPr="001E6F88" w:rsidRDefault="00567AED" w:rsidP="00567AED">
      <w:pPr>
        <w:pStyle w:val="Abkochvorschrift-Lauftext"/>
        <w:rPr>
          <w:lang w:val="fr-FR"/>
        </w:rPr>
      </w:pPr>
      <w:r w:rsidRPr="001E6F88">
        <w:rPr>
          <w:lang w:val="fr-FR"/>
        </w:rPr>
        <w:t>Pour la boisson et l'alimentation des nourrissons, nous vous recommandons de consommer de l’eau en bouteille. Vous avez déjà consommé de l’eau contaminée? Si vous constatez l’apparition de fortes fièvres, de diarrhées et/ou de vomissements dans les 48 heures, consultez un médecin.</w:t>
      </w:r>
    </w:p>
    <w:p w:rsidR="00F10415" w:rsidRPr="001E6F88" w:rsidRDefault="00F10415" w:rsidP="00B7303A">
      <w:pPr>
        <w:pStyle w:val="Abkochvorschrift-Lauftext"/>
        <w:rPr>
          <w:lang w:val="fr-FR"/>
        </w:rPr>
      </w:pPr>
    </w:p>
    <w:p w:rsidR="00BD0A83" w:rsidRPr="001E6F88" w:rsidRDefault="00567AED" w:rsidP="00B7303A">
      <w:pPr>
        <w:pStyle w:val="Abkochvorschrift-Lauftext"/>
        <w:rPr>
          <w:b/>
          <w:lang w:val="fr-FR"/>
        </w:rPr>
      </w:pPr>
      <w:r w:rsidRPr="001E6F88">
        <w:rPr>
          <w:b/>
          <w:lang w:val="fr-FR"/>
        </w:rPr>
        <w:t xml:space="preserve">Situation et informations supplémentaires </w:t>
      </w:r>
      <w:r w:rsidR="00BD0A83" w:rsidRPr="001E6F88">
        <w:rPr>
          <w:b/>
          <w:lang w:val="fr-FR"/>
        </w:rPr>
        <w:t>:</w:t>
      </w:r>
      <w:r w:rsidR="00BD0A83" w:rsidRPr="001E6F88">
        <w:rPr>
          <w:b/>
          <w:lang w:val="fr-FR"/>
        </w:rPr>
        <w:tab/>
      </w:r>
    </w:p>
    <w:p w:rsidR="00567AED" w:rsidRPr="001E6F88" w:rsidRDefault="00567AED" w:rsidP="00567AED">
      <w:pPr>
        <w:pStyle w:val="Abkochvorschrift-Lauftext"/>
        <w:tabs>
          <w:tab w:val="left" w:pos="5245"/>
        </w:tabs>
        <w:rPr>
          <w:lang w:val="fr-FR"/>
        </w:rPr>
      </w:pPr>
      <w:r w:rsidRPr="001E6F88">
        <w:rPr>
          <w:lang w:val="fr-FR"/>
        </w:rPr>
        <w:t xml:space="preserve">Le </w:t>
      </w:r>
      <w:r w:rsidR="00153EC3" w:rsidRPr="001E6F88">
        <w:rPr>
          <w:lang w:val="fr-FR"/>
        </w:rPr>
        <w:t>[</w:t>
      </w:r>
      <w:r w:rsidRPr="001E6F88">
        <w:rPr>
          <w:lang w:val="fr-FR"/>
        </w:rPr>
        <w:t>..date..], le distributeur d’eau de</w:t>
      </w:r>
      <w:r w:rsidR="00BD0A83" w:rsidRPr="001E6F88">
        <w:rPr>
          <w:lang w:val="fr-FR"/>
        </w:rPr>
        <w:t xml:space="preserve"> [</w:t>
      </w:r>
      <w:r w:rsidR="004622B8" w:rsidRPr="001E6F88">
        <w:rPr>
          <w:lang w:val="fr-FR"/>
        </w:rPr>
        <w:t>……………..</w:t>
      </w:r>
      <w:r w:rsidR="00BD0A83" w:rsidRPr="001E6F88">
        <w:rPr>
          <w:lang w:val="fr-FR"/>
        </w:rPr>
        <w:t>]</w:t>
      </w:r>
      <w:r w:rsidRPr="001E6F88">
        <w:rPr>
          <w:lang w:val="fr-FR"/>
        </w:rPr>
        <w:t xml:space="preserve"> a constaté que son réseau de distribution a été contaminé. Nous mettons tout en œuvre pour revenir à une situation normale le plus rapidement possible; cette situation pourrait cependant perdurer pendant plusieurs jours. La population sera régulièrement informée de l’évolution de la situation. La présente recommandation de faire bouillir l’eau avant de la consommer se base sur les recommandations de l’office fédéral de la sécurité alimentaire et des affaires vétérinaires.</w:t>
      </w:r>
    </w:p>
    <w:p w:rsidR="004622B8" w:rsidRPr="001E6F88" w:rsidRDefault="004622B8" w:rsidP="00567AED">
      <w:pPr>
        <w:pStyle w:val="Abkochvorschrift-Lauftext"/>
        <w:tabs>
          <w:tab w:val="left" w:pos="5245"/>
        </w:tabs>
        <w:rPr>
          <w:lang w:val="fr-FR"/>
        </w:rPr>
      </w:pPr>
    </w:p>
    <w:p w:rsidR="003B24E8" w:rsidRPr="001E6F88" w:rsidRDefault="003B24E8" w:rsidP="00B7303A">
      <w:pPr>
        <w:framePr w:w="10841" w:h="2325" w:hSpace="142" w:wrap="around" w:vAnchor="page" w:hAnchor="page" w:x="829" w:y="14281"/>
        <w:ind w:left="-567"/>
        <w:rPr>
          <w:lang w:val="fr-FR"/>
        </w:rPr>
      </w:pPr>
    </w:p>
    <w:p w:rsidR="003B24E8" w:rsidRPr="001E6F88" w:rsidRDefault="00567AED" w:rsidP="00567AED">
      <w:pPr>
        <w:pStyle w:val="Abkochvorschrift-Lauftext"/>
        <w:framePr w:w="10841" w:h="2325" w:hSpace="142" w:wrap="around" w:vAnchor="page" w:hAnchor="page" w:x="829" w:y="14281"/>
        <w:tabs>
          <w:tab w:val="left" w:pos="2835"/>
          <w:tab w:val="left" w:pos="3119"/>
          <w:tab w:val="left" w:pos="5529"/>
          <w:tab w:val="left" w:pos="7938"/>
        </w:tabs>
        <w:ind w:left="0"/>
        <w:rPr>
          <w:lang w:val="fr-FR"/>
        </w:rPr>
      </w:pPr>
      <w:r w:rsidRPr="001E6F88">
        <w:rPr>
          <w:lang w:val="fr-FR"/>
        </w:rPr>
        <w:t>Le</w:t>
      </w:r>
      <w:r w:rsidR="003B24E8" w:rsidRPr="001E6F88">
        <w:rPr>
          <w:lang w:val="fr-FR"/>
        </w:rPr>
        <w:t xml:space="preserve"> [ </w:t>
      </w:r>
      <w:r w:rsidRPr="001E6F88">
        <w:rPr>
          <w:lang w:val="fr-FR"/>
        </w:rPr>
        <w:t>distibuteur d‘eau</w:t>
      </w:r>
      <w:r w:rsidR="003B24E8" w:rsidRPr="001E6F88">
        <w:rPr>
          <w:lang w:val="fr-FR"/>
        </w:rPr>
        <w:t xml:space="preserve"> ……….]</w:t>
      </w:r>
      <w:r w:rsidR="003B24E8" w:rsidRPr="001E6F88">
        <w:rPr>
          <w:lang w:val="fr-FR"/>
        </w:rPr>
        <w:tab/>
      </w:r>
      <w:r w:rsidRPr="001E6F88">
        <w:rPr>
          <w:lang w:val="fr-FR"/>
        </w:rPr>
        <w:tab/>
        <w:t>Le chef d‘exploitation</w:t>
      </w:r>
      <w:r w:rsidR="003B24E8" w:rsidRPr="001E6F88">
        <w:rPr>
          <w:lang w:val="fr-FR"/>
        </w:rPr>
        <w:tab/>
      </w:r>
      <w:r w:rsidRPr="001E6F88">
        <w:rPr>
          <w:lang w:val="fr-FR"/>
        </w:rPr>
        <w:t>Commune</w:t>
      </w:r>
      <w:r w:rsidR="003B24E8" w:rsidRPr="001E6F88">
        <w:rPr>
          <w:lang w:val="fr-FR"/>
        </w:rPr>
        <w:t xml:space="preserve"> [….]   </w:t>
      </w:r>
      <w:r w:rsidR="003B24E8" w:rsidRPr="001E6F88">
        <w:rPr>
          <w:lang w:val="fr-FR"/>
        </w:rPr>
        <w:tab/>
      </w:r>
      <w:r w:rsidRPr="001E6F88">
        <w:rPr>
          <w:lang w:val="fr-FR"/>
        </w:rPr>
        <w:t>Le secrétaire communal</w:t>
      </w:r>
    </w:p>
    <w:p w:rsidR="003B24E8" w:rsidRPr="001E6F88" w:rsidRDefault="003B24E8" w:rsidP="00B7303A">
      <w:pPr>
        <w:framePr w:w="10841" w:h="2325" w:hSpace="142" w:wrap="around" w:vAnchor="page" w:hAnchor="page" w:x="829" w:y="14281"/>
        <w:tabs>
          <w:tab w:val="left" w:pos="3402"/>
          <w:tab w:val="left" w:pos="5529"/>
          <w:tab w:val="left" w:pos="8222"/>
        </w:tabs>
        <w:rPr>
          <w:rFonts w:ascii="Calibri" w:hAnsi="Calibri"/>
          <w:sz w:val="24"/>
          <w:szCs w:val="24"/>
          <w:lang w:val="fr-FR"/>
        </w:rPr>
      </w:pPr>
    </w:p>
    <w:p w:rsidR="003B24E8" w:rsidRPr="001E6F88" w:rsidRDefault="00CA6921" w:rsidP="00567AED">
      <w:pPr>
        <w:framePr w:w="10841" w:h="2325" w:hSpace="142" w:wrap="around" w:vAnchor="page" w:hAnchor="page" w:x="829" w:y="14281"/>
        <w:tabs>
          <w:tab w:val="left" w:pos="3119"/>
          <w:tab w:val="left" w:pos="5529"/>
          <w:tab w:val="left" w:pos="7938"/>
        </w:tabs>
        <w:rPr>
          <w:rFonts w:ascii="Calibri" w:hAnsi="Calibri"/>
          <w:sz w:val="24"/>
          <w:szCs w:val="24"/>
          <w:lang w:val="fr-FR"/>
        </w:rPr>
      </w:pPr>
      <w:r w:rsidRPr="001E6F88">
        <w:rPr>
          <w:rFonts w:ascii="Calibri" w:hAnsi="Calibri"/>
          <w:sz w:val="24"/>
          <w:szCs w:val="24"/>
          <w:lang w:val="fr-FR"/>
        </w:rPr>
        <w:t>[ Logo ]</w:t>
      </w:r>
      <w:r w:rsidRPr="001E6F88">
        <w:rPr>
          <w:rFonts w:ascii="Calibri" w:hAnsi="Calibri"/>
          <w:sz w:val="24"/>
          <w:szCs w:val="24"/>
          <w:lang w:val="fr-FR"/>
        </w:rPr>
        <w:tab/>
        <w:t xml:space="preserve">[ </w:t>
      </w:r>
      <w:r w:rsidR="001E6F88" w:rsidRPr="001E6F88">
        <w:rPr>
          <w:rFonts w:ascii="Calibri" w:hAnsi="Calibri"/>
          <w:sz w:val="24"/>
          <w:szCs w:val="24"/>
          <w:lang w:val="fr-FR"/>
        </w:rPr>
        <w:t>Signature</w:t>
      </w:r>
      <w:r w:rsidRPr="001E6F88">
        <w:rPr>
          <w:rFonts w:ascii="Calibri" w:hAnsi="Calibri"/>
          <w:sz w:val="24"/>
          <w:szCs w:val="24"/>
          <w:lang w:val="fr-FR"/>
        </w:rPr>
        <w:t xml:space="preserve"> ]</w:t>
      </w:r>
      <w:r w:rsidRPr="001E6F88">
        <w:rPr>
          <w:rFonts w:ascii="Calibri" w:hAnsi="Calibri"/>
          <w:sz w:val="24"/>
          <w:szCs w:val="24"/>
          <w:lang w:val="fr-FR"/>
        </w:rPr>
        <w:tab/>
        <w:t>[ Logo ]</w:t>
      </w:r>
      <w:r w:rsidRPr="001E6F88">
        <w:rPr>
          <w:rFonts w:ascii="Calibri" w:hAnsi="Calibri"/>
          <w:sz w:val="24"/>
          <w:szCs w:val="24"/>
          <w:lang w:val="fr-FR"/>
        </w:rPr>
        <w:tab/>
        <w:t xml:space="preserve">[ </w:t>
      </w:r>
      <w:r w:rsidR="001E6F88" w:rsidRPr="001E6F88">
        <w:rPr>
          <w:rFonts w:ascii="Calibri" w:hAnsi="Calibri"/>
          <w:sz w:val="24"/>
          <w:szCs w:val="24"/>
          <w:lang w:val="fr-FR"/>
        </w:rPr>
        <w:t>Signature</w:t>
      </w:r>
      <w:r w:rsidRPr="001E6F88">
        <w:rPr>
          <w:rFonts w:ascii="Calibri" w:hAnsi="Calibri"/>
          <w:sz w:val="24"/>
          <w:szCs w:val="24"/>
          <w:lang w:val="fr-FR"/>
        </w:rPr>
        <w:t xml:space="preserve"> ]</w:t>
      </w:r>
    </w:p>
    <w:p w:rsidR="003B24E8" w:rsidRPr="001E6F88" w:rsidRDefault="003B24E8" w:rsidP="00B7303A">
      <w:pPr>
        <w:framePr w:w="10841" w:h="2325" w:hSpace="142" w:wrap="around" w:vAnchor="page" w:hAnchor="page" w:x="829" w:y="14281"/>
        <w:rPr>
          <w:rFonts w:ascii="Calibri" w:hAnsi="Calibri"/>
          <w:sz w:val="24"/>
          <w:szCs w:val="24"/>
          <w:lang w:val="fr-FR"/>
        </w:rPr>
      </w:pPr>
    </w:p>
    <w:p w:rsidR="003B24E8" w:rsidRPr="001E6F88" w:rsidRDefault="003B24E8" w:rsidP="00B7303A">
      <w:pPr>
        <w:framePr w:w="10841" w:h="2325" w:hSpace="142" w:wrap="around" w:vAnchor="page" w:hAnchor="page" w:x="829" w:y="14281"/>
        <w:shd w:val="pct15" w:color="auto" w:fill="auto"/>
        <w:rPr>
          <w:lang w:val="fr-FR"/>
        </w:rPr>
      </w:pPr>
    </w:p>
    <w:p w:rsidR="009F4FEA" w:rsidRPr="001E6F88" w:rsidRDefault="00567AED" w:rsidP="00B7303A">
      <w:pPr>
        <w:pStyle w:val="Abkochvorschrift-Lauftext"/>
        <w:rPr>
          <w:lang w:val="fr-FR"/>
        </w:rPr>
      </w:pPr>
      <w:r w:rsidRPr="001E6F88">
        <w:rPr>
          <w:lang w:val="fr-FR"/>
        </w:rPr>
        <w:t xml:space="preserve">Pour toutes questions, notre hotline est à votre disposition </w:t>
      </w:r>
      <w:r w:rsidR="00BD0A83" w:rsidRPr="001E6F88">
        <w:rPr>
          <w:lang w:val="fr-FR"/>
        </w:rPr>
        <w:t xml:space="preserve">: </w:t>
      </w:r>
      <w:r w:rsidRPr="001E6F88">
        <w:rPr>
          <w:lang w:val="fr-FR"/>
        </w:rPr>
        <w:t>tél</w:t>
      </w:r>
      <w:r w:rsidR="00BD0A83" w:rsidRPr="001E6F88">
        <w:rPr>
          <w:lang w:val="fr-FR"/>
        </w:rPr>
        <w:t>.</w:t>
      </w:r>
      <w:r w:rsidRPr="001E6F88">
        <w:rPr>
          <w:lang w:val="fr-FR"/>
        </w:rPr>
        <w:t> :</w:t>
      </w:r>
      <w:r w:rsidR="00BD0A83" w:rsidRPr="001E6F88">
        <w:rPr>
          <w:lang w:val="fr-FR"/>
        </w:rPr>
        <w:t xml:space="preserve"> </w:t>
      </w:r>
      <w:r w:rsidR="004622B8" w:rsidRPr="001E6F88">
        <w:rPr>
          <w:lang w:val="fr-FR"/>
        </w:rPr>
        <w:t>[……………..]</w:t>
      </w:r>
      <w:r w:rsidR="00BD0A83" w:rsidRPr="001E6F88">
        <w:rPr>
          <w:lang w:val="fr-FR"/>
        </w:rPr>
        <w:t xml:space="preserve">. </w:t>
      </w:r>
      <w:r w:rsidR="00BD0A83" w:rsidRPr="001E6F88">
        <w:rPr>
          <w:lang w:val="fr-FR"/>
        </w:rPr>
        <w:br/>
      </w:r>
      <w:r w:rsidRPr="001E6F88">
        <w:rPr>
          <w:lang w:val="fr-FR"/>
        </w:rPr>
        <w:t>Des communiqués sont régulièrement publiés sur notre site internet :</w:t>
      </w:r>
      <w:r w:rsidR="00BD0A83" w:rsidRPr="001E6F88">
        <w:rPr>
          <w:lang w:val="fr-FR"/>
        </w:rPr>
        <w:t xml:space="preserve"> [</w:t>
      </w:r>
      <w:r w:rsidR="004622B8" w:rsidRPr="001E6F88">
        <w:rPr>
          <w:lang w:val="fr-FR"/>
        </w:rPr>
        <w:t>www……………ch</w:t>
      </w:r>
      <w:r w:rsidR="00BD0A83" w:rsidRPr="001E6F88">
        <w:rPr>
          <w:lang w:val="fr-FR"/>
        </w:rPr>
        <w:t xml:space="preserve">]. </w:t>
      </w:r>
    </w:p>
    <w:p w:rsidR="00BD0A83" w:rsidRPr="001E6F88" w:rsidRDefault="00BD0A83" w:rsidP="00B7303A">
      <w:pPr>
        <w:rPr>
          <w:lang w:val="fr-FR"/>
        </w:rPr>
        <w:sectPr w:rsidR="00BD0A83" w:rsidRPr="001E6F88" w:rsidSect="00FF0497">
          <w:headerReference w:type="default" r:id="rId8"/>
          <w:footerReference w:type="default" r:id="rId9"/>
          <w:pgSz w:w="11907" w:h="16840"/>
          <w:pgMar w:top="1134" w:right="1247" w:bottom="426" w:left="1418" w:header="709" w:footer="0" w:gutter="0"/>
          <w:pgNumType w:start="1"/>
          <w:cols w:space="709"/>
        </w:sectPr>
      </w:pPr>
    </w:p>
    <w:p w:rsidR="00567AED" w:rsidRPr="001E6F88" w:rsidRDefault="00567AED" w:rsidP="00B7303A">
      <w:pPr>
        <w:ind w:left="-567"/>
        <w:rPr>
          <w:rFonts w:ascii="Calibri" w:hAnsi="Calibri"/>
          <w:b/>
          <w:sz w:val="40"/>
          <w:szCs w:val="40"/>
          <w:lang w:val="fr-FR"/>
        </w:rPr>
      </w:pPr>
      <w:r w:rsidRPr="001E6F88">
        <w:rPr>
          <w:rFonts w:ascii="Calibri" w:hAnsi="Calibri"/>
          <w:b/>
          <w:sz w:val="40"/>
          <w:szCs w:val="40"/>
          <w:lang w:val="fr-FR"/>
        </w:rPr>
        <w:lastRenderedPageBreak/>
        <w:t>Fin de l‘alerte</w:t>
      </w:r>
      <w:r w:rsidR="004622B8" w:rsidRPr="001E6F88">
        <w:rPr>
          <w:rFonts w:ascii="Calibri" w:hAnsi="Calibri"/>
          <w:b/>
          <w:sz w:val="40"/>
          <w:szCs w:val="40"/>
          <w:lang w:val="fr-FR"/>
        </w:rPr>
        <w:t xml:space="preserve"> – </w:t>
      </w:r>
    </w:p>
    <w:p w:rsidR="004622B8" w:rsidRPr="001E6F88" w:rsidRDefault="00567AED" w:rsidP="00567AED">
      <w:pPr>
        <w:ind w:left="-567"/>
        <w:rPr>
          <w:rFonts w:ascii="Calibri" w:hAnsi="Calibri"/>
          <w:b/>
          <w:sz w:val="40"/>
          <w:szCs w:val="40"/>
          <w:lang w:val="fr-FR"/>
        </w:rPr>
      </w:pPr>
      <w:r w:rsidRPr="001E6F88">
        <w:rPr>
          <w:rFonts w:ascii="Calibri" w:hAnsi="Calibri"/>
          <w:b/>
          <w:sz w:val="40"/>
          <w:szCs w:val="40"/>
          <w:lang w:val="fr-FR"/>
        </w:rPr>
        <w:t xml:space="preserve">L’eau peut à nouveau être </w:t>
      </w:r>
    </w:p>
    <w:p w:rsidR="00BD0A83" w:rsidRPr="001E6F88" w:rsidRDefault="00567AED" w:rsidP="00B7303A">
      <w:pPr>
        <w:ind w:left="-567"/>
        <w:rPr>
          <w:rFonts w:ascii="Calibri" w:hAnsi="Calibri"/>
          <w:b/>
          <w:sz w:val="40"/>
          <w:szCs w:val="40"/>
          <w:lang w:val="fr-FR"/>
        </w:rPr>
      </w:pPr>
      <w:r w:rsidRPr="001E6F88">
        <w:rPr>
          <w:rFonts w:ascii="Calibri" w:hAnsi="Calibri"/>
          <w:b/>
          <w:sz w:val="40"/>
          <w:szCs w:val="40"/>
          <w:lang w:val="fr-FR"/>
        </w:rPr>
        <w:t>consommée normalement</w:t>
      </w:r>
    </w:p>
    <w:p w:rsidR="004622B8" w:rsidRPr="001E6F88" w:rsidRDefault="004622B8" w:rsidP="00B7303A">
      <w:pPr>
        <w:ind w:left="-567"/>
        <w:rPr>
          <w:lang w:val="fr-FR"/>
        </w:rPr>
      </w:pPr>
    </w:p>
    <w:p w:rsidR="004622B8" w:rsidRPr="001E6F88" w:rsidRDefault="00ED2B92" w:rsidP="00B7303A">
      <w:pPr>
        <w:ind w:left="-567"/>
        <w:rPr>
          <w:lang w:val="fr-FR"/>
        </w:rPr>
      </w:pPr>
      <w:r w:rsidRPr="001E6F88">
        <w:rPr>
          <w:rFonts w:ascii="Calibri" w:hAnsi="Calibri"/>
          <w:noProof/>
          <w:sz w:val="24"/>
          <w:szCs w:val="24"/>
          <w:lang w:val="fr-CH" w:eastAsia="fr-CH"/>
        </w:rPr>
        <mc:AlternateContent>
          <mc:Choice Requires="wps">
            <w:drawing>
              <wp:anchor distT="0" distB="0" distL="114300" distR="114300" simplePos="0" relativeHeight="251658240" behindDoc="0" locked="0" layoutInCell="1" allowOverlap="1">
                <wp:simplePos x="0" y="0"/>
                <wp:positionH relativeFrom="column">
                  <wp:posOffset>-417830</wp:posOffset>
                </wp:positionH>
                <wp:positionV relativeFrom="paragraph">
                  <wp:posOffset>19050</wp:posOffset>
                </wp:positionV>
                <wp:extent cx="3562350" cy="135890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35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493" w:rsidRPr="009C5256" w:rsidRDefault="00A00493" w:rsidP="009C5256">
                            <w:pPr>
                              <w:rPr>
                                <w:rFonts w:ascii="Calibri" w:hAnsi="Calibr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2.9pt;margin-top:1.5pt;width:280.5pt;height:1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hO3twIAALs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" filled="f" stroked="f">
                <v:textbox>
                  <w:txbxContent>
                    <w:p w:rsidR="00A00493" w:rsidRPr="009C5256" w:rsidRDefault="00A00493" w:rsidP="009C5256">
                      <w:pPr>
                        <w:rPr>
                          <w:rFonts w:ascii="Calibri" w:hAnsi="Calibri"/>
                          <w:sz w:val="24"/>
                          <w:szCs w:val="24"/>
                        </w:rPr>
                      </w:pPr>
                    </w:p>
                  </w:txbxContent>
                </v:textbox>
              </v:shape>
            </w:pict>
          </mc:Fallback>
        </mc:AlternateContent>
      </w:r>
    </w:p>
    <w:p w:rsidR="004622B8" w:rsidRPr="001E6F88" w:rsidRDefault="004622B8" w:rsidP="00B7303A">
      <w:pPr>
        <w:ind w:left="-567"/>
        <w:rPr>
          <w:rFonts w:ascii="Calibri" w:hAnsi="Calibri"/>
          <w:sz w:val="24"/>
          <w:szCs w:val="24"/>
          <w:lang w:val="fr-FR"/>
        </w:rPr>
      </w:pPr>
    </w:p>
    <w:p w:rsidR="00FF0497" w:rsidRPr="001E6F88" w:rsidRDefault="00FF0497" w:rsidP="00B7303A">
      <w:pPr>
        <w:ind w:left="-567"/>
        <w:rPr>
          <w:rFonts w:ascii="Calibri" w:hAnsi="Calibri"/>
          <w:sz w:val="24"/>
          <w:szCs w:val="24"/>
          <w:lang w:val="fr-FR"/>
        </w:rPr>
      </w:pPr>
    </w:p>
    <w:p w:rsidR="00FF0497" w:rsidRPr="001E6F88" w:rsidRDefault="00FF0497" w:rsidP="00B7303A">
      <w:pPr>
        <w:ind w:left="-567"/>
        <w:rPr>
          <w:rFonts w:ascii="Calibri" w:hAnsi="Calibri"/>
          <w:sz w:val="24"/>
          <w:szCs w:val="24"/>
          <w:lang w:val="fr-FR"/>
        </w:rPr>
      </w:pPr>
    </w:p>
    <w:p w:rsidR="00FF0497" w:rsidRPr="001E6F88" w:rsidRDefault="00FF0497" w:rsidP="00B7303A">
      <w:pPr>
        <w:ind w:left="-567"/>
        <w:rPr>
          <w:rFonts w:ascii="Calibri" w:hAnsi="Calibri"/>
          <w:sz w:val="24"/>
          <w:szCs w:val="24"/>
          <w:lang w:val="fr-FR"/>
        </w:rPr>
      </w:pPr>
    </w:p>
    <w:p w:rsidR="00FF0497" w:rsidRPr="001E6F88" w:rsidRDefault="00FF0497" w:rsidP="00B7303A">
      <w:pPr>
        <w:ind w:left="-567"/>
        <w:rPr>
          <w:rFonts w:ascii="Calibri" w:hAnsi="Calibri"/>
          <w:sz w:val="24"/>
          <w:szCs w:val="24"/>
          <w:lang w:val="fr-FR"/>
        </w:rPr>
      </w:pPr>
    </w:p>
    <w:p w:rsidR="00FF0497" w:rsidRPr="001E6F88" w:rsidRDefault="00FF0497" w:rsidP="00B7303A">
      <w:pPr>
        <w:ind w:left="-567"/>
        <w:rPr>
          <w:rFonts w:ascii="Calibri" w:hAnsi="Calibri"/>
          <w:sz w:val="24"/>
          <w:szCs w:val="24"/>
          <w:lang w:val="fr-FR"/>
        </w:rPr>
      </w:pPr>
    </w:p>
    <w:p w:rsidR="00FF0497" w:rsidRPr="001E6F88" w:rsidRDefault="00FF0497" w:rsidP="00B7303A">
      <w:pPr>
        <w:ind w:left="-567"/>
        <w:rPr>
          <w:rFonts w:ascii="Calibri" w:hAnsi="Calibri"/>
          <w:sz w:val="24"/>
          <w:szCs w:val="24"/>
          <w:lang w:val="fr-FR"/>
        </w:rPr>
      </w:pPr>
    </w:p>
    <w:p w:rsidR="00FF0497" w:rsidRPr="001E6F88" w:rsidRDefault="00FF0497" w:rsidP="00B7303A">
      <w:pPr>
        <w:ind w:left="-567"/>
        <w:rPr>
          <w:rFonts w:ascii="Calibri" w:hAnsi="Calibri"/>
          <w:sz w:val="24"/>
          <w:szCs w:val="24"/>
          <w:lang w:val="fr-FR"/>
        </w:rPr>
      </w:pPr>
    </w:p>
    <w:p w:rsidR="00FF0497" w:rsidRPr="001E6F88" w:rsidRDefault="00ED2B92" w:rsidP="00B7303A">
      <w:pPr>
        <w:ind w:left="-567"/>
        <w:rPr>
          <w:rFonts w:ascii="Calibri" w:hAnsi="Calibri"/>
          <w:sz w:val="24"/>
          <w:szCs w:val="24"/>
          <w:lang w:val="fr-FR"/>
        </w:rPr>
      </w:pPr>
      <w:r w:rsidRPr="001E6F88">
        <w:rPr>
          <w:rFonts w:ascii="Calibri" w:hAnsi="Calibri"/>
          <w:noProof/>
          <w:sz w:val="24"/>
          <w:szCs w:val="24"/>
          <w:lang w:val="fr-CH" w:eastAsia="fr-CH"/>
        </w:rPr>
        <mc:AlternateContent>
          <mc:Choice Requires="wps">
            <w:drawing>
              <wp:anchor distT="0" distB="0" distL="114300" distR="114300" simplePos="0" relativeHeight="251657216" behindDoc="0" locked="0" layoutInCell="1" allowOverlap="1">
                <wp:simplePos x="0" y="0"/>
                <wp:positionH relativeFrom="column">
                  <wp:posOffset>-417830</wp:posOffset>
                </wp:positionH>
                <wp:positionV relativeFrom="paragraph">
                  <wp:posOffset>168910</wp:posOffset>
                </wp:positionV>
                <wp:extent cx="6483350" cy="450469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0" cy="4504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F88" w:rsidRPr="001E6F88" w:rsidRDefault="001E6F88" w:rsidP="00DB0D98">
                            <w:pPr>
                              <w:rPr>
                                <w:rFonts w:ascii="Calibri" w:hAnsi="Calibri"/>
                                <w:sz w:val="24"/>
                                <w:szCs w:val="24"/>
                                <w:lang w:val="fr-FR"/>
                              </w:rPr>
                            </w:pPr>
                          </w:p>
                          <w:p w:rsidR="00A00493" w:rsidRPr="001E6F88" w:rsidRDefault="00C465F3" w:rsidP="00DB0D98">
                            <w:pPr>
                              <w:rPr>
                                <w:rFonts w:ascii="Calibri" w:hAnsi="Calibri"/>
                                <w:sz w:val="24"/>
                                <w:szCs w:val="24"/>
                                <w:lang w:val="fr-FR"/>
                              </w:rPr>
                            </w:pPr>
                            <w:r w:rsidRPr="001E6F88">
                              <w:rPr>
                                <w:rFonts w:ascii="Calibri" w:hAnsi="Calibri"/>
                                <w:sz w:val="24"/>
                                <w:szCs w:val="24"/>
                                <w:lang w:val="fr-FR"/>
                              </w:rPr>
                              <w:t>L’eau potable de</w:t>
                            </w:r>
                            <w:r w:rsidR="00A00493" w:rsidRPr="001E6F88">
                              <w:rPr>
                                <w:rFonts w:ascii="Calibri" w:hAnsi="Calibri"/>
                                <w:sz w:val="24"/>
                                <w:szCs w:val="24"/>
                                <w:lang w:val="fr-FR"/>
                              </w:rPr>
                              <w:t xml:space="preserve"> [….] </w:t>
                            </w:r>
                            <w:r w:rsidRPr="001E6F88">
                              <w:rPr>
                                <w:rFonts w:ascii="Calibri" w:hAnsi="Calibri"/>
                                <w:sz w:val="24"/>
                                <w:szCs w:val="24"/>
                                <w:lang w:val="fr-FR"/>
                              </w:rPr>
                              <w:t>est à nouveau de qualité irréprochable et peut être consommée sans crainte.</w:t>
                            </w:r>
                          </w:p>
                          <w:p w:rsidR="00A00493" w:rsidRPr="001E6F88" w:rsidRDefault="00A00493" w:rsidP="00DB0D98">
                            <w:pPr>
                              <w:rPr>
                                <w:rFonts w:ascii="Calibri" w:hAnsi="Calibri"/>
                                <w:sz w:val="24"/>
                                <w:szCs w:val="24"/>
                                <w:lang w:val="fr-FR"/>
                              </w:rPr>
                            </w:pPr>
                          </w:p>
                          <w:p w:rsidR="00A00493" w:rsidRPr="001E6F88" w:rsidRDefault="00C465F3" w:rsidP="00DB0D98">
                            <w:pPr>
                              <w:rPr>
                                <w:rFonts w:ascii="Calibri" w:hAnsi="Calibri"/>
                                <w:sz w:val="24"/>
                                <w:szCs w:val="24"/>
                                <w:lang w:val="fr-FR"/>
                              </w:rPr>
                            </w:pPr>
                            <w:r w:rsidRPr="001E6F88">
                              <w:rPr>
                                <w:rFonts w:ascii="Calibri" w:hAnsi="Calibri"/>
                                <w:b/>
                                <w:sz w:val="24"/>
                                <w:szCs w:val="24"/>
                                <w:lang w:val="fr-FR"/>
                              </w:rPr>
                              <w:t>Important</w:t>
                            </w:r>
                          </w:p>
                          <w:p w:rsidR="00A00493" w:rsidRPr="001E6F88" w:rsidRDefault="00C465F3" w:rsidP="00DB0D98">
                            <w:pPr>
                              <w:rPr>
                                <w:rFonts w:ascii="Calibri" w:hAnsi="Calibri"/>
                                <w:sz w:val="24"/>
                                <w:szCs w:val="24"/>
                                <w:lang w:val="fr-FR"/>
                              </w:rPr>
                            </w:pPr>
                            <w:r w:rsidRPr="001E6F88">
                              <w:rPr>
                                <w:rFonts w:ascii="Calibri" w:hAnsi="Calibri"/>
                                <w:sz w:val="24"/>
                                <w:szCs w:val="24"/>
                                <w:lang w:val="fr-FR"/>
                              </w:rPr>
                              <w:t xml:space="preserve">Nous vous prions de prendre les précautions suivantes </w:t>
                            </w:r>
                            <w:r w:rsidR="00A00493" w:rsidRPr="001E6F88">
                              <w:rPr>
                                <w:rFonts w:ascii="Calibri" w:hAnsi="Calibri"/>
                                <w:sz w:val="24"/>
                                <w:szCs w:val="24"/>
                                <w:lang w:val="fr-FR"/>
                              </w:rPr>
                              <w:t>:</w:t>
                            </w:r>
                            <w:r w:rsidR="00A00493" w:rsidRPr="001E6F88">
                              <w:rPr>
                                <w:rFonts w:ascii="Calibri" w:hAnsi="Calibri"/>
                                <w:sz w:val="24"/>
                                <w:szCs w:val="24"/>
                                <w:lang w:val="fr-FR"/>
                              </w:rPr>
                              <w:br/>
                            </w:r>
                          </w:p>
                          <w:p w:rsidR="00A00493" w:rsidRPr="001E6F88" w:rsidRDefault="00C465F3" w:rsidP="003E53F3">
                            <w:pPr>
                              <w:numPr>
                                <w:ilvl w:val="0"/>
                                <w:numId w:val="7"/>
                              </w:numPr>
                              <w:rPr>
                                <w:rFonts w:ascii="Calibri" w:hAnsi="Calibri"/>
                                <w:sz w:val="24"/>
                                <w:szCs w:val="24"/>
                                <w:lang w:val="fr-FR"/>
                              </w:rPr>
                            </w:pPr>
                            <w:r w:rsidRPr="001E6F88">
                              <w:rPr>
                                <w:rFonts w:ascii="Calibri" w:hAnsi="Calibri"/>
                                <w:sz w:val="24"/>
                                <w:szCs w:val="24"/>
                                <w:lang w:val="fr-FR"/>
                              </w:rPr>
                              <w:t>Bien rincer</w:t>
                            </w:r>
                            <w:r w:rsidR="00A00493" w:rsidRPr="001E6F88">
                              <w:rPr>
                                <w:rFonts w:ascii="Calibri" w:hAnsi="Calibri"/>
                                <w:sz w:val="24"/>
                                <w:szCs w:val="24"/>
                                <w:lang w:val="fr-FR"/>
                              </w:rPr>
                              <w:t xml:space="preserve"> </w:t>
                            </w:r>
                            <w:r w:rsidRPr="001E6F88">
                              <w:rPr>
                                <w:rFonts w:ascii="Calibri" w:hAnsi="Calibri"/>
                                <w:sz w:val="24"/>
                                <w:szCs w:val="24"/>
                                <w:lang w:val="fr-FR"/>
                              </w:rPr>
                              <w:t xml:space="preserve">(purger) toutes les conduites de la maison </w:t>
                            </w:r>
                            <w:r w:rsidR="00A00493" w:rsidRPr="001E6F88">
                              <w:rPr>
                                <w:rFonts w:ascii="Calibri" w:hAnsi="Calibri"/>
                                <w:sz w:val="24"/>
                                <w:szCs w:val="24"/>
                                <w:lang w:val="fr-FR"/>
                              </w:rPr>
                              <w:t>(</w:t>
                            </w:r>
                            <w:r w:rsidRPr="001E6F88">
                              <w:rPr>
                                <w:rFonts w:ascii="Calibri" w:hAnsi="Calibri"/>
                                <w:sz w:val="24"/>
                                <w:szCs w:val="24"/>
                                <w:lang w:val="fr-FR"/>
                              </w:rPr>
                              <w:t>eau chaude et froide</w:t>
                            </w:r>
                            <w:r w:rsidR="00A00493" w:rsidRPr="001E6F88">
                              <w:rPr>
                                <w:rFonts w:ascii="Calibri" w:hAnsi="Calibri"/>
                                <w:sz w:val="24"/>
                                <w:szCs w:val="24"/>
                                <w:lang w:val="fr-FR"/>
                              </w:rPr>
                              <w:t xml:space="preserve">) </w:t>
                            </w:r>
                            <w:r w:rsidRPr="001E6F88">
                              <w:rPr>
                                <w:rFonts w:ascii="Calibri" w:hAnsi="Calibri"/>
                                <w:sz w:val="24"/>
                                <w:szCs w:val="24"/>
                                <w:lang w:val="fr-FR"/>
                              </w:rPr>
                              <w:t>pendent</w:t>
                            </w:r>
                            <w:r w:rsidR="00A00493" w:rsidRPr="001E6F88">
                              <w:rPr>
                                <w:rFonts w:ascii="Calibri" w:hAnsi="Calibri"/>
                                <w:sz w:val="24"/>
                                <w:szCs w:val="24"/>
                                <w:lang w:val="fr-FR"/>
                              </w:rPr>
                              <w:t xml:space="preserve"> 5 </w:t>
                            </w:r>
                            <w:r w:rsidRPr="001E6F88">
                              <w:rPr>
                                <w:rFonts w:ascii="Calibri" w:hAnsi="Calibri"/>
                                <w:sz w:val="24"/>
                                <w:szCs w:val="24"/>
                                <w:lang w:val="fr-FR"/>
                              </w:rPr>
                              <w:t>m</w:t>
                            </w:r>
                            <w:r w:rsidR="00A00493" w:rsidRPr="001E6F88">
                              <w:rPr>
                                <w:rFonts w:ascii="Calibri" w:hAnsi="Calibri"/>
                                <w:sz w:val="24"/>
                                <w:szCs w:val="24"/>
                                <w:lang w:val="fr-FR"/>
                              </w:rPr>
                              <w:t>inute</w:t>
                            </w:r>
                            <w:r w:rsidRPr="001E6F88">
                              <w:rPr>
                                <w:rFonts w:ascii="Calibri" w:hAnsi="Calibri"/>
                                <w:sz w:val="24"/>
                                <w:szCs w:val="24"/>
                                <w:lang w:val="fr-FR"/>
                              </w:rPr>
                              <w:t>s. Le rinçage des conduites intérieures est très important, il et permet d’exclure toute possibilité de recontamination du réseau.</w:t>
                            </w:r>
                          </w:p>
                          <w:p w:rsidR="00C465F3" w:rsidRPr="001E6F88" w:rsidRDefault="00C465F3" w:rsidP="00C465F3">
                            <w:pPr>
                              <w:ind w:left="360"/>
                              <w:rPr>
                                <w:rFonts w:ascii="Calibri" w:hAnsi="Calibri"/>
                                <w:sz w:val="24"/>
                                <w:szCs w:val="24"/>
                                <w:lang w:val="fr-FR"/>
                              </w:rPr>
                            </w:pPr>
                          </w:p>
                          <w:p w:rsidR="00A00493" w:rsidRPr="001E6F88" w:rsidRDefault="00C465F3" w:rsidP="003B5E9A">
                            <w:pPr>
                              <w:numPr>
                                <w:ilvl w:val="0"/>
                                <w:numId w:val="7"/>
                              </w:numPr>
                              <w:rPr>
                                <w:rFonts w:ascii="Calibri" w:hAnsi="Calibri"/>
                                <w:sz w:val="24"/>
                                <w:szCs w:val="24"/>
                                <w:lang w:val="fr-FR"/>
                              </w:rPr>
                            </w:pPr>
                            <w:r w:rsidRPr="001E6F88">
                              <w:rPr>
                                <w:rFonts w:ascii="Calibri" w:hAnsi="Calibri"/>
                                <w:sz w:val="24"/>
                                <w:szCs w:val="24"/>
                                <w:lang w:val="fr-FR"/>
                              </w:rPr>
                              <w:t xml:space="preserve">Si vous avez un filtre sur votre installation ou des appareils de traitement ultérieur de l’eau </w:t>
                            </w:r>
                            <w:r w:rsidRPr="001E6F88">
                              <w:rPr>
                                <w:rFonts w:ascii="Calibri" w:hAnsi="Calibri"/>
                                <w:sz w:val="24"/>
                                <w:szCs w:val="24"/>
                                <w:lang w:val="fr-FR"/>
                              </w:rPr>
                              <w:br/>
                              <w:t>potable, p.ex. des installations d’adoucissement, ils doivent être soigneusement entretenus et éventuellement remplacés afin d’éviter tout risque de recontamination du réseau de distribution. En cas de doute, adressez-vous à un professionnel</w:t>
                            </w:r>
                            <w:r w:rsidR="00A00493" w:rsidRPr="001E6F88">
                              <w:rPr>
                                <w:rFonts w:ascii="Calibri" w:hAnsi="Calibri"/>
                                <w:sz w:val="24"/>
                                <w:szCs w:val="24"/>
                                <w:lang w:val="fr-FR"/>
                              </w:rPr>
                              <w:t>.</w:t>
                            </w:r>
                          </w:p>
                          <w:p w:rsidR="00A00493" w:rsidRPr="001E6F88" w:rsidRDefault="00A00493" w:rsidP="004F500D">
                            <w:pPr>
                              <w:rPr>
                                <w:rFonts w:ascii="Calibri" w:hAnsi="Calibri"/>
                                <w:sz w:val="24"/>
                                <w:szCs w:val="24"/>
                                <w:lang w:val="fr-FR"/>
                              </w:rPr>
                            </w:pPr>
                          </w:p>
                          <w:p w:rsidR="00A00493" w:rsidRPr="001E6F88" w:rsidRDefault="00C465F3" w:rsidP="00DB0D98">
                            <w:pPr>
                              <w:rPr>
                                <w:rFonts w:ascii="Calibri" w:hAnsi="Calibri"/>
                                <w:sz w:val="24"/>
                                <w:szCs w:val="24"/>
                                <w:lang w:val="fr-FR"/>
                              </w:rPr>
                            </w:pPr>
                            <w:r w:rsidRPr="001E6F88">
                              <w:rPr>
                                <w:rFonts w:ascii="Calibri" w:hAnsi="Calibri"/>
                                <w:sz w:val="24"/>
                                <w:szCs w:val="24"/>
                                <w:lang w:val="fr-FR"/>
                              </w:rPr>
                              <w:t>Si une chloration de l’eau a dû être effectuée, l’eau peut avoir un léger goût ou une odeur de chlore</w:t>
                            </w:r>
                            <w:r w:rsidR="00B434E4" w:rsidRPr="001E6F88">
                              <w:rPr>
                                <w:rFonts w:ascii="Calibri" w:hAnsi="Calibri"/>
                                <w:sz w:val="24"/>
                                <w:szCs w:val="24"/>
                                <w:lang w:val="fr-FR"/>
                              </w:rPr>
                              <w:t>.</w:t>
                            </w:r>
                            <w:r w:rsidRPr="001E6F88">
                              <w:rPr>
                                <w:rFonts w:ascii="Calibri" w:hAnsi="Calibri"/>
                                <w:sz w:val="24"/>
                                <w:szCs w:val="24"/>
                                <w:lang w:val="fr-FR"/>
                              </w:rPr>
                              <w:t xml:space="preserve"> Cela n’est pas dangereux pour la santé.</w:t>
                            </w:r>
                          </w:p>
                          <w:p w:rsidR="00A00493" w:rsidRPr="001E6F88" w:rsidRDefault="00A00493" w:rsidP="00DB0D98">
                            <w:pPr>
                              <w:rPr>
                                <w:rFonts w:ascii="Calibri" w:hAnsi="Calibri"/>
                                <w:sz w:val="24"/>
                                <w:szCs w:val="24"/>
                                <w:lang w:val="fr-FR"/>
                              </w:rPr>
                            </w:pPr>
                          </w:p>
                          <w:p w:rsidR="00A00493" w:rsidRPr="001E6F88" w:rsidRDefault="00C465F3" w:rsidP="00DB0D98">
                            <w:pPr>
                              <w:rPr>
                                <w:rFonts w:ascii="Calibri" w:hAnsi="Calibri"/>
                                <w:sz w:val="24"/>
                                <w:szCs w:val="24"/>
                                <w:lang w:val="fr-FR"/>
                              </w:rPr>
                            </w:pPr>
                            <w:r w:rsidRPr="001E6F88">
                              <w:rPr>
                                <w:rFonts w:ascii="Calibri" w:hAnsi="Calibri"/>
                                <w:sz w:val="24"/>
                                <w:szCs w:val="24"/>
                                <w:lang w:val="fr-FR"/>
                              </w:rPr>
                              <w:t>Nous sommes désolés des ennuis causés par cette pollution et remercions la population pour sa compréhension et al confiance accordée</w:t>
                            </w:r>
                            <w:r w:rsidR="00A00493" w:rsidRPr="001E6F88">
                              <w:rPr>
                                <w:rFonts w:ascii="Calibri" w:hAnsi="Calibri"/>
                                <w:sz w:val="24"/>
                                <w:szCs w:val="24"/>
                                <w:lang w:val="fr-FR"/>
                              </w:rPr>
                              <w:t>.</w:t>
                            </w:r>
                          </w:p>
                          <w:p w:rsidR="00A00493" w:rsidRPr="001E6F88" w:rsidRDefault="00A00493" w:rsidP="00DB0D98">
                            <w:pPr>
                              <w:rPr>
                                <w:rFonts w:ascii="Calibri" w:hAnsi="Calibri"/>
                                <w:sz w:val="24"/>
                                <w:szCs w:val="24"/>
                                <w:lang w:val="fr-FR"/>
                              </w:rPr>
                            </w:pPr>
                          </w:p>
                          <w:p w:rsidR="00A00493" w:rsidRPr="001E6F88" w:rsidRDefault="00A00493" w:rsidP="00DB0D98">
                            <w:pPr>
                              <w:rPr>
                                <w:rFonts w:ascii="Calibri" w:hAnsi="Calibri"/>
                                <w:sz w:val="24"/>
                                <w:szCs w:val="24"/>
                                <w:lang w:val="fr-FR"/>
                              </w:rPr>
                            </w:pPr>
                          </w:p>
                          <w:p w:rsidR="00A00493" w:rsidRPr="001E6F88" w:rsidRDefault="00A00493" w:rsidP="00DB0D98">
                            <w:pPr>
                              <w:rPr>
                                <w:rFonts w:ascii="Calibri" w:hAnsi="Calibri"/>
                                <w:sz w:val="24"/>
                                <w:szCs w:val="24"/>
                                <w:lang w:val="fr-FR"/>
                              </w:rPr>
                            </w:pPr>
                          </w:p>
                          <w:p w:rsidR="00A00493" w:rsidRPr="001E6F88" w:rsidRDefault="00A00493" w:rsidP="00DB0D98">
                            <w:pPr>
                              <w:rPr>
                                <w:rFonts w:ascii="Calibri" w:hAnsi="Calibri"/>
                                <w:sz w:val="24"/>
                                <w:szCs w:val="24"/>
                                <w:lang w:val="fr-FR"/>
                              </w:rPr>
                            </w:pPr>
                          </w:p>
                          <w:p w:rsidR="00A00493" w:rsidRPr="001E6F88" w:rsidRDefault="00A00493" w:rsidP="00DB0D98">
                            <w:pPr>
                              <w:rPr>
                                <w:rFonts w:ascii="Calibri" w:hAnsi="Calibri"/>
                                <w:sz w:val="24"/>
                                <w:szCs w:val="24"/>
                                <w:lang w:val="fr-FR"/>
                              </w:rPr>
                            </w:pPr>
                          </w:p>
                          <w:p w:rsidR="00A00493" w:rsidRPr="001E6F88" w:rsidRDefault="00A00493" w:rsidP="00DB0D98">
                            <w:pPr>
                              <w:rPr>
                                <w:rFonts w:ascii="Calibri" w:hAnsi="Calibri"/>
                                <w:sz w:val="24"/>
                                <w:szCs w:val="24"/>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2.9pt;margin-top:13.3pt;width:510.5pt;height:35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" filled="f" stroked="f">
                <v:textbox>
                  <w:txbxContent>
                    <w:p w:rsidR="001E6F88" w:rsidRPr="001E6F88" w:rsidRDefault="001E6F88" w:rsidP="00DB0D98">
                      <w:pPr>
                        <w:rPr>
                          <w:rFonts w:ascii="Calibri" w:hAnsi="Calibri"/>
                          <w:sz w:val="24"/>
                          <w:szCs w:val="24"/>
                          <w:lang w:val="fr-FR"/>
                        </w:rPr>
                      </w:pPr>
                    </w:p>
                    <w:p w:rsidR="00A00493" w:rsidRPr="001E6F88" w:rsidRDefault="00C465F3" w:rsidP="00DB0D98">
                      <w:pPr>
                        <w:rPr>
                          <w:rFonts w:ascii="Calibri" w:hAnsi="Calibri"/>
                          <w:sz w:val="24"/>
                          <w:szCs w:val="24"/>
                          <w:lang w:val="fr-FR"/>
                        </w:rPr>
                      </w:pPr>
                      <w:r w:rsidRPr="001E6F88">
                        <w:rPr>
                          <w:rFonts w:ascii="Calibri" w:hAnsi="Calibri"/>
                          <w:sz w:val="24"/>
                          <w:szCs w:val="24"/>
                          <w:lang w:val="fr-FR"/>
                        </w:rPr>
                        <w:t>L’eau potable de</w:t>
                      </w:r>
                      <w:r w:rsidR="00A00493" w:rsidRPr="001E6F88">
                        <w:rPr>
                          <w:rFonts w:ascii="Calibri" w:hAnsi="Calibri"/>
                          <w:sz w:val="24"/>
                          <w:szCs w:val="24"/>
                          <w:lang w:val="fr-FR"/>
                        </w:rPr>
                        <w:t xml:space="preserve"> [….] </w:t>
                      </w:r>
                      <w:r w:rsidRPr="001E6F88">
                        <w:rPr>
                          <w:rFonts w:ascii="Calibri" w:hAnsi="Calibri"/>
                          <w:sz w:val="24"/>
                          <w:szCs w:val="24"/>
                          <w:lang w:val="fr-FR"/>
                        </w:rPr>
                        <w:t>est à nouveau de qualité irréprochable et peut être consommée sans crainte.</w:t>
                      </w:r>
                    </w:p>
                    <w:p w:rsidR="00A00493" w:rsidRPr="001E6F88" w:rsidRDefault="00A00493" w:rsidP="00DB0D98">
                      <w:pPr>
                        <w:rPr>
                          <w:rFonts w:ascii="Calibri" w:hAnsi="Calibri"/>
                          <w:sz w:val="24"/>
                          <w:szCs w:val="24"/>
                          <w:lang w:val="fr-FR"/>
                        </w:rPr>
                      </w:pPr>
                    </w:p>
                    <w:p w:rsidR="00A00493" w:rsidRPr="001E6F88" w:rsidRDefault="00C465F3" w:rsidP="00DB0D98">
                      <w:pPr>
                        <w:rPr>
                          <w:rFonts w:ascii="Calibri" w:hAnsi="Calibri"/>
                          <w:sz w:val="24"/>
                          <w:szCs w:val="24"/>
                          <w:lang w:val="fr-FR"/>
                        </w:rPr>
                      </w:pPr>
                      <w:r w:rsidRPr="001E6F88">
                        <w:rPr>
                          <w:rFonts w:ascii="Calibri" w:hAnsi="Calibri"/>
                          <w:b/>
                          <w:sz w:val="24"/>
                          <w:szCs w:val="24"/>
                          <w:lang w:val="fr-FR"/>
                        </w:rPr>
                        <w:t>Important</w:t>
                      </w:r>
                    </w:p>
                    <w:p w:rsidR="00A00493" w:rsidRPr="001E6F88" w:rsidRDefault="00C465F3" w:rsidP="00DB0D98">
                      <w:pPr>
                        <w:rPr>
                          <w:rFonts w:ascii="Calibri" w:hAnsi="Calibri"/>
                          <w:sz w:val="24"/>
                          <w:szCs w:val="24"/>
                          <w:lang w:val="fr-FR"/>
                        </w:rPr>
                      </w:pPr>
                      <w:r w:rsidRPr="001E6F88">
                        <w:rPr>
                          <w:rFonts w:ascii="Calibri" w:hAnsi="Calibri"/>
                          <w:sz w:val="24"/>
                          <w:szCs w:val="24"/>
                          <w:lang w:val="fr-FR"/>
                        </w:rPr>
                        <w:t xml:space="preserve">Nous vous prions de prendre les précautions suivantes </w:t>
                      </w:r>
                      <w:r w:rsidR="00A00493" w:rsidRPr="001E6F88">
                        <w:rPr>
                          <w:rFonts w:ascii="Calibri" w:hAnsi="Calibri"/>
                          <w:sz w:val="24"/>
                          <w:szCs w:val="24"/>
                          <w:lang w:val="fr-FR"/>
                        </w:rPr>
                        <w:t>:</w:t>
                      </w:r>
                      <w:r w:rsidR="00A00493" w:rsidRPr="001E6F88">
                        <w:rPr>
                          <w:rFonts w:ascii="Calibri" w:hAnsi="Calibri"/>
                          <w:sz w:val="24"/>
                          <w:szCs w:val="24"/>
                          <w:lang w:val="fr-FR"/>
                        </w:rPr>
                        <w:br/>
                      </w:r>
                    </w:p>
                    <w:p w:rsidR="00A00493" w:rsidRPr="001E6F88" w:rsidRDefault="00C465F3" w:rsidP="003E53F3">
                      <w:pPr>
                        <w:numPr>
                          <w:ilvl w:val="0"/>
                          <w:numId w:val="7"/>
                        </w:numPr>
                        <w:rPr>
                          <w:rFonts w:ascii="Calibri" w:hAnsi="Calibri"/>
                          <w:sz w:val="24"/>
                          <w:szCs w:val="24"/>
                          <w:lang w:val="fr-FR"/>
                        </w:rPr>
                      </w:pPr>
                      <w:r w:rsidRPr="001E6F88">
                        <w:rPr>
                          <w:rFonts w:ascii="Calibri" w:hAnsi="Calibri"/>
                          <w:sz w:val="24"/>
                          <w:szCs w:val="24"/>
                          <w:lang w:val="fr-FR"/>
                        </w:rPr>
                        <w:t>Bien rincer</w:t>
                      </w:r>
                      <w:r w:rsidR="00A00493" w:rsidRPr="001E6F88">
                        <w:rPr>
                          <w:rFonts w:ascii="Calibri" w:hAnsi="Calibri"/>
                          <w:sz w:val="24"/>
                          <w:szCs w:val="24"/>
                          <w:lang w:val="fr-FR"/>
                        </w:rPr>
                        <w:t xml:space="preserve"> </w:t>
                      </w:r>
                      <w:r w:rsidRPr="001E6F88">
                        <w:rPr>
                          <w:rFonts w:ascii="Calibri" w:hAnsi="Calibri"/>
                          <w:sz w:val="24"/>
                          <w:szCs w:val="24"/>
                          <w:lang w:val="fr-FR"/>
                        </w:rPr>
                        <w:t xml:space="preserve">(purger) toutes les conduites de la maison </w:t>
                      </w:r>
                      <w:r w:rsidR="00A00493" w:rsidRPr="001E6F88">
                        <w:rPr>
                          <w:rFonts w:ascii="Calibri" w:hAnsi="Calibri"/>
                          <w:sz w:val="24"/>
                          <w:szCs w:val="24"/>
                          <w:lang w:val="fr-FR"/>
                        </w:rPr>
                        <w:t>(</w:t>
                      </w:r>
                      <w:r w:rsidRPr="001E6F88">
                        <w:rPr>
                          <w:rFonts w:ascii="Calibri" w:hAnsi="Calibri"/>
                          <w:sz w:val="24"/>
                          <w:szCs w:val="24"/>
                          <w:lang w:val="fr-FR"/>
                        </w:rPr>
                        <w:t>eau chaude et froide</w:t>
                      </w:r>
                      <w:r w:rsidR="00A00493" w:rsidRPr="001E6F88">
                        <w:rPr>
                          <w:rFonts w:ascii="Calibri" w:hAnsi="Calibri"/>
                          <w:sz w:val="24"/>
                          <w:szCs w:val="24"/>
                          <w:lang w:val="fr-FR"/>
                        </w:rPr>
                        <w:t xml:space="preserve">) </w:t>
                      </w:r>
                      <w:r w:rsidRPr="001E6F88">
                        <w:rPr>
                          <w:rFonts w:ascii="Calibri" w:hAnsi="Calibri"/>
                          <w:sz w:val="24"/>
                          <w:szCs w:val="24"/>
                          <w:lang w:val="fr-FR"/>
                        </w:rPr>
                        <w:t>pendent</w:t>
                      </w:r>
                      <w:r w:rsidR="00A00493" w:rsidRPr="001E6F88">
                        <w:rPr>
                          <w:rFonts w:ascii="Calibri" w:hAnsi="Calibri"/>
                          <w:sz w:val="24"/>
                          <w:szCs w:val="24"/>
                          <w:lang w:val="fr-FR"/>
                        </w:rPr>
                        <w:t xml:space="preserve"> 5 </w:t>
                      </w:r>
                      <w:r w:rsidRPr="001E6F88">
                        <w:rPr>
                          <w:rFonts w:ascii="Calibri" w:hAnsi="Calibri"/>
                          <w:sz w:val="24"/>
                          <w:szCs w:val="24"/>
                          <w:lang w:val="fr-FR"/>
                        </w:rPr>
                        <w:t>m</w:t>
                      </w:r>
                      <w:r w:rsidR="00A00493" w:rsidRPr="001E6F88">
                        <w:rPr>
                          <w:rFonts w:ascii="Calibri" w:hAnsi="Calibri"/>
                          <w:sz w:val="24"/>
                          <w:szCs w:val="24"/>
                          <w:lang w:val="fr-FR"/>
                        </w:rPr>
                        <w:t>inute</w:t>
                      </w:r>
                      <w:r w:rsidRPr="001E6F88">
                        <w:rPr>
                          <w:rFonts w:ascii="Calibri" w:hAnsi="Calibri"/>
                          <w:sz w:val="24"/>
                          <w:szCs w:val="24"/>
                          <w:lang w:val="fr-FR"/>
                        </w:rPr>
                        <w:t>s. Le rinçage des conduites intérieures est très important, il et permet d’exclure toute possibilité de recontamination du réseau.</w:t>
                      </w:r>
                    </w:p>
                    <w:p w:rsidR="00C465F3" w:rsidRPr="001E6F88" w:rsidRDefault="00C465F3" w:rsidP="00C465F3">
                      <w:pPr>
                        <w:ind w:left="360"/>
                        <w:rPr>
                          <w:rFonts w:ascii="Calibri" w:hAnsi="Calibri"/>
                          <w:sz w:val="24"/>
                          <w:szCs w:val="24"/>
                          <w:lang w:val="fr-FR"/>
                        </w:rPr>
                      </w:pPr>
                    </w:p>
                    <w:p w:rsidR="00A00493" w:rsidRPr="001E6F88" w:rsidRDefault="00C465F3" w:rsidP="003B5E9A">
                      <w:pPr>
                        <w:numPr>
                          <w:ilvl w:val="0"/>
                          <w:numId w:val="7"/>
                        </w:numPr>
                        <w:rPr>
                          <w:rFonts w:ascii="Calibri" w:hAnsi="Calibri"/>
                          <w:sz w:val="24"/>
                          <w:szCs w:val="24"/>
                          <w:lang w:val="fr-FR"/>
                        </w:rPr>
                      </w:pPr>
                      <w:r w:rsidRPr="001E6F88">
                        <w:rPr>
                          <w:rFonts w:ascii="Calibri" w:hAnsi="Calibri"/>
                          <w:sz w:val="24"/>
                          <w:szCs w:val="24"/>
                          <w:lang w:val="fr-FR"/>
                        </w:rPr>
                        <w:t xml:space="preserve">Si vous avez un filtre sur votre installation ou des appareils de traitement ultérieur de l’eau </w:t>
                      </w:r>
                      <w:r w:rsidRPr="001E6F88">
                        <w:rPr>
                          <w:rFonts w:ascii="Calibri" w:hAnsi="Calibri"/>
                          <w:sz w:val="24"/>
                          <w:szCs w:val="24"/>
                          <w:lang w:val="fr-FR"/>
                        </w:rPr>
                        <w:br/>
                        <w:t>potable, p.ex. des installations d’adoucissement, ils doivent être soigneusement entretenus et éve</w:t>
                      </w:r>
                      <w:r w:rsidRPr="001E6F88">
                        <w:rPr>
                          <w:rFonts w:ascii="Calibri" w:hAnsi="Calibri"/>
                          <w:sz w:val="24"/>
                          <w:szCs w:val="24"/>
                          <w:lang w:val="fr-FR"/>
                        </w:rPr>
                        <w:t>n</w:t>
                      </w:r>
                      <w:r w:rsidRPr="001E6F88">
                        <w:rPr>
                          <w:rFonts w:ascii="Calibri" w:hAnsi="Calibri"/>
                          <w:sz w:val="24"/>
                          <w:szCs w:val="24"/>
                          <w:lang w:val="fr-FR"/>
                        </w:rPr>
                        <w:t>tuellement remplacés afin d’éviter tout risque de recontamination du réseau de distribution. En cas de doute, adressez-vous à un professionnel</w:t>
                      </w:r>
                      <w:r w:rsidR="00A00493" w:rsidRPr="001E6F88">
                        <w:rPr>
                          <w:rFonts w:ascii="Calibri" w:hAnsi="Calibri"/>
                          <w:sz w:val="24"/>
                          <w:szCs w:val="24"/>
                          <w:lang w:val="fr-FR"/>
                        </w:rPr>
                        <w:t>.</w:t>
                      </w:r>
                    </w:p>
                    <w:p w:rsidR="00A00493" w:rsidRPr="001E6F88" w:rsidRDefault="00A00493" w:rsidP="004F500D">
                      <w:pPr>
                        <w:rPr>
                          <w:rFonts w:ascii="Calibri" w:hAnsi="Calibri"/>
                          <w:sz w:val="24"/>
                          <w:szCs w:val="24"/>
                          <w:lang w:val="fr-FR"/>
                        </w:rPr>
                      </w:pPr>
                    </w:p>
                    <w:p w:rsidR="00A00493" w:rsidRPr="001E6F88" w:rsidRDefault="00C465F3" w:rsidP="00DB0D98">
                      <w:pPr>
                        <w:rPr>
                          <w:rFonts w:ascii="Calibri" w:hAnsi="Calibri"/>
                          <w:sz w:val="24"/>
                          <w:szCs w:val="24"/>
                          <w:lang w:val="fr-FR"/>
                        </w:rPr>
                      </w:pPr>
                      <w:r w:rsidRPr="001E6F88">
                        <w:rPr>
                          <w:rFonts w:ascii="Calibri" w:hAnsi="Calibri"/>
                          <w:sz w:val="24"/>
                          <w:szCs w:val="24"/>
                          <w:lang w:val="fr-FR"/>
                        </w:rPr>
                        <w:t>Si une chloration de l’eau a dû être effectuée, l’eau peut avoir un léger goût ou une odeur de chlore</w:t>
                      </w:r>
                      <w:r w:rsidR="00B434E4" w:rsidRPr="001E6F88">
                        <w:rPr>
                          <w:rFonts w:ascii="Calibri" w:hAnsi="Calibri"/>
                          <w:sz w:val="24"/>
                          <w:szCs w:val="24"/>
                          <w:lang w:val="fr-FR"/>
                        </w:rPr>
                        <w:t>.</w:t>
                      </w:r>
                      <w:r w:rsidRPr="001E6F88">
                        <w:rPr>
                          <w:rFonts w:ascii="Calibri" w:hAnsi="Calibri"/>
                          <w:sz w:val="24"/>
                          <w:szCs w:val="24"/>
                          <w:lang w:val="fr-FR"/>
                        </w:rPr>
                        <w:t xml:space="preserve"> Cela n’est pas dangereux pour la santé.</w:t>
                      </w:r>
                    </w:p>
                    <w:p w:rsidR="00A00493" w:rsidRPr="001E6F88" w:rsidRDefault="00A00493" w:rsidP="00DB0D98">
                      <w:pPr>
                        <w:rPr>
                          <w:rFonts w:ascii="Calibri" w:hAnsi="Calibri"/>
                          <w:sz w:val="24"/>
                          <w:szCs w:val="24"/>
                          <w:lang w:val="fr-FR"/>
                        </w:rPr>
                      </w:pPr>
                    </w:p>
                    <w:p w:rsidR="00A00493" w:rsidRPr="001E6F88" w:rsidRDefault="00C465F3" w:rsidP="00DB0D98">
                      <w:pPr>
                        <w:rPr>
                          <w:rFonts w:ascii="Calibri" w:hAnsi="Calibri"/>
                          <w:sz w:val="24"/>
                          <w:szCs w:val="24"/>
                          <w:lang w:val="fr-FR"/>
                        </w:rPr>
                      </w:pPr>
                      <w:r w:rsidRPr="001E6F88">
                        <w:rPr>
                          <w:rFonts w:ascii="Calibri" w:hAnsi="Calibri"/>
                          <w:sz w:val="24"/>
                          <w:szCs w:val="24"/>
                          <w:lang w:val="fr-FR"/>
                        </w:rPr>
                        <w:t>Nous sommes désolés des ennuis causés par cette pollution et remercions la population pour sa compréhension et al confiance accordée</w:t>
                      </w:r>
                      <w:r w:rsidR="00A00493" w:rsidRPr="001E6F88">
                        <w:rPr>
                          <w:rFonts w:ascii="Calibri" w:hAnsi="Calibri"/>
                          <w:sz w:val="24"/>
                          <w:szCs w:val="24"/>
                          <w:lang w:val="fr-FR"/>
                        </w:rPr>
                        <w:t>.</w:t>
                      </w:r>
                    </w:p>
                    <w:p w:rsidR="00A00493" w:rsidRPr="001E6F88" w:rsidRDefault="00A00493" w:rsidP="00DB0D98">
                      <w:pPr>
                        <w:rPr>
                          <w:rFonts w:ascii="Calibri" w:hAnsi="Calibri"/>
                          <w:sz w:val="24"/>
                          <w:szCs w:val="24"/>
                          <w:lang w:val="fr-FR"/>
                        </w:rPr>
                      </w:pPr>
                    </w:p>
                    <w:p w:rsidR="00A00493" w:rsidRPr="001E6F88" w:rsidRDefault="00A00493" w:rsidP="00DB0D98">
                      <w:pPr>
                        <w:rPr>
                          <w:rFonts w:ascii="Calibri" w:hAnsi="Calibri"/>
                          <w:sz w:val="24"/>
                          <w:szCs w:val="24"/>
                          <w:lang w:val="fr-FR"/>
                        </w:rPr>
                      </w:pPr>
                    </w:p>
                    <w:p w:rsidR="00A00493" w:rsidRPr="001E6F88" w:rsidRDefault="00A00493" w:rsidP="00DB0D98">
                      <w:pPr>
                        <w:rPr>
                          <w:rFonts w:ascii="Calibri" w:hAnsi="Calibri"/>
                          <w:sz w:val="24"/>
                          <w:szCs w:val="24"/>
                          <w:lang w:val="fr-FR"/>
                        </w:rPr>
                      </w:pPr>
                    </w:p>
                    <w:p w:rsidR="00A00493" w:rsidRPr="001E6F88" w:rsidRDefault="00A00493" w:rsidP="00DB0D98">
                      <w:pPr>
                        <w:rPr>
                          <w:rFonts w:ascii="Calibri" w:hAnsi="Calibri"/>
                          <w:sz w:val="24"/>
                          <w:szCs w:val="24"/>
                          <w:lang w:val="fr-FR"/>
                        </w:rPr>
                      </w:pPr>
                    </w:p>
                    <w:p w:rsidR="00A00493" w:rsidRPr="001E6F88" w:rsidRDefault="00A00493" w:rsidP="00DB0D98">
                      <w:pPr>
                        <w:rPr>
                          <w:rFonts w:ascii="Calibri" w:hAnsi="Calibri"/>
                          <w:sz w:val="24"/>
                          <w:szCs w:val="24"/>
                          <w:lang w:val="fr-FR"/>
                        </w:rPr>
                      </w:pPr>
                    </w:p>
                    <w:p w:rsidR="00A00493" w:rsidRPr="001E6F88" w:rsidRDefault="00A00493" w:rsidP="00DB0D98">
                      <w:pPr>
                        <w:rPr>
                          <w:rFonts w:ascii="Calibri" w:hAnsi="Calibri"/>
                          <w:sz w:val="24"/>
                          <w:szCs w:val="24"/>
                          <w:lang w:val="fr-FR"/>
                        </w:rPr>
                      </w:pPr>
                    </w:p>
                  </w:txbxContent>
                </v:textbox>
              </v:shape>
            </w:pict>
          </mc:Fallback>
        </mc:AlternateContent>
      </w:r>
    </w:p>
    <w:p w:rsidR="00FF0497" w:rsidRPr="001E6F88" w:rsidRDefault="00FF0497" w:rsidP="00B7303A">
      <w:pPr>
        <w:ind w:left="-567"/>
        <w:rPr>
          <w:rFonts w:ascii="Calibri" w:hAnsi="Calibri"/>
          <w:sz w:val="24"/>
          <w:szCs w:val="24"/>
          <w:lang w:val="fr-FR"/>
        </w:rPr>
      </w:pPr>
    </w:p>
    <w:p w:rsidR="00FF0497" w:rsidRPr="001E6F88" w:rsidRDefault="00FF0497" w:rsidP="00B7303A">
      <w:pPr>
        <w:ind w:left="-567"/>
        <w:rPr>
          <w:rFonts w:ascii="Calibri" w:hAnsi="Calibri"/>
          <w:sz w:val="24"/>
          <w:szCs w:val="24"/>
          <w:lang w:val="fr-FR"/>
        </w:rPr>
      </w:pPr>
    </w:p>
    <w:p w:rsidR="00FF0497" w:rsidRPr="001E6F88" w:rsidRDefault="00FF0497" w:rsidP="00B7303A">
      <w:pPr>
        <w:ind w:left="-567"/>
        <w:rPr>
          <w:rFonts w:ascii="Calibri" w:hAnsi="Calibri"/>
          <w:sz w:val="24"/>
          <w:szCs w:val="24"/>
          <w:lang w:val="fr-FR"/>
        </w:rPr>
      </w:pPr>
    </w:p>
    <w:p w:rsidR="00FF0497" w:rsidRPr="001E6F88" w:rsidRDefault="00FF0497" w:rsidP="00B7303A">
      <w:pPr>
        <w:ind w:left="-567"/>
        <w:rPr>
          <w:rFonts w:ascii="Calibri" w:hAnsi="Calibri"/>
          <w:sz w:val="24"/>
          <w:szCs w:val="24"/>
          <w:lang w:val="fr-FR"/>
        </w:rPr>
      </w:pPr>
    </w:p>
    <w:p w:rsidR="00FF0497" w:rsidRPr="001E6F88" w:rsidRDefault="00FF0497" w:rsidP="00B7303A">
      <w:pPr>
        <w:ind w:left="-567"/>
        <w:rPr>
          <w:rFonts w:ascii="Calibri" w:hAnsi="Calibri"/>
          <w:sz w:val="24"/>
          <w:szCs w:val="24"/>
          <w:lang w:val="fr-FR"/>
        </w:rPr>
      </w:pPr>
    </w:p>
    <w:p w:rsidR="00FF0497" w:rsidRPr="001E6F88" w:rsidRDefault="00FF0497" w:rsidP="00B7303A">
      <w:pPr>
        <w:ind w:left="-567"/>
        <w:rPr>
          <w:rFonts w:ascii="Calibri" w:hAnsi="Calibri"/>
          <w:sz w:val="24"/>
          <w:szCs w:val="24"/>
          <w:lang w:val="fr-FR"/>
        </w:rPr>
      </w:pPr>
    </w:p>
    <w:p w:rsidR="00FF0497" w:rsidRPr="001E6F88" w:rsidRDefault="00FF0497" w:rsidP="00B7303A">
      <w:pPr>
        <w:ind w:left="-567"/>
        <w:rPr>
          <w:rFonts w:ascii="Calibri" w:hAnsi="Calibri"/>
          <w:sz w:val="24"/>
          <w:szCs w:val="24"/>
          <w:lang w:val="fr-FR"/>
        </w:rPr>
      </w:pPr>
    </w:p>
    <w:p w:rsidR="00FF0497" w:rsidRPr="001E6F88" w:rsidRDefault="00FF0497" w:rsidP="00B7303A">
      <w:pPr>
        <w:ind w:left="-567"/>
        <w:rPr>
          <w:rFonts w:ascii="Calibri" w:hAnsi="Calibri"/>
          <w:sz w:val="24"/>
          <w:szCs w:val="24"/>
          <w:lang w:val="fr-FR"/>
        </w:rPr>
      </w:pPr>
    </w:p>
    <w:p w:rsidR="00FF0497" w:rsidRPr="001E6F88" w:rsidRDefault="00FF0497" w:rsidP="00B7303A">
      <w:pPr>
        <w:ind w:left="-567"/>
        <w:rPr>
          <w:rFonts w:ascii="Calibri" w:hAnsi="Calibri"/>
          <w:sz w:val="24"/>
          <w:szCs w:val="24"/>
          <w:lang w:val="fr-FR"/>
        </w:rPr>
      </w:pPr>
    </w:p>
    <w:p w:rsidR="00FF0497" w:rsidRPr="001E6F88" w:rsidRDefault="00FF0497" w:rsidP="00B7303A">
      <w:pPr>
        <w:ind w:left="-567"/>
        <w:rPr>
          <w:rFonts w:ascii="Calibri" w:hAnsi="Calibri"/>
          <w:sz w:val="24"/>
          <w:szCs w:val="24"/>
          <w:lang w:val="fr-FR"/>
        </w:rPr>
      </w:pPr>
    </w:p>
    <w:p w:rsidR="00FF0497" w:rsidRPr="001E6F88" w:rsidRDefault="00FF0497" w:rsidP="00B7303A">
      <w:pPr>
        <w:ind w:left="-567"/>
        <w:rPr>
          <w:rFonts w:ascii="Calibri" w:hAnsi="Calibri"/>
          <w:sz w:val="24"/>
          <w:szCs w:val="24"/>
          <w:lang w:val="fr-FR"/>
        </w:rPr>
      </w:pPr>
    </w:p>
    <w:p w:rsidR="00FF0497" w:rsidRPr="001E6F88" w:rsidRDefault="00FF0497" w:rsidP="00B7303A">
      <w:pPr>
        <w:ind w:left="-567"/>
        <w:rPr>
          <w:rFonts w:ascii="Calibri" w:hAnsi="Calibri"/>
          <w:sz w:val="24"/>
          <w:szCs w:val="24"/>
          <w:lang w:val="fr-FR"/>
        </w:rPr>
      </w:pPr>
    </w:p>
    <w:p w:rsidR="00FF0497" w:rsidRPr="001E6F88" w:rsidRDefault="00FF0497" w:rsidP="00B7303A">
      <w:pPr>
        <w:ind w:left="-567"/>
        <w:rPr>
          <w:rFonts w:ascii="Calibri" w:hAnsi="Calibri"/>
          <w:sz w:val="24"/>
          <w:szCs w:val="24"/>
          <w:lang w:val="fr-FR"/>
        </w:rPr>
      </w:pPr>
    </w:p>
    <w:p w:rsidR="00FF0497" w:rsidRPr="001E6F88" w:rsidRDefault="00FF0497" w:rsidP="00B7303A">
      <w:pPr>
        <w:ind w:left="-567"/>
        <w:rPr>
          <w:rFonts w:ascii="Calibri" w:hAnsi="Calibri"/>
          <w:sz w:val="24"/>
          <w:szCs w:val="24"/>
          <w:lang w:val="fr-FR"/>
        </w:rPr>
      </w:pPr>
    </w:p>
    <w:p w:rsidR="00FF0497" w:rsidRPr="001E6F88" w:rsidRDefault="00FF0497" w:rsidP="00B7303A">
      <w:pPr>
        <w:ind w:left="-567"/>
        <w:rPr>
          <w:rFonts w:ascii="Calibri" w:hAnsi="Calibri"/>
          <w:sz w:val="24"/>
          <w:szCs w:val="24"/>
          <w:lang w:val="fr-FR"/>
        </w:rPr>
      </w:pPr>
    </w:p>
    <w:p w:rsidR="00FF0497" w:rsidRPr="001E6F88" w:rsidRDefault="00FF0497" w:rsidP="00B7303A">
      <w:pPr>
        <w:ind w:left="-567"/>
        <w:rPr>
          <w:rFonts w:ascii="Calibri" w:hAnsi="Calibri"/>
          <w:sz w:val="24"/>
          <w:szCs w:val="24"/>
          <w:lang w:val="fr-FR"/>
        </w:rPr>
      </w:pPr>
    </w:p>
    <w:p w:rsidR="00FF0497" w:rsidRPr="001E6F88" w:rsidRDefault="00FF0497" w:rsidP="00B7303A">
      <w:pPr>
        <w:ind w:left="-567"/>
        <w:rPr>
          <w:rFonts w:ascii="Calibri" w:hAnsi="Calibri"/>
          <w:sz w:val="24"/>
          <w:szCs w:val="24"/>
          <w:lang w:val="fr-FR"/>
        </w:rPr>
      </w:pPr>
    </w:p>
    <w:p w:rsidR="00FF0497" w:rsidRPr="001E6F88" w:rsidRDefault="00FF0497" w:rsidP="00B7303A">
      <w:pPr>
        <w:ind w:left="-567"/>
        <w:rPr>
          <w:rFonts w:ascii="Calibri" w:hAnsi="Calibri"/>
          <w:sz w:val="24"/>
          <w:szCs w:val="24"/>
          <w:lang w:val="fr-FR"/>
        </w:rPr>
      </w:pPr>
    </w:p>
    <w:p w:rsidR="00FF0497" w:rsidRPr="001E6F88" w:rsidRDefault="00FF0497" w:rsidP="00B7303A">
      <w:pPr>
        <w:ind w:left="-567"/>
        <w:rPr>
          <w:rFonts w:ascii="Calibri" w:hAnsi="Calibri"/>
          <w:sz w:val="24"/>
          <w:szCs w:val="24"/>
          <w:lang w:val="fr-FR"/>
        </w:rPr>
      </w:pPr>
    </w:p>
    <w:p w:rsidR="00FF0497" w:rsidRPr="001E6F88" w:rsidRDefault="00FF0497" w:rsidP="00B7303A">
      <w:pPr>
        <w:ind w:left="-567"/>
        <w:rPr>
          <w:rFonts w:ascii="Calibri" w:hAnsi="Calibri"/>
          <w:sz w:val="24"/>
          <w:szCs w:val="24"/>
          <w:lang w:val="fr-FR"/>
        </w:rPr>
      </w:pPr>
    </w:p>
    <w:p w:rsidR="009C5256" w:rsidRPr="001E6F88" w:rsidRDefault="009C5256" w:rsidP="00B7303A">
      <w:pPr>
        <w:ind w:left="-567"/>
        <w:rPr>
          <w:rFonts w:ascii="Calibri" w:hAnsi="Calibri"/>
          <w:sz w:val="24"/>
          <w:szCs w:val="24"/>
          <w:lang w:val="fr-FR"/>
        </w:rPr>
      </w:pPr>
    </w:p>
    <w:p w:rsidR="009C5256" w:rsidRPr="001E6F88" w:rsidRDefault="009C5256" w:rsidP="00B7303A">
      <w:pPr>
        <w:ind w:left="-567"/>
        <w:rPr>
          <w:rFonts w:ascii="Calibri" w:hAnsi="Calibri"/>
          <w:sz w:val="24"/>
          <w:szCs w:val="24"/>
          <w:lang w:val="fr-FR"/>
        </w:rPr>
      </w:pPr>
    </w:p>
    <w:p w:rsidR="00FF0497" w:rsidRPr="001E6F88" w:rsidRDefault="00FF0497" w:rsidP="00B7303A">
      <w:pPr>
        <w:ind w:left="-567"/>
        <w:rPr>
          <w:rFonts w:ascii="Calibri" w:hAnsi="Calibri"/>
          <w:sz w:val="24"/>
          <w:szCs w:val="24"/>
          <w:lang w:val="fr-FR"/>
        </w:rPr>
      </w:pPr>
    </w:p>
    <w:p w:rsidR="00FF0497" w:rsidRPr="001E6F88" w:rsidRDefault="00FF0497" w:rsidP="00B7303A">
      <w:pPr>
        <w:ind w:left="-567"/>
        <w:rPr>
          <w:rFonts w:ascii="Calibri" w:hAnsi="Calibri"/>
          <w:sz w:val="24"/>
          <w:szCs w:val="24"/>
          <w:lang w:val="fr-FR"/>
        </w:rPr>
      </w:pPr>
    </w:p>
    <w:p w:rsidR="00FF0497" w:rsidRPr="001E6F88" w:rsidRDefault="00FF0497" w:rsidP="00B7303A">
      <w:pPr>
        <w:ind w:left="-567"/>
        <w:rPr>
          <w:rFonts w:ascii="Calibri" w:hAnsi="Calibri"/>
          <w:sz w:val="24"/>
          <w:szCs w:val="24"/>
          <w:lang w:val="fr-FR"/>
        </w:rPr>
      </w:pPr>
    </w:p>
    <w:p w:rsidR="00567AED" w:rsidRPr="001E6F88" w:rsidRDefault="00567AED" w:rsidP="00567AED">
      <w:pPr>
        <w:framePr w:w="10841" w:h="2325" w:hSpace="142" w:wrap="around" w:vAnchor="page" w:hAnchor="page" w:x="829" w:y="14281"/>
        <w:ind w:left="-567"/>
        <w:rPr>
          <w:lang w:val="fr-FR"/>
        </w:rPr>
      </w:pPr>
    </w:p>
    <w:p w:rsidR="00567AED" w:rsidRPr="001E6F88" w:rsidRDefault="00567AED" w:rsidP="00567AED">
      <w:pPr>
        <w:pStyle w:val="Abkochvorschrift-Lauftext"/>
        <w:framePr w:w="10841" w:h="2325" w:hSpace="142" w:wrap="around" w:vAnchor="page" w:hAnchor="page" w:x="829" w:y="14281"/>
        <w:tabs>
          <w:tab w:val="left" w:pos="2835"/>
          <w:tab w:val="left" w:pos="3119"/>
          <w:tab w:val="left" w:pos="5529"/>
          <w:tab w:val="left" w:pos="7938"/>
        </w:tabs>
        <w:ind w:left="0"/>
        <w:rPr>
          <w:lang w:val="fr-FR"/>
        </w:rPr>
      </w:pPr>
      <w:r w:rsidRPr="001E6F88">
        <w:rPr>
          <w:lang w:val="fr-FR"/>
        </w:rPr>
        <w:t>Le [distributeur d‘eau ……….]</w:t>
      </w:r>
      <w:r w:rsidRPr="001E6F88">
        <w:rPr>
          <w:lang w:val="fr-FR"/>
        </w:rPr>
        <w:tab/>
      </w:r>
      <w:r w:rsidRPr="001E6F88">
        <w:rPr>
          <w:lang w:val="fr-FR"/>
        </w:rPr>
        <w:tab/>
        <w:t>Le chef d‘exploitation</w:t>
      </w:r>
      <w:r w:rsidRPr="001E6F88">
        <w:rPr>
          <w:lang w:val="fr-FR"/>
        </w:rPr>
        <w:tab/>
        <w:t xml:space="preserve">Commune [….]   </w:t>
      </w:r>
      <w:r w:rsidRPr="001E6F88">
        <w:rPr>
          <w:lang w:val="fr-FR"/>
        </w:rPr>
        <w:tab/>
        <w:t>Le secrétaire communal</w:t>
      </w:r>
    </w:p>
    <w:p w:rsidR="00567AED" w:rsidRPr="001E6F88" w:rsidRDefault="00567AED" w:rsidP="00567AED">
      <w:pPr>
        <w:framePr w:w="10841" w:h="2325" w:hSpace="142" w:wrap="around" w:vAnchor="page" w:hAnchor="page" w:x="829" w:y="14281"/>
        <w:tabs>
          <w:tab w:val="left" w:pos="3402"/>
          <w:tab w:val="left" w:pos="5529"/>
          <w:tab w:val="left" w:pos="8222"/>
        </w:tabs>
        <w:rPr>
          <w:rFonts w:ascii="Calibri" w:hAnsi="Calibri"/>
          <w:sz w:val="24"/>
          <w:szCs w:val="24"/>
          <w:lang w:val="fr-FR"/>
        </w:rPr>
      </w:pPr>
    </w:p>
    <w:p w:rsidR="00567AED" w:rsidRPr="001E6F88" w:rsidRDefault="001E6F88" w:rsidP="00567AED">
      <w:pPr>
        <w:framePr w:w="10841" w:h="2325" w:hSpace="142" w:wrap="around" w:vAnchor="page" w:hAnchor="page" w:x="829" w:y="14281"/>
        <w:tabs>
          <w:tab w:val="left" w:pos="3119"/>
          <w:tab w:val="left" w:pos="5529"/>
          <w:tab w:val="left" w:pos="7938"/>
        </w:tabs>
        <w:rPr>
          <w:rFonts w:ascii="Calibri" w:hAnsi="Calibri"/>
          <w:sz w:val="24"/>
          <w:szCs w:val="24"/>
          <w:lang w:val="fr-FR"/>
        </w:rPr>
      </w:pPr>
      <w:r w:rsidRPr="001E6F88">
        <w:rPr>
          <w:rFonts w:ascii="Calibri" w:hAnsi="Calibri"/>
          <w:sz w:val="24"/>
          <w:szCs w:val="24"/>
          <w:lang w:val="fr-FR"/>
        </w:rPr>
        <w:t>[ Logo ]</w:t>
      </w:r>
      <w:r w:rsidRPr="001E6F88">
        <w:rPr>
          <w:rFonts w:ascii="Calibri" w:hAnsi="Calibri"/>
          <w:sz w:val="24"/>
          <w:szCs w:val="24"/>
          <w:lang w:val="fr-FR"/>
        </w:rPr>
        <w:tab/>
        <w:t xml:space="preserve">[ Signature </w:t>
      </w:r>
      <w:r w:rsidR="00567AED" w:rsidRPr="001E6F88">
        <w:rPr>
          <w:rFonts w:ascii="Calibri" w:hAnsi="Calibri"/>
          <w:sz w:val="24"/>
          <w:szCs w:val="24"/>
          <w:lang w:val="fr-FR"/>
        </w:rPr>
        <w:t>]</w:t>
      </w:r>
      <w:r w:rsidR="00567AED" w:rsidRPr="001E6F88">
        <w:rPr>
          <w:rFonts w:ascii="Calibri" w:hAnsi="Calibri"/>
          <w:sz w:val="24"/>
          <w:szCs w:val="24"/>
          <w:lang w:val="fr-FR"/>
        </w:rPr>
        <w:tab/>
        <w:t>[ Logo ]</w:t>
      </w:r>
      <w:r w:rsidR="00567AED" w:rsidRPr="001E6F88">
        <w:rPr>
          <w:rFonts w:ascii="Calibri" w:hAnsi="Calibri"/>
          <w:sz w:val="24"/>
          <w:szCs w:val="24"/>
          <w:lang w:val="fr-FR"/>
        </w:rPr>
        <w:tab/>
        <w:t xml:space="preserve">[ </w:t>
      </w:r>
      <w:r w:rsidRPr="001E6F88">
        <w:rPr>
          <w:rFonts w:ascii="Calibri" w:hAnsi="Calibri"/>
          <w:sz w:val="24"/>
          <w:szCs w:val="24"/>
          <w:lang w:val="fr-FR"/>
        </w:rPr>
        <w:t xml:space="preserve">Signature </w:t>
      </w:r>
      <w:r w:rsidR="00567AED" w:rsidRPr="001E6F88">
        <w:rPr>
          <w:rFonts w:ascii="Calibri" w:hAnsi="Calibri"/>
          <w:sz w:val="24"/>
          <w:szCs w:val="24"/>
          <w:lang w:val="fr-FR"/>
        </w:rPr>
        <w:t>]</w:t>
      </w:r>
    </w:p>
    <w:p w:rsidR="00567AED" w:rsidRPr="001E6F88" w:rsidRDefault="00567AED" w:rsidP="00567AED">
      <w:pPr>
        <w:framePr w:w="10841" w:h="2325" w:hSpace="142" w:wrap="around" w:vAnchor="page" w:hAnchor="page" w:x="829" w:y="14281"/>
        <w:rPr>
          <w:rFonts w:ascii="Calibri" w:hAnsi="Calibri"/>
          <w:sz w:val="24"/>
          <w:szCs w:val="24"/>
          <w:lang w:val="fr-FR"/>
        </w:rPr>
      </w:pPr>
    </w:p>
    <w:p w:rsidR="00567AED" w:rsidRPr="001E6F88" w:rsidRDefault="00567AED" w:rsidP="00567AED">
      <w:pPr>
        <w:framePr w:w="10841" w:h="2325" w:hSpace="142" w:wrap="around" w:vAnchor="page" w:hAnchor="page" w:x="829" w:y="14281"/>
        <w:shd w:val="pct15" w:color="auto" w:fill="auto"/>
        <w:rPr>
          <w:lang w:val="fr-FR"/>
        </w:rPr>
      </w:pPr>
    </w:p>
    <w:p w:rsidR="0036067F" w:rsidRPr="001E6F88" w:rsidRDefault="0036067F" w:rsidP="001C7C10">
      <w:pPr>
        <w:pStyle w:val="Titre2"/>
        <w:numPr>
          <w:ilvl w:val="0"/>
          <w:numId w:val="0"/>
        </w:numPr>
        <w:rPr>
          <w:rFonts w:ascii="Calibri" w:hAnsi="Calibri"/>
          <w:szCs w:val="24"/>
          <w:lang w:val="fr-FR"/>
        </w:rPr>
      </w:pPr>
    </w:p>
    <w:sectPr w:rsidR="0036067F" w:rsidRPr="001E6F88" w:rsidSect="0080509C">
      <w:headerReference w:type="default" r:id="rId10"/>
      <w:pgSz w:w="11907" w:h="16840"/>
      <w:pgMar w:top="1135" w:right="1134" w:bottom="1134" w:left="1418" w:header="709" w:footer="0" w:gutter="0"/>
      <w:pgNumType w:start="1"/>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915" w:rsidRDefault="006C2915" w:rsidP="00DB0D98">
      <w:r>
        <w:separator/>
      </w:r>
    </w:p>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80509C"/>
    <w:p w:rsidR="006C2915" w:rsidRDefault="006C2915" w:rsidP="0080509C"/>
    <w:p w:rsidR="006C2915" w:rsidRDefault="006C2915" w:rsidP="0080509C"/>
    <w:p w:rsidR="006C2915" w:rsidRDefault="006C2915" w:rsidP="00174D4A"/>
    <w:p w:rsidR="006C2915" w:rsidRDefault="006C2915" w:rsidP="009C5256"/>
    <w:p w:rsidR="006C2915" w:rsidRDefault="006C2915" w:rsidP="009C5256"/>
  </w:endnote>
  <w:endnote w:type="continuationSeparator" w:id="0">
    <w:p w:rsidR="006C2915" w:rsidRDefault="006C2915" w:rsidP="00DB0D98">
      <w:r>
        <w:continuationSeparator/>
      </w:r>
    </w:p>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80509C"/>
    <w:p w:rsidR="006C2915" w:rsidRDefault="006C2915" w:rsidP="0080509C"/>
    <w:p w:rsidR="006C2915" w:rsidRDefault="006C2915" w:rsidP="0080509C"/>
    <w:p w:rsidR="006C2915" w:rsidRDefault="006C2915" w:rsidP="00174D4A"/>
    <w:p w:rsidR="006C2915" w:rsidRDefault="006C2915" w:rsidP="009C5256"/>
    <w:p w:rsidR="006C2915" w:rsidRDefault="006C2915" w:rsidP="009C52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Syntax LT Std">
    <w:panose1 w:val="00000000000000000000"/>
    <w:charset w:val="00"/>
    <w:family w:val="swiss"/>
    <w:notTrueType/>
    <w:pitch w:val="variable"/>
    <w:sig w:usb0="800000AF" w:usb1="4000204A" w:usb2="00000000" w:usb3="00000000" w:csb0="00000001" w:csb1="00000000"/>
  </w:font>
  <w:font w:name="Syntax LT Std Black">
    <w:altName w:val="Tw Cen MT Condensed Extra Bold"/>
    <w:panose1 w:val="00000000000000000000"/>
    <w:charset w:val="00"/>
    <w:family w:val="swiss"/>
    <w:notTrueType/>
    <w:pitch w:val="variable"/>
    <w:sig w:usb0="00000003"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493" w:rsidRDefault="00A00493" w:rsidP="009F4FEA">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915" w:rsidRDefault="006C2915" w:rsidP="00DB0D98">
      <w:r>
        <w:separator/>
      </w:r>
    </w:p>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80509C"/>
    <w:p w:rsidR="006C2915" w:rsidRDefault="006C2915" w:rsidP="0080509C"/>
    <w:p w:rsidR="006C2915" w:rsidRDefault="006C2915" w:rsidP="0080509C"/>
    <w:p w:rsidR="006C2915" w:rsidRDefault="006C2915" w:rsidP="00174D4A"/>
    <w:p w:rsidR="006C2915" w:rsidRDefault="006C2915" w:rsidP="009C5256"/>
    <w:p w:rsidR="006C2915" w:rsidRDefault="006C2915" w:rsidP="009C5256"/>
  </w:footnote>
  <w:footnote w:type="continuationSeparator" w:id="0">
    <w:p w:rsidR="006C2915" w:rsidRDefault="006C2915" w:rsidP="00DB0D98">
      <w:r>
        <w:continuationSeparator/>
      </w:r>
    </w:p>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DB0D98"/>
    <w:p w:rsidR="006C2915" w:rsidRDefault="006C2915" w:rsidP="0080509C"/>
    <w:p w:rsidR="006C2915" w:rsidRDefault="006C2915" w:rsidP="0080509C"/>
    <w:p w:rsidR="006C2915" w:rsidRDefault="006C2915" w:rsidP="0080509C"/>
    <w:p w:rsidR="006C2915" w:rsidRDefault="006C2915" w:rsidP="00174D4A"/>
    <w:p w:rsidR="006C2915" w:rsidRDefault="006C2915" w:rsidP="009C5256"/>
    <w:p w:rsidR="006C2915" w:rsidRDefault="006C2915" w:rsidP="009C525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493" w:rsidRDefault="00ED2B92" w:rsidP="00DF36CF">
    <w:pPr>
      <w:pStyle w:val="SVGW12-BasicAD"/>
    </w:pPr>
    <w:r>
      <w:rPr>
        <w:noProof/>
        <w:lang w:val="fr-CH" w:eastAsia="fr-CH"/>
      </w:rPr>
      <w:drawing>
        <wp:anchor distT="0" distB="0" distL="114300" distR="114300" simplePos="0" relativeHeight="251657216" behindDoc="1" locked="0" layoutInCell="1" allowOverlap="1">
          <wp:simplePos x="0" y="0"/>
          <wp:positionH relativeFrom="column">
            <wp:posOffset>-901700</wp:posOffset>
          </wp:positionH>
          <wp:positionV relativeFrom="paragraph">
            <wp:posOffset>-482600</wp:posOffset>
          </wp:positionV>
          <wp:extent cx="7591425" cy="10738485"/>
          <wp:effectExtent l="0" t="0" r="0" b="0"/>
          <wp:wrapNone/>
          <wp:docPr id="14" name="Image 14" descr="Entwarnungt-Vora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ntwarnungt-Vorale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425" cy="107384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493" w:rsidRDefault="00ED2B92" w:rsidP="00DF36CF">
    <w:pPr>
      <w:pStyle w:val="SVGW12-BasicAD"/>
    </w:pPr>
    <w:r>
      <w:rPr>
        <w:noProof/>
        <w:lang w:val="fr-CH" w:eastAsia="fr-CH"/>
      </w:rPr>
      <w:drawing>
        <wp:anchor distT="0" distB="0" distL="114300" distR="114300" simplePos="0" relativeHeight="251658240" behindDoc="1" locked="0" layoutInCell="1" allowOverlap="1">
          <wp:simplePos x="0" y="0"/>
          <wp:positionH relativeFrom="column">
            <wp:posOffset>-914400</wp:posOffset>
          </wp:positionH>
          <wp:positionV relativeFrom="paragraph">
            <wp:posOffset>-457835</wp:posOffset>
          </wp:positionV>
          <wp:extent cx="7583170" cy="10724515"/>
          <wp:effectExtent l="0" t="0" r="0" b="0"/>
          <wp:wrapNone/>
          <wp:docPr id="17" name="Image 17" descr="Entwarnungt-Voraleg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ntwarnungt-Voralege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3170" cy="10724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0"/>
    <w:lvl w:ilvl="0">
      <w:start w:val="1"/>
      <w:numFmt w:val="bullet"/>
      <w:pStyle w:val="SVGW38-Einzug2aAD"/>
      <w:lvlText w:val="-"/>
      <w:lvlJc w:val="left"/>
      <w:pPr>
        <w:tabs>
          <w:tab w:val="num" w:pos="360"/>
        </w:tabs>
        <w:ind w:left="360" w:hanging="360"/>
      </w:pPr>
      <w:rPr>
        <w:sz w:val="16"/>
      </w:rPr>
    </w:lvl>
  </w:abstractNum>
  <w:abstractNum w:abstractNumId="1" w15:restartNumberingAfterBreak="0">
    <w:nsid w:val="00000003"/>
    <w:multiLevelType w:val="singleLevel"/>
    <w:tmpl w:val="00000000"/>
    <w:lvl w:ilvl="0">
      <w:start w:val="1"/>
      <w:numFmt w:val="bullet"/>
      <w:pStyle w:val="SVGW31-Einzug1"/>
      <w:lvlText w:val=""/>
      <w:lvlJc w:val="left"/>
      <w:pPr>
        <w:tabs>
          <w:tab w:val="num" w:pos="360"/>
        </w:tabs>
        <w:ind w:left="284" w:hanging="284"/>
      </w:pPr>
      <w:rPr>
        <w:rFonts w:ascii="Symbol" w:hAnsi="Symbol" w:hint="default"/>
      </w:rPr>
    </w:lvl>
  </w:abstractNum>
  <w:abstractNum w:abstractNumId="2" w15:restartNumberingAfterBreak="0">
    <w:nsid w:val="122B34F8"/>
    <w:multiLevelType w:val="hybridMultilevel"/>
    <w:tmpl w:val="EC4CCCB0"/>
    <w:lvl w:ilvl="0" w:tplc="2F0E74DC">
      <w:start w:val="1"/>
      <w:numFmt w:val="bullet"/>
      <w:pStyle w:val="Aufzhlung"/>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48644C"/>
    <w:multiLevelType w:val="hybridMultilevel"/>
    <w:tmpl w:val="200014A4"/>
    <w:lvl w:ilvl="0" w:tplc="345E4EF0">
      <w:start w:val="1"/>
      <w:numFmt w:val="lowerLetter"/>
      <w:pStyle w:val="Standrad-Einzug-Nummeriertabc"/>
      <w:lvlText w:val="%1)"/>
      <w:lvlJc w:val="left"/>
      <w:pPr>
        <w:ind w:left="738" w:hanging="360"/>
      </w:pPr>
    </w:lvl>
    <w:lvl w:ilvl="1" w:tplc="08070019" w:tentative="1">
      <w:start w:val="1"/>
      <w:numFmt w:val="lowerLetter"/>
      <w:lvlText w:val="%2."/>
      <w:lvlJc w:val="left"/>
      <w:pPr>
        <w:ind w:left="1458" w:hanging="360"/>
      </w:pPr>
    </w:lvl>
    <w:lvl w:ilvl="2" w:tplc="0807001B" w:tentative="1">
      <w:start w:val="1"/>
      <w:numFmt w:val="lowerRoman"/>
      <w:lvlText w:val="%3."/>
      <w:lvlJc w:val="right"/>
      <w:pPr>
        <w:ind w:left="2178" w:hanging="180"/>
      </w:pPr>
    </w:lvl>
    <w:lvl w:ilvl="3" w:tplc="0807000F" w:tentative="1">
      <w:start w:val="1"/>
      <w:numFmt w:val="decimal"/>
      <w:lvlText w:val="%4."/>
      <w:lvlJc w:val="left"/>
      <w:pPr>
        <w:ind w:left="2898" w:hanging="360"/>
      </w:pPr>
    </w:lvl>
    <w:lvl w:ilvl="4" w:tplc="08070019" w:tentative="1">
      <w:start w:val="1"/>
      <w:numFmt w:val="lowerLetter"/>
      <w:lvlText w:val="%5."/>
      <w:lvlJc w:val="left"/>
      <w:pPr>
        <w:ind w:left="3618" w:hanging="360"/>
      </w:pPr>
    </w:lvl>
    <w:lvl w:ilvl="5" w:tplc="0807001B" w:tentative="1">
      <w:start w:val="1"/>
      <w:numFmt w:val="lowerRoman"/>
      <w:lvlText w:val="%6."/>
      <w:lvlJc w:val="right"/>
      <w:pPr>
        <w:ind w:left="4338" w:hanging="180"/>
      </w:pPr>
    </w:lvl>
    <w:lvl w:ilvl="6" w:tplc="0807000F" w:tentative="1">
      <w:start w:val="1"/>
      <w:numFmt w:val="decimal"/>
      <w:lvlText w:val="%7."/>
      <w:lvlJc w:val="left"/>
      <w:pPr>
        <w:ind w:left="5058" w:hanging="360"/>
      </w:pPr>
    </w:lvl>
    <w:lvl w:ilvl="7" w:tplc="08070019" w:tentative="1">
      <w:start w:val="1"/>
      <w:numFmt w:val="lowerLetter"/>
      <w:lvlText w:val="%8."/>
      <w:lvlJc w:val="left"/>
      <w:pPr>
        <w:ind w:left="5778" w:hanging="360"/>
      </w:pPr>
    </w:lvl>
    <w:lvl w:ilvl="8" w:tplc="0807001B" w:tentative="1">
      <w:start w:val="1"/>
      <w:numFmt w:val="lowerRoman"/>
      <w:lvlText w:val="%9."/>
      <w:lvlJc w:val="right"/>
      <w:pPr>
        <w:ind w:left="6498" w:hanging="180"/>
      </w:pPr>
    </w:lvl>
  </w:abstractNum>
  <w:abstractNum w:abstractNumId="4" w15:restartNumberingAfterBreak="0">
    <w:nsid w:val="2D986F44"/>
    <w:multiLevelType w:val="hybridMultilevel"/>
    <w:tmpl w:val="0100AD20"/>
    <w:lvl w:ilvl="0" w:tplc="83EA3876">
      <w:start w:val="1"/>
      <w:numFmt w:val="decimal"/>
      <w:pStyle w:val="EinschubNummer"/>
      <w:lvlText w:val="%1."/>
      <w:lvlJc w:val="left"/>
      <w:pPr>
        <w:ind w:left="1636" w:hanging="360"/>
      </w:pPr>
      <w:rPr>
        <w:rFonts w:cs="Times New Roman" w:hint="default"/>
      </w:rPr>
    </w:lvl>
    <w:lvl w:ilvl="1" w:tplc="04070003" w:tentative="1">
      <w:start w:val="1"/>
      <w:numFmt w:val="bullet"/>
      <w:lvlText w:val="o"/>
      <w:lvlJc w:val="left"/>
      <w:pPr>
        <w:ind w:left="2497" w:hanging="360"/>
      </w:pPr>
      <w:rPr>
        <w:rFonts w:ascii="Courier New" w:hAnsi="Courier New" w:hint="default"/>
      </w:rPr>
    </w:lvl>
    <w:lvl w:ilvl="2" w:tplc="04070005" w:tentative="1">
      <w:start w:val="1"/>
      <w:numFmt w:val="bullet"/>
      <w:lvlText w:val=""/>
      <w:lvlJc w:val="left"/>
      <w:pPr>
        <w:ind w:left="3217" w:hanging="360"/>
      </w:pPr>
      <w:rPr>
        <w:rFonts w:ascii="Wingdings" w:hAnsi="Wingdings" w:hint="default"/>
      </w:rPr>
    </w:lvl>
    <w:lvl w:ilvl="3" w:tplc="04070001" w:tentative="1">
      <w:start w:val="1"/>
      <w:numFmt w:val="bullet"/>
      <w:lvlText w:val=""/>
      <w:lvlJc w:val="left"/>
      <w:pPr>
        <w:ind w:left="3937" w:hanging="360"/>
      </w:pPr>
      <w:rPr>
        <w:rFonts w:ascii="Symbol" w:hAnsi="Symbol" w:hint="default"/>
      </w:rPr>
    </w:lvl>
    <w:lvl w:ilvl="4" w:tplc="04070003" w:tentative="1">
      <w:start w:val="1"/>
      <w:numFmt w:val="bullet"/>
      <w:lvlText w:val="o"/>
      <w:lvlJc w:val="left"/>
      <w:pPr>
        <w:ind w:left="4657" w:hanging="360"/>
      </w:pPr>
      <w:rPr>
        <w:rFonts w:ascii="Courier New" w:hAnsi="Courier New" w:hint="default"/>
      </w:rPr>
    </w:lvl>
    <w:lvl w:ilvl="5" w:tplc="04070005" w:tentative="1">
      <w:start w:val="1"/>
      <w:numFmt w:val="bullet"/>
      <w:lvlText w:val=""/>
      <w:lvlJc w:val="left"/>
      <w:pPr>
        <w:ind w:left="5377" w:hanging="360"/>
      </w:pPr>
      <w:rPr>
        <w:rFonts w:ascii="Wingdings" w:hAnsi="Wingdings" w:hint="default"/>
      </w:rPr>
    </w:lvl>
    <w:lvl w:ilvl="6" w:tplc="04070001" w:tentative="1">
      <w:start w:val="1"/>
      <w:numFmt w:val="bullet"/>
      <w:lvlText w:val=""/>
      <w:lvlJc w:val="left"/>
      <w:pPr>
        <w:ind w:left="6097" w:hanging="360"/>
      </w:pPr>
      <w:rPr>
        <w:rFonts w:ascii="Symbol" w:hAnsi="Symbol" w:hint="default"/>
      </w:rPr>
    </w:lvl>
    <w:lvl w:ilvl="7" w:tplc="04070003" w:tentative="1">
      <w:start w:val="1"/>
      <w:numFmt w:val="bullet"/>
      <w:lvlText w:val="o"/>
      <w:lvlJc w:val="left"/>
      <w:pPr>
        <w:ind w:left="6817" w:hanging="360"/>
      </w:pPr>
      <w:rPr>
        <w:rFonts w:ascii="Courier New" w:hAnsi="Courier New" w:hint="default"/>
      </w:rPr>
    </w:lvl>
    <w:lvl w:ilvl="8" w:tplc="04070005" w:tentative="1">
      <w:start w:val="1"/>
      <w:numFmt w:val="bullet"/>
      <w:lvlText w:val=""/>
      <w:lvlJc w:val="left"/>
      <w:pPr>
        <w:ind w:left="7537" w:hanging="360"/>
      </w:pPr>
      <w:rPr>
        <w:rFonts w:ascii="Wingdings" w:hAnsi="Wingdings" w:hint="default"/>
      </w:rPr>
    </w:lvl>
  </w:abstractNum>
  <w:abstractNum w:abstractNumId="5" w15:restartNumberingAfterBreak="0">
    <w:nsid w:val="2FAC231B"/>
    <w:multiLevelType w:val="hybridMultilevel"/>
    <w:tmpl w:val="F1B68320"/>
    <w:lvl w:ilvl="0" w:tplc="01206526">
      <w:start w:val="1"/>
      <w:numFmt w:val="decimal"/>
      <w:pStyle w:val="Standard-NummerierteAufzhlung"/>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43C237CE"/>
    <w:multiLevelType w:val="hybridMultilevel"/>
    <w:tmpl w:val="CDD62C4A"/>
    <w:lvl w:ilvl="0" w:tplc="3052470A">
      <w:numFmt w:val="bullet"/>
      <w:lvlText w:val="-"/>
      <w:lvlJc w:val="left"/>
      <w:pPr>
        <w:ind w:left="1211" w:hanging="360"/>
      </w:pPr>
      <w:rPr>
        <w:rFonts w:ascii="Arial" w:eastAsia="Times New Roman" w:hAnsi="Arial" w:cs="Arial" w:hint="default"/>
      </w:rPr>
    </w:lvl>
    <w:lvl w:ilvl="1" w:tplc="08070003" w:tentative="1">
      <w:start w:val="1"/>
      <w:numFmt w:val="bullet"/>
      <w:lvlText w:val="o"/>
      <w:lvlJc w:val="left"/>
      <w:pPr>
        <w:ind w:left="1931" w:hanging="360"/>
      </w:pPr>
      <w:rPr>
        <w:rFonts w:ascii="Courier New" w:hAnsi="Courier New" w:cs="Courier New" w:hint="default"/>
      </w:rPr>
    </w:lvl>
    <w:lvl w:ilvl="2" w:tplc="08070005" w:tentative="1">
      <w:start w:val="1"/>
      <w:numFmt w:val="bullet"/>
      <w:lvlText w:val=""/>
      <w:lvlJc w:val="left"/>
      <w:pPr>
        <w:ind w:left="2651" w:hanging="360"/>
      </w:pPr>
      <w:rPr>
        <w:rFonts w:ascii="Wingdings" w:hAnsi="Wingdings" w:hint="default"/>
      </w:rPr>
    </w:lvl>
    <w:lvl w:ilvl="3" w:tplc="08070001" w:tentative="1">
      <w:start w:val="1"/>
      <w:numFmt w:val="bullet"/>
      <w:lvlText w:val=""/>
      <w:lvlJc w:val="left"/>
      <w:pPr>
        <w:ind w:left="3371" w:hanging="360"/>
      </w:pPr>
      <w:rPr>
        <w:rFonts w:ascii="Symbol" w:hAnsi="Symbol" w:hint="default"/>
      </w:rPr>
    </w:lvl>
    <w:lvl w:ilvl="4" w:tplc="08070003" w:tentative="1">
      <w:start w:val="1"/>
      <w:numFmt w:val="bullet"/>
      <w:lvlText w:val="o"/>
      <w:lvlJc w:val="left"/>
      <w:pPr>
        <w:ind w:left="4091" w:hanging="360"/>
      </w:pPr>
      <w:rPr>
        <w:rFonts w:ascii="Courier New" w:hAnsi="Courier New" w:cs="Courier New" w:hint="default"/>
      </w:rPr>
    </w:lvl>
    <w:lvl w:ilvl="5" w:tplc="08070005" w:tentative="1">
      <w:start w:val="1"/>
      <w:numFmt w:val="bullet"/>
      <w:lvlText w:val=""/>
      <w:lvlJc w:val="left"/>
      <w:pPr>
        <w:ind w:left="4811" w:hanging="360"/>
      </w:pPr>
      <w:rPr>
        <w:rFonts w:ascii="Wingdings" w:hAnsi="Wingdings" w:hint="default"/>
      </w:rPr>
    </w:lvl>
    <w:lvl w:ilvl="6" w:tplc="08070001" w:tentative="1">
      <w:start w:val="1"/>
      <w:numFmt w:val="bullet"/>
      <w:lvlText w:val=""/>
      <w:lvlJc w:val="left"/>
      <w:pPr>
        <w:ind w:left="5531" w:hanging="360"/>
      </w:pPr>
      <w:rPr>
        <w:rFonts w:ascii="Symbol" w:hAnsi="Symbol" w:hint="default"/>
      </w:rPr>
    </w:lvl>
    <w:lvl w:ilvl="7" w:tplc="08070003" w:tentative="1">
      <w:start w:val="1"/>
      <w:numFmt w:val="bullet"/>
      <w:lvlText w:val="o"/>
      <w:lvlJc w:val="left"/>
      <w:pPr>
        <w:ind w:left="6251" w:hanging="360"/>
      </w:pPr>
      <w:rPr>
        <w:rFonts w:ascii="Courier New" w:hAnsi="Courier New" w:cs="Courier New" w:hint="default"/>
      </w:rPr>
    </w:lvl>
    <w:lvl w:ilvl="8" w:tplc="08070005" w:tentative="1">
      <w:start w:val="1"/>
      <w:numFmt w:val="bullet"/>
      <w:lvlText w:val=""/>
      <w:lvlJc w:val="left"/>
      <w:pPr>
        <w:ind w:left="6971" w:hanging="360"/>
      </w:pPr>
      <w:rPr>
        <w:rFonts w:ascii="Wingdings" w:hAnsi="Wingdings" w:hint="default"/>
      </w:rPr>
    </w:lvl>
  </w:abstractNum>
  <w:abstractNum w:abstractNumId="7" w15:restartNumberingAfterBreak="0">
    <w:nsid w:val="5BA17688"/>
    <w:multiLevelType w:val="multilevel"/>
    <w:tmpl w:val="CBE0CC2E"/>
    <w:lvl w:ilvl="0">
      <w:start w:val="1"/>
      <w:numFmt w:val="decimal"/>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8" w15:restartNumberingAfterBreak="0">
    <w:nsid w:val="63AD39A0"/>
    <w:multiLevelType w:val="hybridMultilevel"/>
    <w:tmpl w:val="8AA437E2"/>
    <w:lvl w:ilvl="0" w:tplc="2778A63C">
      <w:start w:val="1"/>
      <w:numFmt w:val="bullet"/>
      <w:pStyle w:val="Abkochvorschrift-Aufzhlung"/>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63D53E3E"/>
    <w:multiLevelType w:val="hybridMultilevel"/>
    <w:tmpl w:val="23561368"/>
    <w:lvl w:ilvl="0" w:tplc="02224C70">
      <w:start w:val="1"/>
      <w:numFmt w:val="decimal"/>
      <w:pStyle w:val="Titre1"/>
      <w:lvlText w:val="%1 "/>
      <w:lvlJc w:val="left"/>
      <w:pPr>
        <w:ind w:left="1069"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70003">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10" w15:restartNumberingAfterBreak="0">
    <w:nsid w:val="77E42B78"/>
    <w:multiLevelType w:val="hybridMultilevel"/>
    <w:tmpl w:val="2BFA64FE"/>
    <w:lvl w:ilvl="0" w:tplc="D80E4456">
      <w:start w:val="1"/>
      <w:numFmt w:val="bullet"/>
      <w:pStyle w:val="Standrad-Aufzhlung"/>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 w:numId="7">
    <w:abstractNumId w:val="8"/>
  </w:num>
  <w:num w:numId="8">
    <w:abstractNumId w:val="10"/>
  </w:num>
  <w:num w:numId="9">
    <w:abstractNumId w:val="9"/>
  </w:num>
  <w:num w:numId="10">
    <w:abstractNumId w:val="7"/>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5"/>
    <w:lvlOverride w:ilvl="0">
      <w:startOverride w:val="1"/>
    </w:lvlOverride>
  </w:num>
  <w:num w:numId="15">
    <w:abstractNumId w:val="6"/>
  </w:num>
  <w:num w:numId="1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ctiveWritingStyle w:appName="MSWord" w:lang="de-CH" w:vendorID="6" w:dllVersion="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clickAndTypeStyle w:val="SVGW11-Basic"/>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854"/>
    <w:rsid w:val="00013861"/>
    <w:rsid w:val="000234C2"/>
    <w:rsid w:val="00033EFD"/>
    <w:rsid w:val="00043C63"/>
    <w:rsid w:val="00047556"/>
    <w:rsid w:val="00063166"/>
    <w:rsid w:val="00075873"/>
    <w:rsid w:val="00075D3F"/>
    <w:rsid w:val="00096EFB"/>
    <w:rsid w:val="000B31A8"/>
    <w:rsid w:val="000B730D"/>
    <w:rsid w:val="000C3D72"/>
    <w:rsid w:val="000C54C9"/>
    <w:rsid w:val="000D4792"/>
    <w:rsid w:val="000D4EC3"/>
    <w:rsid w:val="000F151C"/>
    <w:rsid w:val="000F2E8D"/>
    <w:rsid w:val="000F3C5F"/>
    <w:rsid w:val="000F574C"/>
    <w:rsid w:val="001006FD"/>
    <w:rsid w:val="001062AE"/>
    <w:rsid w:val="00107296"/>
    <w:rsid w:val="00113E77"/>
    <w:rsid w:val="00120C24"/>
    <w:rsid w:val="001276A8"/>
    <w:rsid w:val="00134C4D"/>
    <w:rsid w:val="00135EFC"/>
    <w:rsid w:val="00136AE4"/>
    <w:rsid w:val="00142772"/>
    <w:rsid w:val="00142D4C"/>
    <w:rsid w:val="00146008"/>
    <w:rsid w:val="00146BA6"/>
    <w:rsid w:val="0015038F"/>
    <w:rsid w:val="00151015"/>
    <w:rsid w:val="00153EC3"/>
    <w:rsid w:val="00156D81"/>
    <w:rsid w:val="001618E6"/>
    <w:rsid w:val="00164F02"/>
    <w:rsid w:val="00174D4A"/>
    <w:rsid w:val="00182D4D"/>
    <w:rsid w:val="0019172B"/>
    <w:rsid w:val="00197E46"/>
    <w:rsid w:val="001A4854"/>
    <w:rsid w:val="001A6D81"/>
    <w:rsid w:val="001B3989"/>
    <w:rsid w:val="001C2E30"/>
    <w:rsid w:val="001C5B9F"/>
    <w:rsid w:val="001C7C10"/>
    <w:rsid w:val="001D358B"/>
    <w:rsid w:val="001D5D0D"/>
    <w:rsid w:val="001D6D63"/>
    <w:rsid w:val="001E03DD"/>
    <w:rsid w:val="001E0958"/>
    <w:rsid w:val="001E33A9"/>
    <w:rsid w:val="001E6F88"/>
    <w:rsid w:val="002040FC"/>
    <w:rsid w:val="00204219"/>
    <w:rsid w:val="0020620E"/>
    <w:rsid w:val="002175C3"/>
    <w:rsid w:val="002275F4"/>
    <w:rsid w:val="002327DC"/>
    <w:rsid w:val="00251A7B"/>
    <w:rsid w:val="0025239C"/>
    <w:rsid w:val="00260081"/>
    <w:rsid w:val="0027056A"/>
    <w:rsid w:val="00275DAA"/>
    <w:rsid w:val="00281CBB"/>
    <w:rsid w:val="002A48FC"/>
    <w:rsid w:val="002C6FA8"/>
    <w:rsid w:val="002C7ABF"/>
    <w:rsid w:val="002D11BC"/>
    <w:rsid w:val="002D4F6D"/>
    <w:rsid w:val="002E1978"/>
    <w:rsid w:val="002E6EAC"/>
    <w:rsid w:val="002F6CB8"/>
    <w:rsid w:val="00322ECB"/>
    <w:rsid w:val="00341D90"/>
    <w:rsid w:val="00343140"/>
    <w:rsid w:val="00353DAB"/>
    <w:rsid w:val="003563B2"/>
    <w:rsid w:val="0036067F"/>
    <w:rsid w:val="00361B69"/>
    <w:rsid w:val="00380431"/>
    <w:rsid w:val="003870E7"/>
    <w:rsid w:val="003A1314"/>
    <w:rsid w:val="003B24E8"/>
    <w:rsid w:val="003B5E9A"/>
    <w:rsid w:val="003C3E1A"/>
    <w:rsid w:val="003C69C2"/>
    <w:rsid w:val="003D694C"/>
    <w:rsid w:val="003E53F3"/>
    <w:rsid w:val="003F445F"/>
    <w:rsid w:val="00400F2A"/>
    <w:rsid w:val="00401B31"/>
    <w:rsid w:val="00407DC8"/>
    <w:rsid w:val="00414B74"/>
    <w:rsid w:val="00416BA0"/>
    <w:rsid w:val="00436F9C"/>
    <w:rsid w:val="00440FE5"/>
    <w:rsid w:val="00441EA2"/>
    <w:rsid w:val="00442456"/>
    <w:rsid w:val="00442F71"/>
    <w:rsid w:val="004568F9"/>
    <w:rsid w:val="004622B8"/>
    <w:rsid w:val="00466E3E"/>
    <w:rsid w:val="0046705E"/>
    <w:rsid w:val="00473BD7"/>
    <w:rsid w:val="0047403B"/>
    <w:rsid w:val="00494340"/>
    <w:rsid w:val="004A01CC"/>
    <w:rsid w:val="004D6407"/>
    <w:rsid w:val="004E45E3"/>
    <w:rsid w:val="004E6BE9"/>
    <w:rsid w:val="004F24FC"/>
    <w:rsid w:val="004F38E6"/>
    <w:rsid w:val="004F500D"/>
    <w:rsid w:val="00516A45"/>
    <w:rsid w:val="00517322"/>
    <w:rsid w:val="00520F9F"/>
    <w:rsid w:val="005210E0"/>
    <w:rsid w:val="0052121F"/>
    <w:rsid w:val="00533C6D"/>
    <w:rsid w:val="00544155"/>
    <w:rsid w:val="005465D0"/>
    <w:rsid w:val="00551EDC"/>
    <w:rsid w:val="005668F7"/>
    <w:rsid w:val="00567AED"/>
    <w:rsid w:val="005705A3"/>
    <w:rsid w:val="00571364"/>
    <w:rsid w:val="00583362"/>
    <w:rsid w:val="00583C63"/>
    <w:rsid w:val="00597354"/>
    <w:rsid w:val="005B6813"/>
    <w:rsid w:val="005C134C"/>
    <w:rsid w:val="005C698A"/>
    <w:rsid w:val="005D068E"/>
    <w:rsid w:val="005D4128"/>
    <w:rsid w:val="005F64C2"/>
    <w:rsid w:val="00601CDE"/>
    <w:rsid w:val="00611CBA"/>
    <w:rsid w:val="00632D8D"/>
    <w:rsid w:val="006434C6"/>
    <w:rsid w:val="00646A72"/>
    <w:rsid w:val="00656BB6"/>
    <w:rsid w:val="006A1A42"/>
    <w:rsid w:val="006B7475"/>
    <w:rsid w:val="006B7CB7"/>
    <w:rsid w:val="006C2915"/>
    <w:rsid w:val="006F12E5"/>
    <w:rsid w:val="006F7A2C"/>
    <w:rsid w:val="0071015A"/>
    <w:rsid w:val="00722E31"/>
    <w:rsid w:val="00725C95"/>
    <w:rsid w:val="007262A1"/>
    <w:rsid w:val="00732373"/>
    <w:rsid w:val="0075141D"/>
    <w:rsid w:val="0075406C"/>
    <w:rsid w:val="007575D7"/>
    <w:rsid w:val="00764F4E"/>
    <w:rsid w:val="00771BE6"/>
    <w:rsid w:val="007767B6"/>
    <w:rsid w:val="007768B0"/>
    <w:rsid w:val="007776B5"/>
    <w:rsid w:val="007975FB"/>
    <w:rsid w:val="007A203E"/>
    <w:rsid w:val="007A4A18"/>
    <w:rsid w:val="007C32C8"/>
    <w:rsid w:val="007C597F"/>
    <w:rsid w:val="007C7F00"/>
    <w:rsid w:val="007D56D7"/>
    <w:rsid w:val="007D623D"/>
    <w:rsid w:val="007F0A98"/>
    <w:rsid w:val="007F31CA"/>
    <w:rsid w:val="007F4CBF"/>
    <w:rsid w:val="0080509C"/>
    <w:rsid w:val="0081123D"/>
    <w:rsid w:val="00811F8A"/>
    <w:rsid w:val="0081251A"/>
    <w:rsid w:val="008206BA"/>
    <w:rsid w:val="008223D8"/>
    <w:rsid w:val="00824E5E"/>
    <w:rsid w:val="0083001D"/>
    <w:rsid w:val="00831C73"/>
    <w:rsid w:val="008360AF"/>
    <w:rsid w:val="00844FE1"/>
    <w:rsid w:val="00845D7E"/>
    <w:rsid w:val="00846817"/>
    <w:rsid w:val="008507DF"/>
    <w:rsid w:val="00853457"/>
    <w:rsid w:val="008550DC"/>
    <w:rsid w:val="0086061D"/>
    <w:rsid w:val="00865791"/>
    <w:rsid w:val="008728AC"/>
    <w:rsid w:val="00881C45"/>
    <w:rsid w:val="008A0124"/>
    <w:rsid w:val="008A180F"/>
    <w:rsid w:val="008A256E"/>
    <w:rsid w:val="008C4CE5"/>
    <w:rsid w:val="008D04E6"/>
    <w:rsid w:val="008D1CAA"/>
    <w:rsid w:val="008E4A9D"/>
    <w:rsid w:val="008F024A"/>
    <w:rsid w:val="008F08D3"/>
    <w:rsid w:val="008F6EDD"/>
    <w:rsid w:val="0091126E"/>
    <w:rsid w:val="009269CB"/>
    <w:rsid w:val="009316FC"/>
    <w:rsid w:val="009329C7"/>
    <w:rsid w:val="00935705"/>
    <w:rsid w:val="00937A6D"/>
    <w:rsid w:val="009405C0"/>
    <w:rsid w:val="00947B8C"/>
    <w:rsid w:val="00951275"/>
    <w:rsid w:val="009525CF"/>
    <w:rsid w:val="00981FC7"/>
    <w:rsid w:val="009A1946"/>
    <w:rsid w:val="009A4DC4"/>
    <w:rsid w:val="009B0B5A"/>
    <w:rsid w:val="009C5256"/>
    <w:rsid w:val="009D145E"/>
    <w:rsid w:val="009D552F"/>
    <w:rsid w:val="009F4FEA"/>
    <w:rsid w:val="00A00493"/>
    <w:rsid w:val="00A104DB"/>
    <w:rsid w:val="00A174D9"/>
    <w:rsid w:val="00A275B2"/>
    <w:rsid w:val="00A32C29"/>
    <w:rsid w:val="00A464CA"/>
    <w:rsid w:val="00A464D1"/>
    <w:rsid w:val="00A50DA8"/>
    <w:rsid w:val="00A5383D"/>
    <w:rsid w:val="00A604ED"/>
    <w:rsid w:val="00A611C1"/>
    <w:rsid w:val="00A73FA4"/>
    <w:rsid w:val="00A836C8"/>
    <w:rsid w:val="00A93D2F"/>
    <w:rsid w:val="00A942CA"/>
    <w:rsid w:val="00AA653E"/>
    <w:rsid w:val="00AC1B47"/>
    <w:rsid w:val="00AC353A"/>
    <w:rsid w:val="00AD06FD"/>
    <w:rsid w:val="00AD1F3E"/>
    <w:rsid w:val="00B00755"/>
    <w:rsid w:val="00B0194A"/>
    <w:rsid w:val="00B21FD0"/>
    <w:rsid w:val="00B26A3F"/>
    <w:rsid w:val="00B27C9A"/>
    <w:rsid w:val="00B35E58"/>
    <w:rsid w:val="00B37E75"/>
    <w:rsid w:val="00B434E4"/>
    <w:rsid w:val="00B57894"/>
    <w:rsid w:val="00B6200E"/>
    <w:rsid w:val="00B7303A"/>
    <w:rsid w:val="00B81A6B"/>
    <w:rsid w:val="00B96805"/>
    <w:rsid w:val="00BA02C9"/>
    <w:rsid w:val="00BA16F6"/>
    <w:rsid w:val="00BA4100"/>
    <w:rsid w:val="00BB06B4"/>
    <w:rsid w:val="00BB684A"/>
    <w:rsid w:val="00BB7482"/>
    <w:rsid w:val="00BD0A83"/>
    <w:rsid w:val="00BE0294"/>
    <w:rsid w:val="00BE43E3"/>
    <w:rsid w:val="00BF5B69"/>
    <w:rsid w:val="00C15139"/>
    <w:rsid w:val="00C20F74"/>
    <w:rsid w:val="00C32041"/>
    <w:rsid w:val="00C40108"/>
    <w:rsid w:val="00C465F3"/>
    <w:rsid w:val="00C4790D"/>
    <w:rsid w:val="00C52C71"/>
    <w:rsid w:val="00C5648A"/>
    <w:rsid w:val="00C57752"/>
    <w:rsid w:val="00C60FD0"/>
    <w:rsid w:val="00C640FF"/>
    <w:rsid w:val="00C67987"/>
    <w:rsid w:val="00C828E0"/>
    <w:rsid w:val="00C90ECD"/>
    <w:rsid w:val="00C96AA3"/>
    <w:rsid w:val="00CA6921"/>
    <w:rsid w:val="00CB00C7"/>
    <w:rsid w:val="00CB1D21"/>
    <w:rsid w:val="00CC2266"/>
    <w:rsid w:val="00CD5FC1"/>
    <w:rsid w:val="00CD68DF"/>
    <w:rsid w:val="00CE247F"/>
    <w:rsid w:val="00CF15F8"/>
    <w:rsid w:val="00D008ED"/>
    <w:rsid w:val="00D12D09"/>
    <w:rsid w:val="00D13C2C"/>
    <w:rsid w:val="00D1677C"/>
    <w:rsid w:val="00D333F0"/>
    <w:rsid w:val="00D4037C"/>
    <w:rsid w:val="00D82E40"/>
    <w:rsid w:val="00D97C51"/>
    <w:rsid w:val="00DA2906"/>
    <w:rsid w:val="00DA4A90"/>
    <w:rsid w:val="00DB0D98"/>
    <w:rsid w:val="00DB521A"/>
    <w:rsid w:val="00DE1CA6"/>
    <w:rsid w:val="00DE4BAE"/>
    <w:rsid w:val="00DE765B"/>
    <w:rsid w:val="00E007EE"/>
    <w:rsid w:val="00E72B01"/>
    <w:rsid w:val="00E75408"/>
    <w:rsid w:val="00E757BF"/>
    <w:rsid w:val="00E83A8B"/>
    <w:rsid w:val="00E92245"/>
    <w:rsid w:val="00E95E4C"/>
    <w:rsid w:val="00E97B50"/>
    <w:rsid w:val="00EA203F"/>
    <w:rsid w:val="00EA346B"/>
    <w:rsid w:val="00EC7114"/>
    <w:rsid w:val="00ED2B92"/>
    <w:rsid w:val="00ED4DED"/>
    <w:rsid w:val="00EE3BE7"/>
    <w:rsid w:val="00EE7D31"/>
    <w:rsid w:val="00EF4B00"/>
    <w:rsid w:val="00EF5A67"/>
    <w:rsid w:val="00F10415"/>
    <w:rsid w:val="00F14F93"/>
    <w:rsid w:val="00F2286C"/>
    <w:rsid w:val="00F428AC"/>
    <w:rsid w:val="00F45007"/>
    <w:rsid w:val="00F46439"/>
    <w:rsid w:val="00F4689F"/>
    <w:rsid w:val="00F615A8"/>
    <w:rsid w:val="00F616E5"/>
    <w:rsid w:val="00F70DF0"/>
    <w:rsid w:val="00F93E60"/>
    <w:rsid w:val="00FB667C"/>
    <w:rsid w:val="00FC563C"/>
    <w:rsid w:val="00FD5278"/>
    <w:rsid w:val="00FF049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14:docId w14:val="292A4FE6"/>
  <w15:chartTrackingRefBased/>
  <w15:docId w15:val="{55F2CA3B-1826-4251-B239-C2A85AA84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256"/>
    <w:rPr>
      <w:rFonts w:ascii="Arial" w:hAnsi="Arial"/>
      <w:lang w:val="de-CH" w:eastAsia="ko-KR"/>
    </w:rPr>
  </w:style>
  <w:style w:type="paragraph" w:styleId="Titre1">
    <w:name w:val="heading 1"/>
    <w:basedOn w:val="Normal"/>
    <w:next w:val="Normal"/>
    <w:autoRedefine/>
    <w:qFormat/>
    <w:rsid w:val="006B7CB7"/>
    <w:pPr>
      <w:keepNext/>
      <w:numPr>
        <w:numId w:val="9"/>
      </w:numPr>
      <w:tabs>
        <w:tab w:val="left" w:pos="851"/>
      </w:tabs>
      <w:spacing w:before="240" w:after="60"/>
      <w:ind w:left="851" w:hanging="851"/>
      <w:outlineLvl w:val="0"/>
    </w:pPr>
    <w:rPr>
      <w:rFonts w:ascii="Helvetica" w:hAnsi="Helvetica"/>
      <w:b/>
      <w:kern w:val="28"/>
      <w:sz w:val="26"/>
    </w:rPr>
  </w:style>
  <w:style w:type="paragraph" w:styleId="Titre2">
    <w:name w:val="heading 2"/>
    <w:basedOn w:val="Normal"/>
    <w:next w:val="Normal"/>
    <w:autoRedefine/>
    <w:qFormat/>
    <w:rsid w:val="00146BA6"/>
    <w:pPr>
      <w:keepNext/>
      <w:numPr>
        <w:ilvl w:val="1"/>
        <w:numId w:val="10"/>
      </w:numPr>
      <w:tabs>
        <w:tab w:val="clear" w:pos="576"/>
        <w:tab w:val="left" w:pos="851"/>
      </w:tabs>
      <w:spacing w:before="240"/>
      <w:ind w:left="851" w:hanging="851"/>
      <w:outlineLvl w:val="1"/>
    </w:pPr>
    <w:rPr>
      <w:rFonts w:cs="Arial"/>
      <w:b/>
      <w:bCs/>
      <w:iCs/>
      <w:sz w:val="24"/>
      <w:szCs w:val="28"/>
    </w:rPr>
  </w:style>
  <w:style w:type="paragraph" w:styleId="Titre3">
    <w:name w:val="heading 3"/>
    <w:basedOn w:val="Normal"/>
    <w:next w:val="Normal"/>
    <w:autoRedefine/>
    <w:qFormat/>
    <w:rsid w:val="009C5256"/>
    <w:pPr>
      <w:keepNext/>
      <w:numPr>
        <w:ilvl w:val="2"/>
        <w:numId w:val="10"/>
      </w:numPr>
      <w:spacing w:before="240" w:after="60"/>
      <w:outlineLvl w:val="2"/>
    </w:pPr>
    <w:rPr>
      <w:rFonts w:cs="Arial"/>
      <w:b/>
      <w:bCs/>
      <w:szCs w:val="26"/>
    </w:rPr>
  </w:style>
  <w:style w:type="paragraph" w:styleId="Titre4">
    <w:name w:val="heading 4"/>
    <w:basedOn w:val="Normal"/>
    <w:next w:val="Normal"/>
    <w:autoRedefine/>
    <w:qFormat/>
    <w:rsid w:val="009C5256"/>
    <w:pPr>
      <w:keepNext/>
      <w:numPr>
        <w:ilvl w:val="3"/>
        <w:numId w:val="10"/>
      </w:numPr>
      <w:spacing w:before="240" w:after="60"/>
      <w:outlineLvl w:val="3"/>
    </w:pPr>
    <w:rPr>
      <w:bCs/>
      <w:szCs w:val="28"/>
    </w:rPr>
  </w:style>
  <w:style w:type="paragraph" w:styleId="Titre5">
    <w:name w:val="heading 5"/>
    <w:basedOn w:val="Normal"/>
    <w:next w:val="Normal"/>
    <w:qFormat/>
    <w:rsid w:val="009C5256"/>
    <w:pPr>
      <w:numPr>
        <w:ilvl w:val="4"/>
        <w:numId w:val="10"/>
      </w:numPr>
      <w:spacing w:before="240" w:after="60"/>
      <w:outlineLvl w:val="4"/>
    </w:pPr>
    <w:rPr>
      <w:b/>
      <w:bCs/>
      <w:i/>
      <w:iCs/>
      <w:sz w:val="26"/>
      <w:szCs w:val="26"/>
    </w:rPr>
  </w:style>
  <w:style w:type="paragraph" w:styleId="Titre6">
    <w:name w:val="heading 6"/>
    <w:basedOn w:val="Normal"/>
    <w:next w:val="Normal"/>
    <w:qFormat/>
    <w:rsid w:val="009C5256"/>
    <w:pPr>
      <w:numPr>
        <w:ilvl w:val="5"/>
        <w:numId w:val="10"/>
      </w:numPr>
      <w:spacing w:before="240" w:after="60"/>
      <w:outlineLvl w:val="5"/>
    </w:pPr>
    <w:rPr>
      <w:rFonts w:ascii="Times New Roman" w:hAnsi="Times New Roman"/>
      <w:b/>
      <w:bCs/>
      <w:szCs w:val="22"/>
    </w:rPr>
  </w:style>
  <w:style w:type="paragraph" w:styleId="Titre7">
    <w:name w:val="heading 7"/>
    <w:basedOn w:val="Normal"/>
    <w:next w:val="Normal"/>
    <w:qFormat/>
    <w:rsid w:val="009C5256"/>
    <w:pPr>
      <w:numPr>
        <w:ilvl w:val="6"/>
        <w:numId w:val="10"/>
      </w:numPr>
      <w:spacing w:before="240" w:after="60"/>
      <w:outlineLvl w:val="6"/>
    </w:pPr>
    <w:rPr>
      <w:rFonts w:ascii="Times New Roman" w:hAnsi="Times New Roman"/>
      <w:sz w:val="24"/>
      <w:szCs w:val="24"/>
    </w:rPr>
  </w:style>
  <w:style w:type="paragraph" w:styleId="Titre8">
    <w:name w:val="heading 8"/>
    <w:basedOn w:val="Normal"/>
    <w:next w:val="Normal"/>
    <w:qFormat/>
    <w:rsid w:val="009C5256"/>
    <w:pPr>
      <w:numPr>
        <w:ilvl w:val="7"/>
        <w:numId w:val="10"/>
      </w:numPr>
      <w:spacing w:before="240" w:after="60"/>
      <w:outlineLvl w:val="7"/>
    </w:pPr>
    <w:rPr>
      <w:rFonts w:ascii="Times New Roman" w:hAnsi="Times New Roman"/>
      <w:i/>
      <w:iCs/>
      <w:sz w:val="24"/>
      <w:szCs w:val="24"/>
    </w:rPr>
  </w:style>
  <w:style w:type="paragraph" w:styleId="Titre9">
    <w:name w:val="heading 9"/>
    <w:basedOn w:val="Normal"/>
    <w:next w:val="Normal"/>
    <w:qFormat/>
    <w:rsid w:val="009C5256"/>
    <w:pPr>
      <w:numPr>
        <w:ilvl w:val="8"/>
        <w:numId w:val="10"/>
      </w:numPr>
      <w:spacing w:before="240" w:after="60"/>
      <w:outlineLvl w:val="8"/>
    </w:pPr>
    <w:rPr>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SVGW12-BasicAD"/>
    <w:link w:val="En-tteCar"/>
    <w:rsid w:val="00DF36CF"/>
    <w:rPr>
      <w:rFonts w:ascii="Syntax LT Std" w:hAnsi="Syntax LT Std"/>
      <w:sz w:val="18"/>
    </w:rPr>
  </w:style>
  <w:style w:type="paragraph" w:customStyle="1" w:styleId="SVGW11-Basic">
    <w:name w:val="SVGW11 - Basic"/>
    <w:autoRedefine/>
    <w:rsid w:val="00D4037C"/>
    <w:pPr>
      <w:widowControl w:val="0"/>
      <w:spacing w:line="260" w:lineRule="exact"/>
    </w:pPr>
    <w:rPr>
      <w:rFonts w:ascii="Arial" w:hAnsi="Arial"/>
      <w:sz w:val="22"/>
      <w:lang w:val="de-CH" w:eastAsia="de-DE"/>
    </w:rPr>
  </w:style>
  <w:style w:type="paragraph" w:customStyle="1" w:styleId="SVGW21-Adressblock">
    <w:name w:val="SVGW21 - Adressblock"/>
    <w:basedOn w:val="SVGW11-Basic"/>
    <w:rsid w:val="007074AA"/>
    <w:rPr>
      <w:sz w:val="16"/>
    </w:rPr>
  </w:style>
  <w:style w:type="paragraph" w:customStyle="1" w:styleId="SVGW12-BasicAD">
    <w:name w:val="SVGW12 - Basic AD"/>
    <w:basedOn w:val="SVGW11-Basic"/>
    <w:rsid w:val="002A4216"/>
    <w:pPr>
      <w:spacing w:after="100"/>
    </w:pPr>
    <w:rPr>
      <w:rFonts w:ascii="Syntax LT Std Black" w:hAnsi="Syntax LT Std Black"/>
    </w:rPr>
  </w:style>
  <w:style w:type="paragraph" w:customStyle="1" w:styleId="SVGW31-Einzug1">
    <w:name w:val="SVGW31 - Einzug1"/>
    <w:basedOn w:val="SVGW11-Basic"/>
    <w:pPr>
      <w:numPr>
        <w:numId w:val="2"/>
      </w:numPr>
      <w:tabs>
        <w:tab w:val="clear" w:pos="360"/>
        <w:tab w:val="num" w:pos="227"/>
      </w:tabs>
      <w:ind w:left="227" w:hanging="227"/>
    </w:pPr>
  </w:style>
  <w:style w:type="paragraph" w:customStyle="1" w:styleId="SVGW32-Einzug1AD">
    <w:name w:val="SVGW32 - Einzug1 AD"/>
    <w:basedOn w:val="SVGW31-Einzug1"/>
    <w:pPr>
      <w:spacing w:after="100"/>
    </w:pPr>
  </w:style>
  <w:style w:type="paragraph" w:customStyle="1" w:styleId="SVGW33-Einzug2">
    <w:name w:val="SVGW33 - Einzug2"/>
    <w:basedOn w:val="SVGW11-Basic"/>
    <w:pPr>
      <w:tabs>
        <w:tab w:val="left" w:pos="227"/>
      </w:tabs>
      <w:ind w:left="227" w:hanging="227"/>
    </w:pPr>
  </w:style>
  <w:style w:type="paragraph" w:customStyle="1" w:styleId="SVGW34-Einzug2AD">
    <w:name w:val="SVGW34 - Einzug2 AD"/>
    <w:basedOn w:val="SVGW33-Einzug2"/>
    <w:pPr>
      <w:spacing w:after="100"/>
    </w:pPr>
  </w:style>
  <w:style w:type="paragraph" w:customStyle="1" w:styleId="SVGW37-Einzug2a">
    <w:name w:val="SVGW37 - Einzug2a"/>
    <w:basedOn w:val="SVGW33-Einzug2"/>
    <w:pPr>
      <w:tabs>
        <w:tab w:val="clear" w:pos="227"/>
        <w:tab w:val="num" w:pos="454"/>
      </w:tabs>
      <w:ind w:left="454"/>
    </w:pPr>
  </w:style>
  <w:style w:type="paragraph" w:customStyle="1" w:styleId="SVGW38-Einzug2aAD">
    <w:name w:val="SVGW38 - Einzug2a AD"/>
    <w:basedOn w:val="SVGW37-Einzug2a"/>
    <w:pPr>
      <w:spacing w:after="100"/>
    </w:pPr>
  </w:style>
  <w:style w:type="paragraph" w:styleId="Pieddepage">
    <w:name w:val="footer"/>
    <w:basedOn w:val="SVGW12-BasicAD"/>
    <w:link w:val="PieddepageCar"/>
    <w:autoRedefine/>
    <w:uiPriority w:val="99"/>
    <w:rsid w:val="00F4689F"/>
    <w:pPr>
      <w:tabs>
        <w:tab w:val="right" w:pos="9214"/>
      </w:tabs>
    </w:pPr>
    <w:rPr>
      <w:rFonts w:ascii="Arial" w:hAnsi="Arial"/>
      <w:sz w:val="18"/>
    </w:rPr>
  </w:style>
  <w:style w:type="character" w:styleId="Numrodepage">
    <w:name w:val="page number"/>
    <w:basedOn w:val="Policepardfaut"/>
  </w:style>
  <w:style w:type="character" w:styleId="Lienhypertexte">
    <w:name w:val="Hyperlink"/>
    <w:uiPriority w:val="99"/>
    <w:rPr>
      <w:color w:val="0000FF"/>
      <w:u w:val="single"/>
    </w:rPr>
  </w:style>
  <w:style w:type="character" w:styleId="Marquedecommentaire">
    <w:name w:val="annotation reference"/>
    <w:semiHidden/>
    <w:rsid w:val="00DA2906"/>
    <w:rPr>
      <w:sz w:val="16"/>
      <w:szCs w:val="16"/>
    </w:rPr>
  </w:style>
  <w:style w:type="paragraph" w:customStyle="1" w:styleId="SVGW22-Adressenzeile">
    <w:name w:val="SVGW22 - Adressenzeile"/>
    <w:basedOn w:val="SVGW11-Basic"/>
    <w:rsid w:val="002A4216"/>
    <w:pPr>
      <w:spacing w:line="160" w:lineRule="exact"/>
    </w:pPr>
    <w:rPr>
      <w:rFonts w:ascii="Syntax LT Std Black" w:hAnsi="Syntax LT Std Black"/>
      <w:sz w:val="13"/>
      <w:szCs w:val="13"/>
    </w:rPr>
  </w:style>
  <w:style w:type="table" w:styleId="Effetsdetableau3D3">
    <w:name w:val="Table 3D effects 3"/>
    <w:basedOn w:val="TableauNormal"/>
    <w:rsid w:val="00FD14E2"/>
    <w:tblPr>
      <w:tblStyleRowBandSize w:val="1"/>
      <w:tblStyleCol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character" w:customStyle="1" w:styleId="Formatvorlage11pt">
    <w:name w:val="Formatvorlage 11 pt"/>
    <w:rsid w:val="002A4216"/>
    <w:rPr>
      <w:rFonts w:ascii="Syntax LT Std" w:hAnsi="Syntax LT Std"/>
      <w:sz w:val="22"/>
    </w:rPr>
  </w:style>
  <w:style w:type="paragraph" w:customStyle="1" w:styleId="SVGW21-Adressblock-Titel">
    <w:name w:val="SVGW21-Adressblock-Titel"/>
    <w:basedOn w:val="SVGW21-Adressblock"/>
    <w:rsid w:val="002A4216"/>
    <w:rPr>
      <w:rFonts w:ascii="Syntax LT Std Black" w:hAnsi="Syntax LT Std Black"/>
      <w:b/>
    </w:rPr>
  </w:style>
  <w:style w:type="paragraph" w:styleId="Commentaire">
    <w:name w:val="annotation text"/>
    <w:basedOn w:val="Normal"/>
    <w:semiHidden/>
    <w:rsid w:val="00DA2906"/>
  </w:style>
  <w:style w:type="paragraph" w:styleId="Objetducommentaire">
    <w:name w:val="annotation subject"/>
    <w:basedOn w:val="Commentaire"/>
    <w:next w:val="Commentaire"/>
    <w:semiHidden/>
    <w:rsid w:val="00DA2906"/>
    <w:rPr>
      <w:b/>
      <w:bCs/>
    </w:rPr>
  </w:style>
  <w:style w:type="paragraph" w:styleId="Textedebulles">
    <w:name w:val="Balloon Text"/>
    <w:basedOn w:val="Normal"/>
    <w:semiHidden/>
    <w:rsid w:val="00DA2906"/>
    <w:rPr>
      <w:rFonts w:ascii="Tahoma" w:hAnsi="Tahoma" w:cs="Tahoma"/>
      <w:sz w:val="16"/>
      <w:szCs w:val="16"/>
    </w:rPr>
  </w:style>
  <w:style w:type="table" w:styleId="Grilledutableau">
    <w:name w:val="Table Grid"/>
    <w:basedOn w:val="TableauNormal"/>
    <w:rsid w:val="00013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71015A"/>
    <w:rPr>
      <w:rFonts w:ascii="Syntax" w:hAnsi="Syntax"/>
      <w:b/>
      <w:sz w:val="28"/>
    </w:rPr>
  </w:style>
  <w:style w:type="paragraph" w:customStyle="1" w:styleId="Reglement">
    <w:name w:val="Reglement"/>
    <w:basedOn w:val="Normal"/>
    <w:autoRedefine/>
    <w:rsid w:val="007C32C8"/>
    <w:pPr>
      <w:framePr w:hSpace="141" w:wrap="around" w:vAnchor="text" w:hAnchor="page" w:x="2383" w:y="415"/>
      <w:ind w:left="84"/>
    </w:pPr>
    <w:rPr>
      <w:b/>
      <w:sz w:val="30"/>
    </w:rPr>
  </w:style>
  <w:style w:type="paragraph" w:customStyle="1" w:styleId="Formatvorlage1">
    <w:name w:val="Formatvorlage1"/>
    <w:basedOn w:val="Normal"/>
    <w:next w:val="Reglement"/>
    <w:rsid w:val="001C2E30"/>
    <w:pPr>
      <w:ind w:left="357" w:firstLine="709"/>
    </w:pPr>
    <w:rPr>
      <w:b/>
    </w:rPr>
  </w:style>
  <w:style w:type="paragraph" w:customStyle="1" w:styleId="TPWAbsender">
    <w:name w:val="TPW_Absender"/>
    <w:basedOn w:val="Reglement"/>
    <w:autoRedefine/>
    <w:rsid w:val="0025239C"/>
    <w:pPr>
      <w:framePr w:wrap="around" w:x="2380" w:y="-7"/>
      <w:ind w:left="142"/>
      <w:jc w:val="both"/>
    </w:pPr>
    <w:rPr>
      <w:b w:val="0"/>
      <w:sz w:val="22"/>
    </w:rPr>
  </w:style>
  <w:style w:type="paragraph" w:customStyle="1" w:styleId="Inhaltsverzeichnis">
    <w:name w:val="Inhaltsverzeichnis"/>
    <w:basedOn w:val="Normal"/>
    <w:autoRedefine/>
    <w:rsid w:val="008728AC"/>
    <w:pPr>
      <w:spacing w:before="240" w:after="240"/>
    </w:pPr>
    <w:rPr>
      <w:caps/>
      <w:sz w:val="24"/>
      <w:szCs w:val="24"/>
    </w:rPr>
  </w:style>
  <w:style w:type="paragraph" w:customStyle="1" w:styleId="Verzeichnis1inhalt">
    <w:name w:val="Verzeichnis1_inhalt"/>
    <w:basedOn w:val="Normal"/>
    <w:autoRedefine/>
    <w:rsid w:val="00F4689F"/>
    <w:rPr>
      <w:b/>
      <w:sz w:val="24"/>
    </w:rPr>
  </w:style>
  <w:style w:type="paragraph" w:styleId="TM1">
    <w:name w:val="toc 1"/>
    <w:basedOn w:val="Normal"/>
    <w:next w:val="Normal"/>
    <w:autoRedefine/>
    <w:uiPriority w:val="39"/>
    <w:rsid w:val="0020620E"/>
    <w:pPr>
      <w:tabs>
        <w:tab w:val="left" w:pos="425"/>
        <w:tab w:val="left" w:pos="992"/>
        <w:tab w:val="right" w:leader="dot" w:pos="9639"/>
      </w:tabs>
      <w:spacing w:before="120"/>
      <w:ind w:left="425" w:hanging="425"/>
      <w:jc w:val="both"/>
    </w:pPr>
    <w:rPr>
      <w:rFonts w:eastAsia="Times"/>
      <w:b/>
      <w:sz w:val="24"/>
    </w:rPr>
  </w:style>
  <w:style w:type="paragraph" w:styleId="TM2">
    <w:name w:val="toc 2"/>
    <w:basedOn w:val="Normal"/>
    <w:next w:val="Normal"/>
    <w:autoRedefine/>
    <w:uiPriority w:val="39"/>
    <w:rsid w:val="0020620E"/>
    <w:pPr>
      <w:tabs>
        <w:tab w:val="left" w:pos="992"/>
        <w:tab w:val="right" w:leader="dot" w:pos="9639"/>
      </w:tabs>
      <w:ind w:left="567" w:hanging="567"/>
      <w:jc w:val="both"/>
    </w:pPr>
    <w:rPr>
      <w:rFonts w:eastAsia="Times"/>
    </w:rPr>
  </w:style>
  <w:style w:type="paragraph" w:styleId="TM3">
    <w:name w:val="toc 3"/>
    <w:basedOn w:val="Normal"/>
    <w:next w:val="Normal"/>
    <w:autoRedefine/>
    <w:semiHidden/>
    <w:rsid w:val="0020620E"/>
    <w:pPr>
      <w:tabs>
        <w:tab w:val="left" w:pos="1843"/>
        <w:tab w:val="right" w:leader="dot" w:pos="9639"/>
      </w:tabs>
      <w:ind w:left="851" w:hanging="851"/>
      <w:jc w:val="both"/>
    </w:pPr>
    <w:rPr>
      <w:rFonts w:eastAsia="Times"/>
    </w:rPr>
  </w:style>
  <w:style w:type="paragraph" w:customStyle="1" w:styleId="Aufzhlung">
    <w:name w:val="Aufzählung"/>
    <w:basedOn w:val="Normal"/>
    <w:autoRedefine/>
    <w:rsid w:val="0020620E"/>
    <w:pPr>
      <w:numPr>
        <w:numId w:val="3"/>
      </w:numPr>
      <w:spacing w:before="120"/>
      <w:jc w:val="both"/>
    </w:pPr>
    <w:rPr>
      <w:rFonts w:eastAsia="Times"/>
    </w:rPr>
  </w:style>
  <w:style w:type="paragraph" w:customStyle="1" w:styleId="Tabelle">
    <w:name w:val="Tabelle"/>
    <w:basedOn w:val="Normal"/>
    <w:rsid w:val="0020620E"/>
    <w:pPr>
      <w:spacing w:before="40"/>
    </w:pPr>
    <w:rPr>
      <w:rFonts w:eastAsia="Times"/>
    </w:rPr>
  </w:style>
  <w:style w:type="paragraph" w:customStyle="1" w:styleId="Erstelltvon">
    <w:name w:val="Erstelltvon"/>
    <w:basedOn w:val="Normal"/>
    <w:autoRedefine/>
    <w:rsid w:val="0020620E"/>
    <w:pPr>
      <w:tabs>
        <w:tab w:val="left" w:pos="2268"/>
        <w:tab w:val="left" w:pos="6237"/>
        <w:tab w:val="left" w:pos="7371"/>
      </w:tabs>
    </w:pPr>
  </w:style>
  <w:style w:type="paragraph" w:customStyle="1" w:styleId="SGKStandard">
    <w:name w:val="SGK Standard"/>
    <w:link w:val="SGKStandardZchn"/>
    <w:rsid w:val="00156D81"/>
    <w:pPr>
      <w:spacing w:before="120"/>
      <w:jc w:val="both"/>
    </w:pPr>
    <w:rPr>
      <w:rFonts w:ascii="Verdana" w:hAnsi="Verdana"/>
      <w:spacing w:val="-3"/>
      <w:lang w:val="de-CH" w:eastAsia="de-DE"/>
    </w:rPr>
  </w:style>
  <w:style w:type="character" w:customStyle="1" w:styleId="SGKStandardZchn">
    <w:name w:val="SGK Standard Zchn"/>
    <w:link w:val="SGKStandard"/>
    <w:locked/>
    <w:rsid w:val="00156D81"/>
    <w:rPr>
      <w:rFonts w:ascii="Verdana" w:hAnsi="Verdana"/>
      <w:spacing w:val="-3"/>
      <w:lang w:val="de-CH" w:eastAsia="de-DE" w:bidi="ar-SA"/>
    </w:rPr>
  </w:style>
  <w:style w:type="character" w:customStyle="1" w:styleId="TextZchn">
    <w:name w:val="Text Zchn"/>
    <w:basedOn w:val="SGKStandardZchn"/>
    <w:link w:val="Text"/>
    <w:locked/>
    <w:rsid w:val="00156D81"/>
    <w:rPr>
      <w:rFonts w:ascii="Verdana" w:hAnsi="Verdana"/>
      <w:spacing w:val="-3"/>
      <w:lang w:val="de-CH" w:eastAsia="de-DE" w:bidi="ar-SA"/>
    </w:rPr>
  </w:style>
  <w:style w:type="paragraph" w:customStyle="1" w:styleId="Text">
    <w:name w:val="Text"/>
    <w:basedOn w:val="SGKStandard"/>
    <w:link w:val="TextZchn"/>
    <w:rsid w:val="00156D81"/>
    <w:pPr>
      <w:spacing w:line="276" w:lineRule="auto"/>
    </w:pPr>
  </w:style>
  <w:style w:type="character" w:customStyle="1" w:styleId="En-tteCar">
    <w:name w:val="En-tête Car"/>
    <w:link w:val="En-tte"/>
    <w:locked/>
    <w:rsid w:val="00156D81"/>
    <w:rPr>
      <w:rFonts w:ascii="Syntax LT Std" w:hAnsi="Syntax LT Std"/>
      <w:sz w:val="18"/>
      <w:lang w:val="de-CH" w:eastAsia="de-DE" w:bidi="ar-SA"/>
    </w:rPr>
  </w:style>
  <w:style w:type="character" w:customStyle="1" w:styleId="ISO9000FusszeileZchn">
    <w:name w:val="ISO 9000 Fusszeile Zchn"/>
    <w:link w:val="ISO9000Fusszeile"/>
    <w:locked/>
    <w:rsid w:val="00156D81"/>
    <w:rPr>
      <w:rFonts w:ascii="Verdana" w:hAnsi="Verdana"/>
      <w:color w:val="999999"/>
      <w:spacing w:val="-3"/>
      <w:sz w:val="16"/>
      <w:lang w:val="de-CH" w:eastAsia="x-none" w:bidi="ar-SA"/>
    </w:rPr>
  </w:style>
  <w:style w:type="paragraph" w:customStyle="1" w:styleId="ISO9000Fusszeile">
    <w:name w:val="ISO 9000 Fusszeile"/>
    <w:basedOn w:val="SGKStandard"/>
    <w:link w:val="ISO9000FusszeileZchn"/>
    <w:rsid w:val="00156D81"/>
    <w:rPr>
      <w:color w:val="999999"/>
      <w:sz w:val="16"/>
      <w:lang w:eastAsia="x-none"/>
    </w:rPr>
  </w:style>
  <w:style w:type="paragraph" w:customStyle="1" w:styleId="LogoTitelblatt">
    <w:name w:val="Logo Titelblatt"/>
    <w:link w:val="LogoTitelblattZchn"/>
    <w:rsid w:val="00156D81"/>
    <w:pPr>
      <w:ind w:right="-1134"/>
      <w:jc w:val="right"/>
    </w:pPr>
    <w:rPr>
      <w:rFonts w:ascii="Verdana" w:hAnsi="Verdana"/>
      <w:noProof/>
      <w:vanish/>
      <w:spacing w:val="-3"/>
      <w:lang w:val="de-CH" w:eastAsia="de-DE"/>
    </w:rPr>
  </w:style>
  <w:style w:type="character" w:customStyle="1" w:styleId="LogoTitelblattZchn">
    <w:name w:val="Logo Titelblatt Zchn"/>
    <w:link w:val="LogoTitelblatt"/>
    <w:locked/>
    <w:rsid w:val="00156D81"/>
    <w:rPr>
      <w:rFonts w:ascii="Verdana" w:hAnsi="Verdana"/>
      <w:noProof/>
      <w:vanish/>
      <w:spacing w:val="-3"/>
      <w:sz w:val="18"/>
      <w:lang w:val="de-CH" w:eastAsia="de-DE" w:bidi="ar-SA"/>
    </w:rPr>
  </w:style>
  <w:style w:type="paragraph" w:customStyle="1" w:styleId="Berichttitel">
    <w:name w:val="Berichttitel"/>
    <w:basedOn w:val="SGKStandard"/>
    <w:link w:val="BerichttitelZchn"/>
    <w:rsid w:val="00156D81"/>
    <w:pPr>
      <w:tabs>
        <w:tab w:val="left" w:pos="1985"/>
      </w:tabs>
      <w:spacing w:before="360" w:after="360"/>
      <w:contextualSpacing/>
    </w:pPr>
    <w:rPr>
      <w:b/>
      <w:color w:val="808080"/>
      <w:sz w:val="32"/>
      <w:szCs w:val="32"/>
    </w:rPr>
  </w:style>
  <w:style w:type="character" w:customStyle="1" w:styleId="BerichttitelZchn">
    <w:name w:val="Berichttitel Zchn"/>
    <w:link w:val="Berichttitel"/>
    <w:locked/>
    <w:rsid w:val="00156D81"/>
    <w:rPr>
      <w:rFonts w:ascii="Verdana" w:hAnsi="Verdana"/>
      <w:b/>
      <w:color w:val="808080"/>
      <w:spacing w:val="-3"/>
      <w:sz w:val="32"/>
      <w:szCs w:val="32"/>
      <w:lang w:val="de-CH" w:eastAsia="de-DE" w:bidi="ar-SA"/>
    </w:rPr>
  </w:style>
  <w:style w:type="paragraph" w:customStyle="1" w:styleId="Abbildung">
    <w:name w:val="Abbildung"/>
    <w:basedOn w:val="SGKStandard"/>
    <w:next w:val="Lgende"/>
    <w:link w:val="AbbildungZchn"/>
    <w:rsid w:val="00156D81"/>
    <w:pPr>
      <w:pBdr>
        <w:top w:val="single" w:sz="4" w:space="12" w:color="FFFFFF"/>
        <w:left w:val="single" w:sz="4" w:space="0" w:color="FFFFFF"/>
        <w:bottom w:val="single" w:sz="4" w:space="0" w:color="FFFFFF"/>
        <w:right w:val="single" w:sz="4" w:space="0" w:color="FFFFFF"/>
      </w:pBdr>
      <w:spacing w:before="0"/>
      <w:jc w:val="center"/>
    </w:pPr>
    <w:rPr>
      <w:noProof/>
      <w:lang w:val="de-DE"/>
    </w:rPr>
  </w:style>
  <w:style w:type="paragraph" w:styleId="Lgende">
    <w:name w:val="caption"/>
    <w:basedOn w:val="SGKStandard"/>
    <w:next w:val="Text"/>
    <w:link w:val="LgendeCar"/>
    <w:qFormat/>
    <w:rsid w:val="009C5256"/>
    <w:pPr>
      <w:spacing w:after="120"/>
      <w:ind w:left="1418" w:hanging="1418"/>
    </w:pPr>
    <w:rPr>
      <w:b/>
      <w:bCs/>
      <w:sz w:val="18"/>
      <w:szCs w:val="18"/>
    </w:rPr>
  </w:style>
  <w:style w:type="character" w:customStyle="1" w:styleId="AbbildungZchn">
    <w:name w:val="Abbildung Zchn"/>
    <w:link w:val="Abbildung"/>
    <w:locked/>
    <w:rsid w:val="00156D81"/>
    <w:rPr>
      <w:rFonts w:ascii="Verdana" w:hAnsi="Verdana"/>
      <w:noProof/>
      <w:spacing w:val="-3"/>
      <w:lang w:val="de-DE" w:eastAsia="de-DE" w:bidi="ar-SA"/>
    </w:rPr>
  </w:style>
  <w:style w:type="character" w:customStyle="1" w:styleId="LgendeCar">
    <w:name w:val="Légende Car"/>
    <w:link w:val="Lgende"/>
    <w:locked/>
    <w:rsid w:val="009C5256"/>
    <w:rPr>
      <w:rFonts w:ascii="Verdana" w:hAnsi="Verdana"/>
      <w:b/>
      <w:bCs/>
      <w:spacing w:val="-3"/>
      <w:sz w:val="18"/>
      <w:szCs w:val="18"/>
      <w:lang w:eastAsia="de-DE"/>
    </w:rPr>
  </w:style>
  <w:style w:type="paragraph" w:customStyle="1" w:styleId="EinschubNummer">
    <w:name w:val="Einschub (Nummer)"/>
    <w:basedOn w:val="Normal"/>
    <w:link w:val="EinschubNummerZchn"/>
    <w:rsid w:val="00156D81"/>
    <w:pPr>
      <w:numPr>
        <w:numId w:val="4"/>
      </w:numPr>
      <w:tabs>
        <w:tab w:val="left" w:pos="1021"/>
      </w:tabs>
      <w:spacing w:before="120" w:line="276" w:lineRule="auto"/>
      <w:contextualSpacing/>
    </w:pPr>
    <w:rPr>
      <w:rFonts w:ascii="Verdana" w:hAnsi="Verdana"/>
      <w:spacing w:val="-3"/>
    </w:rPr>
  </w:style>
  <w:style w:type="character" w:customStyle="1" w:styleId="EinschubNummerZchn">
    <w:name w:val="Einschub (Nummer) Zchn"/>
    <w:link w:val="EinschubNummer"/>
    <w:locked/>
    <w:rsid w:val="00156D81"/>
    <w:rPr>
      <w:rFonts w:ascii="Verdana" w:hAnsi="Verdana"/>
      <w:spacing w:val="-3"/>
      <w:lang w:eastAsia="ko-KR"/>
    </w:rPr>
  </w:style>
  <w:style w:type="paragraph" w:customStyle="1" w:styleId="Abbildungstext">
    <w:name w:val="Abbildungstext"/>
    <w:basedOn w:val="Lgende"/>
    <w:rsid w:val="00156D81"/>
    <w:pPr>
      <w:spacing w:before="0" w:after="0"/>
    </w:pPr>
    <w:rPr>
      <w:rFonts w:ascii="Arial" w:hAnsi="Arial" w:cs="Arial"/>
      <w:sz w:val="22"/>
      <w:szCs w:val="22"/>
      <w:lang w:val="de-DE"/>
    </w:rPr>
  </w:style>
  <w:style w:type="paragraph" w:styleId="Citationintense">
    <w:name w:val="Intense Quote"/>
    <w:basedOn w:val="Normal"/>
    <w:next w:val="Normal"/>
    <w:link w:val="CitationintenseCar"/>
    <w:uiPriority w:val="30"/>
    <w:qFormat/>
    <w:rsid w:val="009C5256"/>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9C5256"/>
    <w:rPr>
      <w:rFonts w:ascii="Arial" w:hAnsi="Arial"/>
      <w:b/>
      <w:bCs/>
      <w:i/>
      <w:iCs/>
      <w:color w:val="4F81BD"/>
      <w:lang w:eastAsia="ko-KR"/>
    </w:rPr>
  </w:style>
  <w:style w:type="character" w:styleId="Emphaseintense">
    <w:name w:val="Intense Emphasis"/>
    <w:uiPriority w:val="21"/>
    <w:qFormat/>
    <w:rsid w:val="009C5256"/>
    <w:rPr>
      <w:b/>
      <w:bCs/>
      <w:i/>
      <w:iCs/>
      <w:color w:val="4F81BD"/>
    </w:rPr>
  </w:style>
  <w:style w:type="paragraph" w:styleId="Titre">
    <w:name w:val="Title"/>
    <w:basedOn w:val="Normal"/>
    <w:next w:val="Normal"/>
    <w:link w:val="TitreCar"/>
    <w:qFormat/>
    <w:rsid w:val="009C5256"/>
    <w:pPr>
      <w:spacing w:before="240" w:after="60"/>
      <w:jc w:val="center"/>
      <w:outlineLvl w:val="0"/>
    </w:pPr>
    <w:rPr>
      <w:rFonts w:ascii="Cambria" w:hAnsi="Cambria"/>
      <w:b/>
      <w:bCs/>
      <w:kern w:val="28"/>
      <w:sz w:val="32"/>
      <w:szCs w:val="32"/>
    </w:rPr>
  </w:style>
  <w:style w:type="character" w:customStyle="1" w:styleId="TitreCar">
    <w:name w:val="Titre Car"/>
    <w:link w:val="Titre"/>
    <w:rsid w:val="009C5256"/>
    <w:rPr>
      <w:rFonts w:ascii="Cambria" w:hAnsi="Cambria"/>
      <w:b/>
      <w:bCs/>
      <w:kern w:val="28"/>
      <w:sz w:val="32"/>
      <w:szCs w:val="32"/>
      <w:lang w:eastAsia="ko-KR"/>
    </w:rPr>
  </w:style>
  <w:style w:type="character" w:styleId="Emphaseple">
    <w:name w:val="Subtle Emphasis"/>
    <w:uiPriority w:val="19"/>
    <w:qFormat/>
    <w:rsid w:val="009C5256"/>
    <w:rPr>
      <w:i/>
      <w:iCs/>
      <w:color w:val="808080"/>
    </w:rPr>
  </w:style>
  <w:style w:type="character" w:customStyle="1" w:styleId="PieddepageCar">
    <w:name w:val="Pied de page Car"/>
    <w:link w:val="Pieddepage"/>
    <w:uiPriority w:val="99"/>
    <w:rsid w:val="009F4FEA"/>
    <w:rPr>
      <w:rFonts w:ascii="Arial" w:hAnsi="Arial"/>
      <w:sz w:val="18"/>
      <w:lang w:eastAsia="de-DE"/>
    </w:rPr>
  </w:style>
  <w:style w:type="paragraph" w:customStyle="1" w:styleId="Standrad-Aufzhlung">
    <w:name w:val="Standrad-Aufzählung"/>
    <w:basedOn w:val="Normal"/>
    <w:link w:val="Standrad-AufzhlungZchn"/>
    <w:qFormat/>
    <w:rsid w:val="008507DF"/>
    <w:pPr>
      <w:numPr>
        <w:numId w:val="8"/>
      </w:numPr>
    </w:pPr>
    <w:rPr>
      <w:lang w:val="de-DE"/>
    </w:rPr>
  </w:style>
  <w:style w:type="paragraph" w:customStyle="1" w:styleId="Standard-grau-kursiv">
    <w:name w:val="Standard-grau-kursiv"/>
    <w:basedOn w:val="Normal"/>
    <w:link w:val="Standard-grau-kursivZchn"/>
    <w:qFormat/>
    <w:rsid w:val="008507DF"/>
  </w:style>
  <w:style w:type="character" w:customStyle="1" w:styleId="Standrad-AufzhlungZchn">
    <w:name w:val="Standrad-Aufzählung Zchn"/>
    <w:link w:val="Standrad-Aufzhlung"/>
    <w:rsid w:val="008507DF"/>
    <w:rPr>
      <w:rFonts w:ascii="Arial" w:hAnsi="Arial"/>
      <w:lang w:val="de-DE" w:eastAsia="ko-KR"/>
    </w:rPr>
  </w:style>
  <w:style w:type="paragraph" w:customStyle="1" w:styleId="Standard-NummerierteAufzhlung">
    <w:name w:val="Standard-Nummerierte Aufzählung"/>
    <w:basedOn w:val="Normal"/>
    <w:link w:val="Standard-NummerierteAufzhlungZchn"/>
    <w:qFormat/>
    <w:rsid w:val="008507DF"/>
    <w:pPr>
      <w:numPr>
        <w:numId w:val="5"/>
      </w:numPr>
    </w:pPr>
  </w:style>
  <w:style w:type="character" w:customStyle="1" w:styleId="Standard-grau-kursivZchn">
    <w:name w:val="Standard-grau-kursiv Zchn"/>
    <w:link w:val="Standard-grau-kursiv"/>
    <w:rsid w:val="008507DF"/>
    <w:rPr>
      <w:rFonts w:ascii="Arial" w:hAnsi="Arial"/>
      <w:lang w:eastAsia="ko-KR"/>
    </w:rPr>
  </w:style>
  <w:style w:type="paragraph" w:customStyle="1" w:styleId="Standrad-eingerckt-Antwort">
    <w:name w:val="Standrad-eingerückt-Antwort"/>
    <w:basedOn w:val="Normal"/>
    <w:link w:val="Standrad-eingerckt-AntwortZchn"/>
    <w:qFormat/>
    <w:rsid w:val="008507DF"/>
    <w:pPr>
      <w:ind w:left="406"/>
    </w:pPr>
  </w:style>
  <w:style w:type="character" w:customStyle="1" w:styleId="Standard-NummerierteAufzhlungZchn">
    <w:name w:val="Standard-Nummerierte Aufzählung Zchn"/>
    <w:link w:val="Standard-NummerierteAufzhlung"/>
    <w:rsid w:val="008507DF"/>
    <w:rPr>
      <w:rFonts w:ascii="Arial" w:hAnsi="Arial"/>
      <w:lang w:eastAsia="ko-KR"/>
    </w:rPr>
  </w:style>
  <w:style w:type="paragraph" w:customStyle="1" w:styleId="Standrad-Einzug-Nummeriertabc">
    <w:name w:val="Standrad-Einzug - Nummeriert a b c"/>
    <w:basedOn w:val="Normal"/>
    <w:link w:val="Standrad-Einzug-NummeriertabcZchn"/>
    <w:qFormat/>
    <w:rsid w:val="008507DF"/>
    <w:pPr>
      <w:numPr>
        <w:numId w:val="6"/>
      </w:numPr>
    </w:pPr>
  </w:style>
  <w:style w:type="character" w:customStyle="1" w:styleId="Standrad-eingerckt-AntwortZchn">
    <w:name w:val="Standrad-eingerückt-Antwort Zchn"/>
    <w:link w:val="Standrad-eingerckt-Antwort"/>
    <w:rsid w:val="008507DF"/>
    <w:rPr>
      <w:rFonts w:ascii="Arial" w:hAnsi="Arial"/>
      <w:lang w:eastAsia="ko-KR"/>
    </w:rPr>
  </w:style>
  <w:style w:type="character" w:styleId="Lienhypertextesuivivisit">
    <w:name w:val="FollowedHyperlink"/>
    <w:rsid w:val="008507DF"/>
    <w:rPr>
      <w:color w:val="800080"/>
      <w:u w:val="single"/>
    </w:rPr>
  </w:style>
  <w:style w:type="character" w:customStyle="1" w:styleId="Standrad-Einzug-NummeriertabcZchn">
    <w:name w:val="Standrad-Einzug - Nummeriert a b c Zchn"/>
    <w:link w:val="Standrad-Einzug-Nummeriertabc"/>
    <w:rsid w:val="008507DF"/>
    <w:rPr>
      <w:rFonts w:ascii="Arial" w:hAnsi="Arial"/>
      <w:lang w:eastAsia="ko-KR"/>
    </w:rPr>
  </w:style>
  <w:style w:type="paragraph" w:customStyle="1" w:styleId="Abkochvorschrift-Titel">
    <w:name w:val="Abkochvorschrift-Titel"/>
    <w:basedOn w:val="Normal"/>
    <w:link w:val="Abkochvorschrift-TitelZchn"/>
    <w:qFormat/>
    <w:rsid w:val="00466E3E"/>
    <w:pPr>
      <w:ind w:left="-567"/>
    </w:pPr>
    <w:rPr>
      <w:rFonts w:ascii="Calibri" w:hAnsi="Calibri"/>
      <w:b/>
      <w:sz w:val="40"/>
      <w:szCs w:val="40"/>
    </w:rPr>
  </w:style>
  <w:style w:type="paragraph" w:customStyle="1" w:styleId="Abkochvorschrift-Lauftext">
    <w:name w:val="Abkochvorschrift-Lauftext"/>
    <w:basedOn w:val="Normal"/>
    <w:link w:val="Abkochvorschrift-LauftextZchn"/>
    <w:qFormat/>
    <w:rsid w:val="00466E3E"/>
    <w:pPr>
      <w:ind w:left="-567"/>
    </w:pPr>
    <w:rPr>
      <w:rFonts w:ascii="Calibri" w:hAnsi="Calibri"/>
      <w:sz w:val="24"/>
      <w:szCs w:val="24"/>
    </w:rPr>
  </w:style>
  <w:style w:type="character" w:customStyle="1" w:styleId="Abkochvorschrift-TitelZchn">
    <w:name w:val="Abkochvorschrift-Titel Zchn"/>
    <w:link w:val="Abkochvorschrift-Titel"/>
    <w:rsid w:val="00466E3E"/>
    <w:rPr>
      <w:rFonts w:ascii="Calibri" w:hAnsi="Calibri"/>
      <w:b/>
      <w:sz w:val="40"/>
      <w:szCs w:val="40"/>
      <w:lang w:eastAsia="ko-KR"/>
    </w:rPr>
  </w:style>
  <w:style w:type="paragraph" w:customStyle="1" w:styleId="Abkochvorschrift-Aufzhlung">
    <w:name w:val="Abkochvorschrift-Aufzählung"/>
    <w:basedOn w:val="Normal"/>
    <w:link w:val="Abkochvorschrift-AufzhlungZchn"/>
    <w:qFormat/>
    <w:rsid w:val="00466E3E"/>
    <w:pPr>
      <w:numPr>
        <w:numId w:val="7"/>
      </w:numPr>
      <w:ind w:left="-142"/>
    </w:pPr>
    <w:rPr>
      <w:rFonts w:ascii="Calibri" w:hAnsi="Calibri"/>
      <w:sz w:val="24"/>
      <w:szCs w:val="24"/>
    </w:rPr>
  </w:style>
  <w:style w:type="character" w:customStyle="1" w:styleId="Abkochvorschrift-LauftextZchn">
    <w:name w:val="Abkochvorschrift-Lauftext Zchn"/>
    <w:link w:val="Abkochvorschrift-Lauftext"/>
    <w:rsid w:val="00466E3E"/>
    <w:rPr>
      <w:rFonts w:ascii="Calibri" w:hAnsi="Calibri"/>
      <w:sz w:val="24"/>
      <w:szCs w:val="24"/>
      <w:lang w:eastAsia="ko-KR"/>
    </w:rPr>
  </w:style>
  <w:style w:type="paragraph" w:styleId="Notedebasdepage">
    <w:name w:val="footnote text"/>
    <w:basedOn w:val="Normal"/>
    <w:link w:val="NotedebasdepageCar"/>
    <w:rsid w:val="00B57894"/>
  </w:style>
  <w:style w:type="character" w:customStyle="1" w:styleId="Abkochvorschrift-AufzhlungZchn">
    <w:name w:val="Abkochvorschrift-Aufzählung Zchn"/>
    <w:link w:val="Abkochvorschrift-Aufzhlung"/>
    <w:rsid w:val="00466E3E"/>
    <w:rPr>
      <w:rFonts w:ascii="Calibri" w:hAnsi="Calibri"/>
      <w:sz w:val="24"/>
      <w:szCs w:val="24"/>
      <w:lang w:eastAsia="ko-KR"/>
    </w:rPr>
  </w:style>
  <w:style w:type="character" w:customStyle="1" w:styleId="NotedebasdepageCar">
    <w:name w:val="Note de bas de page Car"/>
    <w:link w:val="Notedebasdepage"/>
    <w:rsid w:val="00B57894"/>
    <w:rPr>
      <w:rFonts w:ascii="Arial" w:hAnsi="Arial"/>
      <w:lang w:eastAsia="ko-KR"/>
    </w:rPr>
  </w:style>
  <w:style w:type="character" w:styleId="Appelnotedebasdep">
    <w:name w:val="footnote reference"/>
    <w:rsid w:val="00B57894"/>
    <w:rPr>
      <w:vertAlign w:val="superscript"/>
    </w:rPr>
  </w:style>
  <w:style w:type="paragraph" w:styleId="Paragraphedeliste">
    <w:name w:val="List Paragraph"/>
    <w:basedOn w:val="Normal"/>
    <w:uiPriority w:val="34"/>
    <w:qFormat/>
    <w:rsid w:val="006B7CB7"/>
    <w:pPr>
      <w:ind w:left="708"/>
    </w:pPr>
  </w:style>
  <w:style w:type="table" w:styleId="Trameclaire-Accent1">
    <w:name w:val="Light Shading Accent 1"/>
    <w:basedOn w:val="TableauNormal"/>
    <w:uiPriority w:val="60"/>
    <w:rsid w:val="0036067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steclaire-Accent1">
    <w:name w:val="Light List Accent 1"/>
    <w:basedOn w:val="TableauNormal"/>
    <w:uiPriority w:val="61"/>
    <w:rsid w:val="0036067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367943">
      <w:bodyDiv w:val="1"/>
      <w:marLeft w:val="0"/>
      <w:marRight w:val="0"/>
      <w:marTop w:val="0"/>
      <w:marBottom w:val="0"/>
      <w:divBdr>
        <w:top w:val="none" w:sz="0" w:space="0" w:color="auto"/>
        <w:left w:val="none" w:sz="0" w:space="0" w:color="auto"/>
        <w:bottom w:val="none" w:sz="0" w:space="0" w:color="auto"/>
        <w:right w:val="none" w:sz="0" w:space="0" w:color="auto"/>
      </w:divBdr>
      <w:divsChild>
        <w:div w:id="3096541">
          <w:marLeft w:val="0"/>
          <w:marRight w:val="0"/>
          <w:marTop w:val="0"/>
          <w:marBottom w:val="0"/>
          <w:divBdr>
            <w:top w:val="none" w:sz="0" w:space="0" w:color="auto"/>
            <w:left w:val="none" w:sz="0" w:space="0" w:color="auto"/>
            <w:bottom w:val="none" w:sz="0" w:space="0" w:color="auto"/>
            <w:right w:val="none" w:sz="0" w:space="0" w:color="auto"/>
          </w:divBdr>
        </w:div>
        <w:div w:id="131295545">
          <w:marLeft w:val="0"/>
          <w:marRight w:val="0"/>
          <w:marTop w:val="0"/>
          <w:marBottom w:val="0"/>
          <w:divBdr>
            <w:top w:val="none" w:sz="0" w:space="0" w:color="auto"/>
            <w:left w:val="none" w:sz="0" w:space="0" w:color="auto"/>
            <w:bottom w:val="none" w:sz="0" w:space="0" w:color="auto"/>
            <w:right w:val="none" w:sz="0" w:space="0" w:color="auto"/>
          </w:divBdr>
        </w:div>
        <w:div w:id="381910582">
          <w:marLeft w:val="0"/>
          <w:marRight w:val="0"/>
          <w:marTop w:val="0"/>
          <w:marBottom w:val="0"/>
          <w:divBdr>
            <w:top w:val="none" w:sz="0" w:space="0" w:color="auto"/>
            <w:left w:val="none" w:sz="0" w:space="0" w:color="auto"/>
            <w:bottom w:val="none" w:sz="0" w:space="0" w:color="auto"/>
            <w:right w:val="none" w:sz="0" w:space="0" w:color="auto"/>
          </w:divBdr>
        </w:div>
        <w:div w:id="810172362">
          <w:marLeft w:val="0"/>
          <w:marRight w:val="0"/>
          <w:marTop w:val="0"/>
          <w:marBottom w:val="0"/>
          <w:divBdr>
            <w:top w:val="none" w:sz="0" w:space="0" w:color="auto"/>
            <w:left w:val="none" w:sz="0" w:space="0" w:color="auto"/>
            <w:bottom w:val="none" w:sz="0" w:space="0" w:color="auto"/>
            <w:right w:val="none" w:sz="0" w:space="0" w:color="auto"/>
          </w:divBdr>
        </w:div>
        <w:div w:id="832183773">
          <w:marLeft w:val="0"/>
          <w:marRight w:val="0"/>
          <w:marTop w:val="0"/>
          <w:marBottom w:val="0"/>
          <w:divBdr>
            <w:top w:val="none" w:sz="0" w:space="0" w:color="auto"/>
            <w:left w:val="none" w:sz="0" w:space="0" w:color="auto"/>
            <w:bottom w:val="none" w:sz="0" w:space="0" w:color="auto"/>
            <w:right w:val="none" w:sz="0" w:space="0" w:color="auto"/>
          </w:divBdr>
        </w:div>
        <w:div w:id="1198350893">
          <w:marLeft w:val="0"/>
          <w:marRight w:val="0"/>
          <w:marTop w:val="0"/>
          <w:marBottom w:val="0"/>
          <w:divBdr>
            <w:top w:val="none" w:sz="0" w:space="0" w:color="auto"/>
            <w:left w:val="none" w:sz="0" w:space="0" w:color="auto"/>
            <w:bottom w:val="none" w:sz="0" w:space="0" w:color="auto"/>
            <w:right w:val="none" w:sz="0" w:space="0" w:color="auto"/>
          </w:divBdr>
        </w:div>
        <w:div w:id="1328367911">
          <w:marLeft w:val="0"/>
          <w:marRight w:val="0"/>
          <w:marTop w:val="0"/>
          <w:marBottom w:val="0"/>
          <w:divBdr>
            <w:top w:val="none" w:sz="0" w:space="0" w:color="auto"/>
            <w:left w:val="none" w:sz="0" w:space="0" w:color="auto"/>
            <w:bottom w:val="none" w:sz="0" w:space="0" w:color="auto"/>
            <w:right w:val="none" w:sz="0" w:space="0" w:color="auto"/>
          </w:divBdr>
        </w:div>
        <w:div w:id="1821077199">
          <w:marLeft w:val="0"/>
          <w:marRight w:val="0"/>
          <w:marTop w:val="0"/>
          <w:marBottom w:val="0"/>
          <w:divBdr>
            <w:top w:val="none" w:sz="0" w:space="0" w:color="auto"/>
            <w:left w:val="none" w:sz="0" w:space="0" w:color="auto"/>
            <w:bottom w:val="none" w:sz="0" w:space="0" w:color="auto"/>
            <w:right w:val="none" w:sz="0" w:space="0" w:color="auto"/>
          </w:divBdr>
        </w:div>
        <w:div w:id="1954943494">
          <w:marLeft w:val="0"/>
          <w:marRight w:val="0"/>
          <w:marTop w:val="0"/>
          <w:marBottom w:val="0"/>
          <w:divBdr>
            <w:top w:val="none" w:sz="0" w:space="0" w:color="auto"/>
            <w:left w:val="none" w:sz="0" w:space="0" w:color="auto"/>
            <w:bottom w:val="none" w:sz="0" w:space="0" w:color="auto"/>
            <w:right w:val="none" w:sz="0" w:space="0" w:color="auto"/>
          </w:divBdr>
        </w:div>
        <w:div w:id="1999184882">
          <w:marLeft w:val="0"/>
          <w:marRight w:val="0"/>
          <w:marTop w:val="0"/>
          <w:marBottom w:val="0"/>
          <w:divBdr>
            <w:top w:val="none" w:sz="0" w:space="0" w:color="auto"/>
            <w:left w:val="none" w:sz="0" w:space="0" w:color="auto"/>
            <w:bottom w:val="none" w:sz="0" w:space="0" w:color="auto"/>
            <w:right w:val="none" w:sz="0" w:space="0" w:color="auto"/>
          </w:divBdr>
        </w:div>
      </w:divsChild>
    </w:div>
    <w:div w:id="1510219538">
      <w:bodyDiv w:val="1"/>
      <w:marLeft w:val="0"/>
      <w:marRight w:val="0"/>
      <w:marTop w:val="0"/>
      <w:marBottom w:val="0"/>
      <w:divBdr>
        <w:top w:val="none" w:sz="0" w:space="0" w:color="auto"/>
        <w:left w:val="none" w:sz="0" w:space="0" w:color="auto"/>
        <w:bottom w:val="none" w:sz="0" w:space="0" w:color="auto"/>
        <w:right w:val="none" w:sz="0" w:space="0" w:color="auto"/>
      </w:divBdr>
      <w:divsChild>
        <w:div w:id="10494997">
          <w:marLeft w:val="0"/>
          <w:marRight w:val="0"/>
          <w:marTop w:val="0"/>
          <w:marBottom w:val="0"/>
          <w:divBdr>
            <w:top w:val="none" w:sz="0" w:space="0" w:color="auto"/>
            <w:left w:val="none" w:sz="0" w:space="0" w:color="auto"/>
            <w:bottom w:val="none" w:sz="0" w:space="0" w:color="auto"/>
            <w:right w:val="none" w:sz="0" w:space="0" w:color="auto"/>
          </w:divBdr>
          <w:divsChild>
            <w:div w:id="1082726675">
              <w:marLeft w:val="0"/>
              <w:marRight w:val="0"/>
              <w:marTop w:val="0"/>
              <w:marBottom w:val="0"/>
              <w:divBdr>
                <w:top w:val="none" w:sz="0" w:space="0" w:color="auto"/>
                <w:left w:val="none" w:sz="0" w:space="0" w:color="auto"/>
                <w:bottom w:val="none" w:sz="0" w:space="0" w:color="auto"/>
                <w:right w:val="none" w:sz="0" w:space="0" w:color="auto"/>
              </w:divBdr>
              <w:divsChild>
                <w:div w:id="1167860153">
                  <w:marLeft w:val="0"/>
                  <w:marRight w:val="0"/>
                  <w:marTop w:val="0"/>
                  <w:marBottom w:val="0"/>
                  <w:divBdr>
                    <w:top w:val="none" w:sz="0" w:space="0" w:color="auto"/>
                    <w:left w:val="none" w:sz="0" w:space="0" w:color="auto"/>
                    <w:bottom w:val="none" w:sz="0" w:space="0" w:color="auto"/>
                    <w:right w:val="none" w:sz="0" w:space="0" w:color="auto"/>
                  </w:divBdr>
                  <w:divsChild>
                    <w:div w:id="862132024">
                      <w:marLeft w:val="-225"/>
                      <w:marRight w:val="-225"/>
                      <w:marTop w:val="0"/>
                      <w:marBottom w:val="0"/>
                      <w:divBdr>
                        <w:top w:val="none" w:sz="0" w:space="0" w:color="auto"/>
                        <w:left w:val="none" w:sz="0" w:space="0" w:color="auto"/>
                        <w:bottom w:val="none" w:sz="0" w:space="0" w:color="auto"/>
                        <w:right w:val="none" w:sz="0" w:space="0" w:color="auto"/>
                      </w:divBdr>
                      <w:divsChild>
                        <w:div w:id="1355574458">
                          <w:marLeft w:val="0"/>
                          <w:marRight w:val="0"/>
                          <w:marTop w:val="0"/>
                          <w:marBottom w:val="0"/>
                          <w:divBdr>
                            <w:top w:val="none" w:sz="0" w:space="0" w:color="auto"/>
                            <w:left w:val="none" w:sz="0" w:space="0" w:color="auto"/>
                            <w:bottom w:val="none" w:sz="0" w:space="0" w:color="auto"/>
                            <w:right w:val="none" w:sz="0" w:space="0" w:color="auto"/>
                          </w:divBdr>
                          <w:divsChild>
                            <w:div w:id="1426457672">
                              <w:marLeft w:val="0"/>
                              <w:marRight w:val="0"/>
                              <w:marTop w:val="0"/>
                              <w:marBottom w:val="0"/>
                              <w:divBdr>
                                <w:top w:val="none" w:sz="0" w:space="0" w:color="auto"/>
                                <w:left w:val="none" w:sz="0" w:space="0" w:color="auto"/>
                                <w:bottom w:val="none" w:sz="0" w:space="0" w:color="auto"/>
                                <w:right w:val="none" w:sz="0" w:space="0" w:color="auto"/>
                              </w:divBdr>
                              <w:divsChild>
                                <w:div w:id="1221744501">
                                  <w:marLeft w:val="0"/>
                                  <w:marRight w:val="0"/>
                                  <w:marTop w:val="0"/>
                                  <w:marBottom w:val="0"/>
                                  <w:divBdr>
                                    <w:top w:val="none" w:sz="0" w:space="0" w:color="auto"/>
                                    <w:left w:val="none" w:sz="0" w:space="0" w:color="auto"/>
                                    <w:bottom w:val="none" w:sz="0" w:space="0" w:color="auto"/>
                                    <w:right w:val="none" w:sz="0" w:space="0" w:color="auto"/>
                                  </w:divBdr>
                                  <w:divsChild>
                                    <w:div w:id="941032747">
                                      <w:marLeft w:val="-225"/>
                                      <w:marRight w:val="-225"/>
                                      <w:marTop w:val="0"/>
                                      <w:marBottom w:val="0"/>
                                      <w:divBdr>
                                        <w:top w:val="none" w:sz="0" w:space="0" w:color="auto"/>
                                        <w:left w:val="none" w:sz="0" w:space="0" w:color="auto"/>
                                        <w:bottom w:val="none" w:sz="0" w:space="0" w:color="auto"/>
                                        <w:right w:val="none" w:sz="0" w:space="0" w:color="auto"/>
                                      </w:divBdr>
                                      <w:divsChild>
                                        <w:div w:id="1658872924">
                                          <w:marLeft w:val="0"/>
                                          <w:marRight w:val="0"/>
                                          <w:marTop w:val="0"/>
                                          <w:marBottom w:val="0"/>
                                          <w:divBdr>
                                            <w:top w:val="none" w:sz="0" w:space="0" w:color="auto"/>
                                            <w:left w:val="none" w:sz="0" w:space="0" w:color="auto"/>
                                            <w:bottom w:val="none" w:sz="0" w:space="0" w:color="auto"/>
                                            <w:right w:val="none" w:sz="0" w:space="0" w:color="auto"/>
                                          </w:divBdr>
                                          <w:divsChild>
                                            <w:div w:id="13770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51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8919C-D4A9-42CC-99CF-26717D93F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2015</Characters>
  <Application>Microsoft Office Word</Application>
  <DocSecurity>0</DocSecurity>
  <Lines>16</Lines>
  <Paragraphs>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lpstr>     </vt:lpstr>
    </vt:vector>
  </TitlesOfParts>
  <Company>SVGW Zürich</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pollution de l'eau potable</dc:title>
  <dc:subject/>
  <dc:creator>SCAV</dc:creator>
  <cp:keywords/>
  <cp:lastModifiedBy>Alexandre DEFAYES</cp:lastModifiedBy>
  <cp:revision>2</cp:revision>
  <cp:lastPrinted>2014-05-05T13:10:00Z</cp:lastPrinted>
  <dcterms:created xsi:type="dcterms:W3CDTF">2023-12-15T10:46:00Z</dcterms:created>
  <dcterms:modified xsi:type="dcterms:W3CDTF">2023-12-15T10:46:00Z</dcterms:modified>
</cp:coreProperties>
</file>