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9D740" w14:textId="77777777" w:rsidR="00E937AF" w:rsidRPr="00D72E6F" w:rsidRDefault="006A0D2A" w:rsidP="00513B34">
      <w:pPr>
        <w:pStyle w:val="ACAdresse"/>
        <w:framePr w:w="3114" w:h="1266" w:hRule="exact" w:wrap="around" w:x="6522" w:y="2269"/>
        <w:rPr>
          <w:sz w:val="20"/>
        </w:rPr>
      </w:pPr>
      <w:r w:rsidRPr="00D72E6F">
        <w:rPr>
          <w:sz w:val="20"/>
        </w:rPr>
        <w:fldChar w:fldCharType="begin">
          <w:ffData>
            <w:name w:val="F5"/>
            <w:enabled/>
            <w:calcOnExit w:val="0"/>
            <w:exitMacro w:val="UpdateFields"/>
            <w:ddList>
              <w:result w:val="1"/>
              <w:listEntry w:val="Recommandé"/>
              <w:listEntry w:val=" "/>
            </w:ddList>
          </w:ffData>
        </w:fldChar>
      </w:r>
      <w:bookmarkStart w:id="0" w:name="F5"/>
      <w:r w:rsidRPr="00D72E6F">
        <w:rPr>
          <w:sz w:val="20"/>
        </w:rPr>
        <w:instrText xml:space="preserve"> FORMDROPDOWN </w:instrText>
      </w:r>
      <w:r w:rsidR="00213E24">
        <w:rPr>
          <w:sz w:val="20"/>
        </w:rPr>
      </w:r>
      <w:r w:rsidR="00213E24">
        <w:rPr>
          <w:sz w:val="20"/>
        </w:rPr>
        <w:fldChar w:fldCharType="separate"/>
      </w:r>
      <w:r w:rsidRPr="00D72E6F">
        <w:rPr>
          <w:sz w:val="20"/>
        </w:rPr>
        <w:fldChar w:fldCharType="end"/>
      </w:r>
      <w:bookmarkEnd w:id="0"/>
    </w:p>
    <w:p w14:paraId="0CD383DA" w14:textId="77777777" w:rsidR="0015607B" w:rsidRPr="00D72E6F" w:rsidRDefault="0015607B" w:rsidP="00513B34">
      <w:pPr>
        <w:pStyle w:val="ACAdresse"/>
        <w:framePr w:w="3114" w:h="1266" w:hRule="exact" w:wrap="around" w:x="6522" w:y="2269"/>
        <w:rPr>
          <w:sz w:val="20"/>
        </w:rPr>
      </w:pPr>
    </w:p>
    <w:p w14:paraId="2975EE41" w14:textId="77777777" w:rsidR="0015607B" w:rsidRPr="00D72E6F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D72E6F">
        <w:rPr>
          <w:sz w:val="20"/>
        </w:rPr>
        <w:t>Aux destinataires de la procédure</w:t>
      </w:r>
    </w:p>
    <w:p w14:paraId="2C4205F6" w14:textId="77777777" w:rsidR="0015607B" w:rsidRPr="00D72E6F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D72E6F">
        <w:rPr>
          <w:sz w:val="20"/>
        </w:rPr>
        <w:t>de consultation</w:t>
      </w:r>
    </w:p>
    <w:p w14:paraId="7BEB79BE" w14:textId="77777777" w:rsidR="00513B34" w:rsidRPr="00D72E6F" w:rsidRDefault="00513B34" w:rsidP="00513B34">
      <w:pPr>
        <w:pStyle w:val="ACAdresse"/>
        <w:framePr w:w="3114" w:h="1266" w:hRule="exact" w:wrap="around" w:x="6522" w:y="2269"/>
        <w:pBdr>
          <w:bottom w:val="single" w:sz="4" w:space="1" w:color="auto"/>
        </w:pBdr>
        <w:rPr>
          <w:sz w:val="20"/>
        </w:rPr>
      </w:pPr>
    </w:p>
    <w:p w14:paraId="13AA63E4" w14:textId="77777777" w:rsidR="00CC37B1" w:rsidRPr="00D72E6F" w:rsidRDefault="00CC37B1" w:rsidP="00655A4D">
      <w:pPr>
        <w:pStyle w:val="ACRfrences"/>
        <w:ind w:hanging="1134"/>
        <w:rPr>
          <w:b/>
        </w:rPr>
        <w:sectPr w:rsidR="00CC37B1" w:rsidRPr="00D72E6F" w:rsidSect="00E64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14:paraId="0AC6CAAB" w14:textId="77777777" w:rsidR="00513B34" w:rsidRPr="00D72E6F" w:rsidRDefault="00B53414" w:rsidP="00513B34">
      <w:pPr>
        <w:pStyle w:val="ACRfrences"/>
        <w:jc w:val="center"/>
        <w:rPr>
          <w:b/>
          <w:sz w:val="24"/>
          <w:szCs w:val="24"/>
        </w:rPr>
      </w:pPr>
      <w:r w:rsidRPr="00D72E6F">
        <w:rPr>
          <w:b/>
          <w:sz w:val="24"/>
          <w:szCs w:val="24"/>
        </w:rPr>
        <w:t>Formulaire</w:t>
      </w:r>
      <w:r w:rsidR="00513B34" w:rsidRPr="00D72E6F">
        <w:rPr>
          <w:b/>
          <w:sz w:val="24"/>
          <w:szCs w:val="24"/>
        </w:rPr>
        <w:t xml:space="preserve"> pour la consultation relative à </w:t>
      </w:r>
    </w:p>
    <w:p w14:paraId="0759B560" w14:textId="35111A4F" w:rsidR="0023793F" w:rsidRPr="00D72E6F" w:rsidRDefault="00513B34" w:rsidP="00513B34">
      <w:pPr>
        <w:pStyle w:val="ACRfrences"/>
        <w:jc w:val="center"/>
        <w:rPr>
          <w:b/>
          <w:sz w:val="24"/>
          <w:szCs w:val="24"/>
        </w:rPr>
      </w:pPr>
      <w:r w:rsidRPr="00D72E6F">
        <w:rPr>
          <w:b/>
          <w:sz w:val="24"/>
          <w:szCs w:val="24"/>
        </w:rPr>
        <w:t xml:space="preserve">l’avant-projet de </w:t>
      </w:r>
      <w:r w:rsidR="00B613F7" w:rsidRPr="00D72E6F">
        <w:rPr>
          <w:b/>
          <w:sz w:val="24"/>
          <w:szCs w:val="24"/>
        </w:rPr>
        <w:t xml:space="preserve">révision de la </w:t>
      </w:r>
      <w:r w:rsidR="00C966A5" w:rsidRPr="00D72E6F">
        <w:rPr>
          <w:b/>
          <w:sz w:val="24"/>
          <w:szCs w:val="24"/>
        </w:rPr>
        <w:t xml:space="preserve">loi </w:t>
      </w:r>
      <w:r w:rsidR="004F2924" w:rsidRPr="00D72E6F">
        <w:rPr>
          <w:b/>
          <w:sz w:val="24"/>
          <w:szCs w:val="24"/>
        </w:rPr>
        <w:t>sur la santé</w:t>
      </w:r>
      <w:r w:rsidR="00DB42F7" w:rsidRPr="00D72E6F">
        <w:rPr>
          <w:b/>
          <w:sz w:val="24"/>
          <w:szCs w:val="24"/>
        </w:rPr>
        <w:t xml:space="preserve"> (LS)</w:t>
      </w:r>
      <w:bookmarkStart w:id="1" w:name="_GoBack"/>
      <w:bookmarkEnd w:id="1"/>
      <w:r w:rsidR="00841FE0" w:rsidRPr="00D72E6F">
        <w:rPr>
          <w:b/>
          <w:sz w:val="24"/>
          <w:szCs w:val="24"/>
        </w:rPr>
        <w:t xml:space="preserve"> </w:t>
      </w:r>
    </w:p>
    <w:p w14:paraId="178FE0A5" w14:textId="77777777" w:rsidR="00513B34" w:rsidRPr="00D72E6F" w:rsidRDefault="00513B34" w:rsidP="00513B34">
      <w:pPr>
        <w:pStyle w:val="ACRfrences"/>
        <w:jc w:val="center"/>
        <w:rPr>
          <w:b/>
          <w:sz w:val="24"/>
          <w:szCs w:val="24"/>
        </w:rPr>
      </w:pPr>
    </w:p>
    <w:p w14:paraId="05A9D956" w14:textId="77777777" w:rsidR="00513B34" w:rsidRPr="00D72E6F" w:rsidRDefault="00513B34" w:rsidP="00513B34">
      <w:pPr>
        <w:pStyle w:val="ACRfrences"/>
        <w:jc w:val="center"/>
        <w:rPr>
          <w:b/>
          <w:sz w:val="24"/>
          <w:szCs w:val="24"/>
        </w:rPr>
      </w:pPr>
    </w:p>
    <w:p w14:paraId="60035EFA" w14:textId="7858F9FA" w:rsidR="00513B34" w:rsidRPr="00D72E6F" w:rsidRDefault="00B17BF2" w:rsidP="00513B34">
      <w:pPr>
        <w:pStyle w:val="ACRfrences"/>
        <w:jc w:val="center"/>
        <w:rPr>
          <w:sz w:val="24"/>
          <w:szCs w:val="24"/>
        </w:rPr>
      </w:pPr>
      <w:r w:rsidRPr="00D72E6F">
        <w:rPr>
          <w:sz w:val="24"/>
          <w:szCs w:val="24"/>
        </w:rPr>
        <w:t xml:space="preserve">A transmettre d’ici au </w:t>
      </w:r>
      <w:r w:rsidR="00CF205C">
        <w:rPr>
          <w:sz w:val="24"/>
          <w:szCs w:val="24"/>
        </w:rPr>
        <w:t>4 janvier 2024</w:t>
      </w:r>
    </w:p>
    <w:p w14:paraId="7C5F997F" w14:textId="77777777" w:rsidR="00DE7823" w:rsidRPr="00D72E6F" w:rsidRDefault="00513B34" w:rsidP="00513B34">
      <w:pPr>
        <w:pStyle w:val="ACRfrences"/>
        <w:spacing w:before="120"/>
        <w:jc w:val="center"/>
        <w:rPr>
          <w:sz w:val="20"/>
        </w:rPr>
      </w:pPr>
      <w:proofErr w:type="gramStart"/>
      <w:r w:rsidRPr="00D72E6F">
        <w:rPr>
          <w:sz w:val="20"/>
        </w:rPr>
        <w:t>par</w:t>
      </w:r>
      <w:proofErr w:type="gramEnd"/>
      <w:r w:rsidRPr="00D72E6F">
        <w:rPr>
          <w:sz w:val="20"/>
        </w:rPr>
        <w:t xml:space="preserve"> courrier postal au Département de la santé, des affaires sociales et de la culture, </w:t>
      </w:r>
    </w:p>
    <w:p w14:paraId="7A90A6ED" w14:textId="77777777" w:rsidR="00513B34" w:rsidRPr="00D72E6F" w:rsidRDefault="00513B34" w:rsidP="00DE7823">
      <w:pPr>
        <w:pStyle w:val="ACRfrences"/>
        <w:jc w:val="center"/>
        <w:rPr>
          <w:sz w:val="20"/>
        </w:rPr>
      </w:pPr>
      <w:r w:rsidRPr="00D72E6F">
        <w:rPr>
          <w:sz w:val="20"/>
        </w:rPr>
        <w:t xml:space="preserve">Service de la santé publique, </w:t>
      </w:r>
      <w:r w:rsidR="00B613F7" w:rsidRPr="00D72E6F">
        <w:rPr>
          <w:sz w:val="20"/>
        </w:rPr>
        <w:t>Avenue de la Gare 23</w:t>
      </w:r>
      <w:r w:rsidRPr="00D72E6F">
        <w:rPr>
          <w:sz w:val="20"/>
        </w:rPr>
        <w:t>, 1950 Sion,</w:t>
      </w:r>
    </w:p>
    <w:p w14:paraId="1A60D3CD" w14:textId="77777777" w:rsidR="00513B34" w:rsidRPr="00D72E6F" w:rsidRDefault="00513B34" w:rsidP="00513B34">
      <w:pPr>
        <w:pStyle w:val="ACRfrences"/>
        <w:spacing w:before="120"/>
        <w:jc w:val="center"/>
        <w:rPr>
          <w:sz w:val="20"/>
        </w:rPr>
      </w:pPr>
      <w:r w:rsidRPr="00D72E6F">
        <w:rPr>
          <w:sz w:val="20"/>
        </w:rPr>
        <w:t xml:space="preserve">ou par courrier électronique à l’adresse </w:t>
      </w:r>
      <w:hyperlink r:id="rId14" w:history="1">
        <w:r w:rsidRPr="00CF205C">
          <w:rPr>
            <w:rStyle w:val="Lienhypertexte"/>
            <w:color w:val="auto"/>
            <w:sz w:val="20"/>
          </w:rPr>
          <w:t>santepublique@admin.vs.ch</w:t>
        </w:r>
      </w:hyperlink>
    </w:p>
    <w:p w14:paraId="0FAA2323" w14:textId="77777777" w:rsidR="00513B34" w:rsidRPr="00D72E6F" w:rsidRDefault="00513B34" w:rsidP="00513B34">
      <w:pPr>
        <w:pStyle w:val="ACRfrences"/>
        <w:spacing w:before="120"/>
        <w:jc w:val="both"/>
        <w:rPr>
          <w:sz w:val="20"/>
        </w:rPr>
      </w:pPr>
    </w:p>
    <w:p w14:paraId="0D12AA05" w14:textId="77777777" w:rsidR="00513B34" w:rsidRPr="00D72E6F" w:rsidRDefault="00513B34" w:rsidP="00513B34">
      <w:pPr>
        <w:pStyle w:val="ACRfrences"/>
        <w:jc w:val="both"/>
        <w:rPr>
          <w:sz w:val="20"/>
        </w:rPr>
      </w:pPr>
    </w:p>
    <w:p w14:paraId="20112D0D" w14:textId="77777777" w:rsidR="00513B34" w:rsidRPr="00D72E6F" w:rsidRDefault="00513B34" w:rsidP="00513B34">
      <w:pPr>
        <w:pStyle w:val="ACRfrences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6432"/>
      </w:tblGrid>
      <w:tr w:rsidR="00D72E6F" w:rsidRPr="00D72E6F" w14:paraId="6E2C67C2" w14:textId="77777777" w:rsidTr="00E272A6">
        <w:tc>
          <w:tcPr>
            <w:tcW w:w="2376" w:type="dxa"/>
            <w:shd w:val="clear" w:color="auto" w:fill="auto"/>
          </w:tcPr>
          <w:p w14:paraId="4DFA1E25" w14:textId="77777777" w:rsidR="00522513" w:rsidRPr="00D72E6F" w:rsidRDefault="00522513" w:rsidP="00E272A6">
            <w:pPr>
              <w:pStyle w:val="ACRfrences"/>
              <w:spacing w:after="240"/>
              <w:jc w:val="both"/>
              <w:rPr>
                <w:b/>
                <w:sz w:val="20"/>
              </w:rPr>
            </w:pPr>
            <w:r w:rsidRPr="00D72E6F">
              <w:rPr>
                <w:b/>
                <w:sz w:val="20"/>
              </w:rPr>
              <w:t>Avis exprimé par :</w:t>
            </w:r>
          </w:p>
        </w:tc>
        <w:tc>
          <w:tcPr>
            <w:tcW w:w="6552" w:type="dxa"/>
            <w:shd w:val="clear" w:color="auto" w:fill="auto"/>
          </w:tcPr>
          <w:p w14:paraId="0F6343CA" w14:textId="77777777" w:rsidR="00513B34" w:rsidRPr="00D72E6F" w:rsidRDefault="00513B34" w:rsidP="00E272A6">
            <w:pPr>
              <w:pStyle w:val="ACRfrences"/>
              <w:jc w:val="both"/>
              <w:rPr>
                <w:sz w:val="20"/>
              </w:rPr>
            </w:pPr>
          </w:p>
        </w:tc>
      </w:tr>
      <w:tr w:rsidR="00D72E6F" w:rsidRPr="00D72E6F" w14:paraId="59DD7B73" w14:textId="77777777" w:rsidTr="00E272A6">
        <w:tc>
          <w:tcPr>
            <w:tcW w:w="2376" w:type="dxa"/>
            <w:shd w:val="clear" w:color="auto" w:fill="auto"/>
          </w:tcPr>
          <w:p w14:paraId="38957357" w14:textId="77777777" w:rsidR="00513B34" w:rsidRPr="00D72E6F" w:rsidRDefault="00522513" w:rsidP="00E272A6">
            <w:pPr>
              <w:pStyle w:val="ACRfrences"/>
              <w:spacing w:before="240"/>
              <w:jc w:val="both"/>
              <w:rPr>
                <w:sz w:val="20"/>
              </w:rPr>
            </w:pPr>
            <w:r w:rsidRPr="00D72E6F">
              <w:rPr>
                <w:sz w:val="20"/>
              </w:rPr>
              <w:t>Nom de l’organisme :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auto"/>
          </w:tcPr>
          <w:p w14:paraId="58769FCE" w14:textId="77777777" w:rsidR="00513B34" w:rsidRPr="00D72E6F" w:rsidRDefault="00513B34" w:rsidP="00E272A6">
            <w:pPr>
              <w:pStyle w:val="ACRfrences"/>
              <w:spacing w:before="240"/>
              <w:jc w:val="both"/>
              <w:rPr>
                <w:sz w:val="20"/>
              </w:rPr>
            </w:pPr>
          </w:p>
        </w:tc>
      </w:tr>
      <w:tr w:rsidR="00D72E6F" w:rsidRPr="00D72E6F" w14:paraId="21D1DD5F" w14:textId="77777777" w:rsidTr="00E272A6">
        <w:tc>
          <w:tcPr>
            <w:tcW w:w="2376" w:type="dxa"/>
            <w:shd w:val="clear" w:color="auto" w:fill="auto"/>
          </w:tcPr>
          <w:p w14:paraId="20D5CDE9" w14:textId="77777777" w:rsidR="00513B34" w:rsidRPr="00D72E6F" w:rsidRDefault="00522513" w:rsidP="00E272A6">
            <w:pPr>
              <w:pStyle w:val="ACRfrences"/>
              <w:spacing w:before="480"/>
              <w:jc w:val="both"/>
              <w:rPr>
                <w:sz w:val="20"/>
              </w:rPr>
            </w:pPr>
            <w:r w:rsidRPr="00D72E6F">
              <w:rPr>
                <w:sz w:val="20"/>
              </w:rPr>
              <w:t>Personne de contact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492309" w14:textId="77777777" w:rsidR="00513B34" w:rsidRPr="00D72E6F" w:rsidRDefault="00513B34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D72E6F" w:rsidRPr="00D72E6F" w14:paraId="12936BAE" w14:textId="77777777" w:rsidTr="00E272A6">
        <w:tc>
          <w:tcPr>
            <w:tcW w:w="2376" w:type="dxa"/>
            <w:vMerge w:val="restart"/>
            <w:shd w:val="clear" w:color="auto" w:fill="auto"/>
          </w:tcPr>
          <w:p w14:paraId="0B265BD5" w14:textId="77777777" w:rsidR="00522513" w:rsidRPr="00D72E6F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D72E6F">
              <w:rPr>
                <w:sz w:val="20"/>
              </w:rPr>
              <w:t>Adresse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DB772" w14:textId="77777777" w:rsidR="00522513" w:rsidRPr="00D72E6F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</w:p>
        </w:tc>
      </w:tr>
      <w:tr w:rsidR="00D72E6F" w:rsidRPr="00D72E6F" w14:paraId="3C4E0AB9" w14:textId="77777777" w:rsidTr="00E272A6">
        <w:tc>
          <w:tcPr>
            <w:tcW w:w="2376" w:type="dxa"/>
            <w:vMerge/>
            <w:shd w:val="clear" w:color="auto" w:fill="auto"/>
          </w:tcPr>
          <w:p w14:paraId="3C96AED4" w14:textId="77777777" w:rsidR="00522513" w:rsidRPr="00D72E6F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BDD2D4" w14:textId="77777777" w:rsidR="00522513" w:rsidRPr="00D72E6F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D72E6F" w:rsidRPr="00D72E6F" w14:paraId="5322E56B" w14:textId="77777777" w:rsidTr="00E272A6">
        <w:tc>
          <w:tcPr>
            <w:tcW w:w="2376" w:type="dxa"/>
            <w:vMerge/>
            <w:shd w:val="clear" w:color="auto" w:fill="auto"/>
          </w:tcPr>
          <w:p w14:paraId="18FE30DA" w14:textId="77777777" w:rsidR="00522513" w:rsidRPr="00D72E6F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4E645" w14:textId="77777777" w:rsidR="00522513" w:rsidRPr="00D72E6F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D72E6F" w:rsidRPr="00D72E6F" w14:paraId="73713E6D" w14:textId="77777777" w:rsidTr="00E272A6">
        <w:tc>
          <w:tcPr>
            <w:tcW w:w="2376" w:type="dxa"/>
            <w:vMerge/>
            <w:shd w:val="clear" w:color="auto" w:fill="auto"/>
          </w:tcPr>
          <w:p w14:paraId="7CC8197A" w14:textId="77777777" w:rsidR="00522513" w:rsidRPr="00D72E6F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8654D5" w14:textId="77777777" w:rsidR="00522513" w:rsidRPr="00D72E6F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D72E6F" w:rsidRPr="00D72E6F" w14:paraId="36D80C3D" w14:textId="77777777" w:rsidTr="00E272A6">
        <w:tc>
          <w:tcPr>
            <w:tcW w:w="2376" w:type="dxa"/>
            <w:shd w:val="clear" w:color="auto" w:fill="auto"/>
          </w:tcPr>
          <w:p w14:paraId="5A74CDA3" w14:textId="77777777" w:rsidR="00513B34" w:rsidRPr="00D72E6F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D72E6F">
              <w:rPr>
                <w:sz w:val="20"/>
              </w:rPr>
              <w:t>Téléphone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01D1BD" w14:textId="77777777" w:rsidR="00513B34" w:rsidRPr="00D72E6F" w:rsidRDefault="00513B34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D72E6F" w:rsidRPr="00D72E6F" w14:paraId="790E4735" w14:textId="77777777" w:rsidTr="00E272A6">
        <w:tc>
          <w:tcPr>
            <w:tcW w:w="2376" w:type="dxa"/>
            <w:shd w:val="clear" w:color="auto" w:fill="auto"/>
          </w:tcPr>
          <w:p w14:paraId="195A4C11" w14:textId="77777777" w:rsidR="00FD31BD" w:rsidRPr="00D72E6F" w:rsidRDefault="00FD31BD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D72E6F">
              <w:rPr>
                <w:sz w:val="20"/>
              </w:rPr>
              <w:t>Courriel</w:t>
            </w:r>
            <w:r w:rsidR="0066651C" w:rsidRPr="00D72E6F">
              <w:rPr>
                <w:sz w:val="20"/>
              </w:rPr>
              <w:t>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24DBBA" w14:textId="77777777" w:rsidR="00FD31BD" w:rsidRPr="00D72E6F" w:rsidRDefault="00FD31BD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513B34" w:rsidRPr="00D72E6F" w14:paraId="41D26A26" w14:textId="77777777" w:rsidTr="00E272A6">
        <w:tc>
          <w:tcPr>
            <w:tcW w:w="2376" w:type="dxa"/>
            <w:shd w:val="clear" w:color="auto" w:fill="auto"/>
          </w:tcPr>
          <w:p w14:paraId="33CEB7E3" w14:textId="77777777" w:rsidR="00513B34" w:rsidRPr="00D72E6F" w:rsidRDefault="00522513" w:rsidP="00E272A6">
            <w:pPr>
              <w:pStyle w:val="ACRfrences"/>
              <w:spacing w:before="960"/>
              <w:jc w:val="both"/>
              <w:rPr>
                <w:sz w:val="20"/>
              </w:rPr>
            </w:pPr>
            <w:r w:rsidRPr="00D72E6F">
              <w:rPr>
                <w:sz w:val="20"/>
              </w:rPr>
              <w:t>Date 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714E38" w14:textId="77777777" w:rsidR="00513B34" w:rsidRPr="00D72E6F" w:rsidRDefault="00513B34" w:rsidP="00E272A6">
            <w:pPr>
              <w:pStyle w:val="ACRfrences"/>
              <w:spacing w:before="960"/>
              <w:jc w:val="both"/>
              <w:rPr>
                <w:sz w:val="20"/>
              </w:rPr>
            </w:pPr>
          </w:p>
        </w:tc>
      </w:tr>
    </w:tbl>
    <w:p w14:paraId="403F094C" w14:textId="77777777" w:rsidR="00513B34" w:rsidRPr="00D72E6F" w:rsidRDefault="00513B34" w:rsidP="00513B34">
      <w:pPr>
        <w:pStyle w:val="ACRfrences"/>
        <w:jc w:val="both"/>
        <w:rPr>
          <w:sz w:val="20"/>
        </w:rPr>
      </w:pPr>
    </w:p>
    <w:p w14:paraId="4D548C1D" w14:textId="77777777" w:rsidR="00522513" w:rsidRPr="00D72E6F" w:rsidRDefault="00522513" w:rsidP="00513B34">
      <w:pPr>
        <w:pStyle w:val="ACRfrences"/>
        <w:jc w:val="both"/>
        <w:rPr>
          <w:sz w:val="20"/>
        </w:rPr>
      </w:pPr>
    </w:p>
    <w:p w14:paraId="3F9016C4" w14:textId="77777777" w:rsidR="008222A6" w:rsidRPr="00D72E6F" w:rsidRDefault="00522513" w:rsidP="004F2924">
      <w:pPr>
        <w:pStyle w:val="ACRfrences"/>
        <w:numPr>
          <w:ilvl w:val="0"/>
          <w:numId w:val="24"/>
        </w:numPr>
        <w:jc w:val="both"/>
        <w:rPr>
          <w:sz w:val="20"/>
        </w:rPr>
      </w:pPr>
      <w:r w:rsidRPr="00D72E6F">
        <w:rPr>
          <w:sz w:val="20"/>
        </w:rPr>
        <w:br w:type="page"/>
      </w:r>
    </w:p>
    <w:p w14:paraId="15C63C11" w14:textId="77777777" w:rsidR="00E91354" w:rsidRPr="00D72E6F" w:rsidRDefault="00E91354" w:rsidP="00541856">
      <w:pPr>
        <w:pStyle w:val="ACRfrences"/>
        <w:numPr>
          <w:ilvl w:val="0"/>
          <w:numId w:val="28"/>
        </w:numPr>
        <w:tabs>
          <w:tab w:val="clear" w:pos="-227"/>
          <w:tab w:val="clear" w:pos="0"/>
        </w:tabs>
        <w:ind w:left="284" w:hanging="284"/>
        <w:jc w:val="both"/>
        <w:rPr>
          <w:sz w:val="20"/>
        </w:rPr>
      </w:pPr>
      <w:r w:rsidRPr="00D72E6F">
        <w:rPr>
          <w:sz w:val="20"/>
        </w:rPr>
        <w:lastRenderedPageBreak/>
        <w:t>L’avant-projet de loi prévoit, à l’art. 11a, la création d’une nouvelle fonction d’</w:t>
      </w:r>
      <w:r w:rsidR="00841FE0" w:rsidRPr="00D72E6F">
        <w:rPr>
          <w:sz w:val="20"/>
        </w:rPr>
        <w:t>i</w:t>
      </w:r>
      <w:r w:rsidRPr="00D72E6F">
        <w:rPr>
          <w:sz w:val="20"/>
        </w:rPr>
        <w:t xml:space="preserve">nfirmière cantonale, dont la tâche sera notamment, dans le cadre du Service de la santé publique, de </w:t>
      </w:r>
      <w:r w:rsidRPr="00D72E6F">
        <w:rPr>
          <w:b/>
          <w:sz w:val="20"/>
        </w:rPr>
        <w:t>promouvoir et de valoriser les professions soignantes</w:t>
      </w:r>
      <w:r w:rsidRPr="00D72E6F">
        <w:rPr>
          <w:sz w:val="20"/>
        </w:rPr>
        <w:t>. L</w:t>
      </w:r>
      <w:r w:rsidR="000E30F3" w:rsidRPr="00D72E6F">
        <w:rPr>
          <w:sz w:val="20"/>
        </w:rPr>
        <w:t>’</w:t>
      </w:r>
      <w:r w:rsidR="00841FE0" w:rsidRPr="00D72E6F">
        <w:rPr>
          <w:sz w:val="20"/>
        </w:rPr>
        <w:t>i</w:t>
      </w:r>
      <w:r w:rsidRPr="00D72E6F">
        <w:rPr>
          <w:sz w:val="20"/>
        </w:rPr>
        <w:t xml:space="preserve">nfirmière cantonale devra aussi </w:t>
      </w:r>
      <w:r w:rsidRPr="00D72E6F">
        <w:rPr>
          <w:b/>
          <w:sz w:val="20"/>
        </w:rPr>
        <w:t>rendre</w:t>
      </w:r>
      <w:r w:rsidRPr="00D72E6F">
        <w:rPr>
          <w:sz w:val="20"/>
        </w:rPr>
        <w:t xml:space="preserve"> </w:t>
      </w:r>
      <w:r w:rsidRPr="00D72E6F">
        <w:rPr>
          <w:b/>
          <w:bCs/>
          <w:sz w:val="20"/>
        </w:rPr>
        <w:t>plus visible les professions soignantes non-médicales</w:t>
      </w:r>
      <w:r w:rsidRPr="00D72E6F">
        <w:rPr>
          <w:bCs/>
          <w:sz w:val="20"/>
        </w:rPr>
        <w:t xml:space="preserve">, tout en développant </w:t>
      </w:r>
      <w:r w:rsidRPr="00D72E6F">
        <w:rPr>
          <w:sz w:val="20"/>
        </w:rPr>
        <w:t xml:space="preserve">une vision stratégique des soins infirmiers. Ce projet donne suite à la motion </w:t>
      </w:r>
      <w:r w:rsidRPr="00D72E6F">
        <w:rPr>
          <w:sz w:val="20"/>
          <w:lang w:eastAsia="fr-CH"/>
        </w:rPr>
        <w:t>2022.03.073</w:t>
      </w:r>
      <w:r w:rsidRPr="00D72E6F">
        <w:rPr>
          <w:sz w:val="20"/>
        </w:rPr>
        <w:t xml:space="preserve"> adopté</w:t>
      </w:r>
      <w:r w:rsidR="00601ABD" w:rsidRPr="00D72E6F">
        <w:rPr>
          <w:sz w:val="20"/>
        </w:rPr>
        <w:t>e</w:t>
      </w:r>
      <w:r w:rsidRPr="00D72E6F">
        <w:rPr>
          <w:sz w:val="20"/>
        </w:rPr>
        <w:t xml:space="preserve"> par le Grand Conseil</w:t>
      </w:r>
      <w:r w:rsidR="00DB42F7" w:rsidRPr="00D72E6F">
        <w:rPr>
          <w:sz w:val="20"/>
        </w:rPr>
        <w:t>.</w:t>
      </w:r>
      <w:r w:rsidRPr="00D72E6F">
        <w:rPr>
          <w:sz w:val="20"/>
        </w:rPr>
        <w:t xml:space="preserve"> </w:t>
      </w:r>
      <w:r w:rsidRPr="00D72E6F">
        <w:rPr>
          <w:b/>
          <w:bCs/>
          <w:sz w:val="20"/>
        </w:rPr>
        <w:t>Etes-vous favorables à cette proposition ?</w:t>
      </w:r>
      <w:r w:rsidRPr="00D72E6F">
        <w:rPr>
          <w:sz w:val="20"/>
        </w:rPr>
        <w:t xml:space="preserve"> </w:t>
      </w:r>
    </w:p>
    <w:p w14:paraId="70FB0A00" w14:textId="77777777" w:rsidR="00E91354" w:rsidRPr="00D72E6F" w:rsidRDefault="00E91354" w:rsidP="00E91354">
      <w:pPr>
        <w:pStyle w:val="ACRfrences"/>
        <w:ind w:left="360"/>
        <w:jc w:val="both"/>
        <w:rPr>
          <w:lang w:val="fr-CH"/>
        </w:rPr>
      </w:pPr>
    </w:p>
    <w:p w14:paraId="69BB9A2F" w14:textId="77777777" w:rsidR="00E91354" w:rsidRPr="00D72E6F" w:rsidRDefault="00E91354" w:rsidP="002F5869">
      <w:pPr>
        <w:pStyle w:val="ACRfrences"/>
        <w:pBdr>
          <w:bottom w:val="dotted" w:sz="4" w:space="1" w:color="auto"/>
        </w:pBdr>
        <w:tabs>
          <w:tab w:val="left" w:pos="2552"/>
          <w:tab w:val="left" w:pos="4253"/>
          <w:tab w:val="left" w:pos="6096"/>
        </w:tabs>
        <w:ind w:left="360"/>
        <w:jc w:val="both"/>
        <w:rPr>
          <w:sz w:val="20"/>
          <w:lang w:val="fr-CH"/>
        </w:rPr>
      </w:pPr>
      <w:r w:rsidRPr="00CF205C">
        <w:rPr>
          <w:sz w:val="20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Oui entièrement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oui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non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Non</w:t>
      </w:r>
    </w:p>
    <w:p w14:paraId="5D16E466" w14:textId="77777777" w:rsidR="002F5869" w:rsidRPr="00D72E6F" w:rsidRDefault="002F5869" w:rsidP="002F5869">
      <w:pPr>
        <w:pStyle w:val="ACRfrences"/>
        <w:ind w:left="360"/>
        <w:jc w:val="both"/>
        <w:rPr>
          <w:lang w:val="fr-CH"/>
        </w:rPr>
      </w:pPr>
    </w:p>
    <w:p w14:paraId="52450966" w14:textId="77777777" w:rsidR="002F5869" w:rsidRPr="00D72E6F" w:rsidRDefault="002F5869" w:rsidP="002F5869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3D8680EC" w14:textId="77777777" w:rsidR="002F5869" w:rsidRPr="00D72E6F" w:rsidRDefault="002F5869" w:rsidP="002F5869">
      <w:pPr>
        <w:pStyle w:val="ACRfrences"/>
        <w:ind w:left="360"/>
        <w:jc w:val="both"/>
        <w:rPr>
          <w:lang w:val="fr-CH"/>
        </w:rPr>
      </w:pPr>
    </w:p>
    <w:p w14:paraId="6C0CA2AB" w14:textId="77777777" w:rsidR="002F5869" w:rsidRPr="00D72E6F" w:rsidRDefault="002F5869" w:rsidP="002F5869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3BC95828" w14:textId="77777777" w:rsidR="002F5869" w:rsidRPr="00D72E6F" w:rsidRDefault="002F5869" w:rsidP="002F5869">
      <w:pPr>
        <w:pStyle w:val="ACRfrences"/>
        <w:ind w:left="360"/>
        <w:jc w:val="both"/>
        <w:rPr>
          <w:lang w:val="fr-CH"/>
        </w:rPr>
      </w:pPr>
    </w:p>
    <w:p w14:paraId="3647CEDF" w14:textId="77777777" w:rsidR="002F5869" w:rsidRPr="00D72E6F" w:rsidRDefault="002F5869" w:rsidP="002F5869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7BD820C4" w14:textId="77777777" w:rsidR="002F5869" w:rsidRPr="00CF205C" w:rsidRDefault="002F5869" w:rsidP="002F5869">
      <w:pPr>
        <w:pStyle w:val="Paragraphedeliste"/>
        <w:ind w:left="360"/>
        <w:rPr>
          <w:rFonts w:ascii="Arial" w:hAnsi="Arial" w:cs="Arial"/>
          <w:b/>
          <w:lang w:val="fr-CH"/>
        </w:rPr>
      </w:pPr>
    </w:p>
    <w:p w14:paraId="2D6E04A7" w14:textId="77777777" w:rsidR="00E91354" w:rsidRPr="00CF205C" w:rsidRDefault="00E91354" w:rsidP="002F5869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70B54179" w14:textId="77777777" w:rsidR="007945E0" w:rsidRPr="00D72E6F" w:rsidRDefault="00E91354" w:rsidP="00541856">
      <w:pPr>
        <w:pStyle w:val="ACRfrences"/>
        <w:numPr>
          <w:ilvl w:val="0"/>
          <w:numId w:val="28"/>
        </w:numPr>
        <w:tabs>
          <w:tab w:val="clear" w:pos="-227"/>
          <w:tab w:val="clear" w:pos="0"/>
        </w:tabs>
        <w:ind w:left="284" w:hanging="426"/>
        <w:jc w:val="both"/>
        <w:rPr>
          <w:rFonts w:ascii="Calibri" w:hAnsi="Calibri"/>
          <w:sz w:val="20"/>
        </w:rPr>
      </w:pPr>
      <w:r w:rsidRPr="00D72E6F">
        <w:rPr>
          <w:sz w:val="20"/>
        </w:rPr>
        <w:t>Une nouvelle section 4.2a est intégré</w:t>
      </w:r>
      <w:r w:rsidR="00DB42F7" w:rsidRPr="00D72E6F">
        <w:rPr>
          <w:sz w:val="20"/>
        </w:rPr>
        <w:t>e</w:t>
      </w:r>
      <w:r w:rsidRPr="00D72E6F">
        <w:rPr>
          <w:sz w:val="20"/>
        </w:rPr>
        <w:t xml:space="preserve"> </w:t>
      </w:r>
      <w:r w:rsidR="00601ABD" w:rsidRPr="00D72E6F">
        <w:rPr>
          <w:sz w:val="20"/>
        </w:rPr>
        <w:t xml:space="preserve">à la LS </w:t>
      </w:r>
      <w:r w:rsidRPr="00D72E6F">
        <w:rPr>
          <w:sz w:val="20"/>
        </w:rPr>
        <w:t xml:space="preserve">afin de satisfaire aux </w:t>
      </w:r>
      <w:r w:rsidRPr="00D72E6F">
        <w:rPr>
          <w:b/>
          <w:sz w:val="20"/>
        </w:rPr>
        <w:t xml:space="preserve">exigences fédérales </w:t>
      </w:r>
      <w:r w:rsidR="00601ABD" w:rsidRPr="00D72E6F">
        <w:rPr>
          <w:b/>
          <w:sz w:val="20"/>
        </w:rPr>
        <w:t xml:space="preserve">pour tous les cantons </w:t>
      </w:r>
      <w:r w:rsidRPr="00D72E6F">
        <w:rPr>
          <w:b/>
          <w:sz w:val="20"/>
        </w:rPr>
        <w:t xml:space="preserve">concernant la </w:t>
      </w:r>
      <w:r w:rsidRPr="00D72E6F">
        <w:rPr>
          <w:b/>
          <w:bCs/>
          <w:sz w:val="20"/>
        </w:rPr>
        <w:t xml:space="preserve">limitation de l’admission à la charge de l’assurance obligatoire des soins </w:t>
      </w:r>
      <w:r w:rsidR="00601ABD" w:rsidRPr="00D72E6F">
        <w:rPr>
          <w:b/>
          <w:bCs/>
          <w:sz w:val="20"/>
        </w:rPr>
        <w:t xml:space="preserve">(AOS) </w:t>
      </w:r>
      <w:r w:rsidRPr="00D72E6F">
        <w:rPr>
          <w:b/>
          <w:bCs/>
          <w:sz w:val="20"/>
        </w:rPr>
        <w:t>pour les médecins</w:t>
      </w:r>
      <w:r w:rsidR="007945E0" w:rsidRPr="00D72E6F">
        <w:rPr>
          <w:sz w:val="20"/>
        </w:rPr>
        <w:t xml:space="preserve"> (art. 57a et suivants). </w:t>
      </w:r>
      <w:r w:rsidR="00D533E1" w:rsidRPr="00D72E6F">
        <w:rPr>
          <w:sz w:val="20"/>
        </w:rPr>
        <w:t>En effet, d</w:t>
      </w:r>
      <w:r w:rsidR="007945E0" w:rsidRPr="00D72E6F">
        <w:rPr>
          <w:sz w:val="20"/>
        </w:rPr>
        <w:t xml:space="preserve">ans le but de renforcer les exigences en matière de qualité et d’économicité, </w:t>
      </w:r>
      <w:r w:rsidR="00601ABD" w:rsidRPr="00D72E6F">
        <w:rPr>
          <w:sz w:val="20"/>
        </w:rPr>
        <w:t>le Parlement</w:t>
      </w:r>
      <w:r w:rsidR="007945E0" w:rsidRPr="00D72E6F">
        <w:rPr>
          <w:sz w:val="20"/>
        </w:rPr>
        <w:t xml:space="preserve"> </w:t>
      </w:r>
      <w:r w:rsidR="00601ABD" w:rsidRPr="00D72E6F">
        <w:rPr>
          <w:sz w:val="20"/>
        </w:rPr>
        <w:t xml:space="preserve">a </w:t>
      </w:r>
      <w:r w:rsidR="007945E0" w:rsidRPr="00D72E6F">
        <w:rPr>
          <w:sz w:val="20"/>
        </w:rPr>
        <w:t xml:space="preserve">adopté un nouveau modèle pour l’admission des </w:t>
      </w:r>
      <w:r w:rsidR="00601ABD" w:rsidRPr="00D72E6F">
        <w:rPr>
          <w:sz w:val="20"/>
        </w:rPr>
        <w:t>médecins</w:t>
      </w:r>
      <w:r w:rsidR="007945E0" w:rsidRPr="00D72E6F">
        <w:rPr>
          <w:sz w:val="20"/>
        </w:rPr>
        <w:t xml:space="preserve"> du domaine ambulatoire</w:t>
      </w:r>
      <w:r w:rsidR="00D533E1" w:rsidRPr="00D72E6F">
        <w:rPr>
          <w:sz w:val="20"/>
        </w:rPr>
        <w:t xml:space="preserve"> à l’art. 55a LAMal</w:t>
      </w:r>
      <w:r w:rsidR="007945E0" w:rsidRPr="00D72E6F">
        <w:rPr>
          <w:sz w:val="20"/>
        </w:rPr>
        <w:t xml:space="preserve">. </w:t>
      </w:r>
      <w:r w:rsidR="00D533E1" w:rsidRPr="00D72E6F">
        <w:rPr>
          <w:sz w:val="20"/>
        </w:rPr>
        <w:t>Cet article</w:t>
      </w:r>
      <w:r w:rsidR="007945E0" w:rsidRPr="00D72E6F">
        <w:rPr>
          <w:sz w:val="20"/>
        </w:rPr>
        <w:t xml:space="preserve"> dote les</w:t>
      </w:r>
      <w:r w:rsidR="0018753F" w:rsidRPr="00D72E6F">
        <w:rPr>
          <w:sz w:val="20"/>
        </w:rPr>
        <w:t xml:space="preserve"> cantons d’un nouvel instrument</w:t>
      </w:r>
      <w:r w:rsidR="007945E0" w:rsidRPr="00D72E6F">
        <w:rPr>
          <w:sz w:val="20"/>
        </w:rPr>
        <w:t xml:space="preserve"> pour restreindre l’admission de nouveaux médecins. </w:t>
      </w:r>
      <w:r w:rsidR="00CC122A" w:rsidRPr="00D72E6F">
        <w:rPr>
          <w:sz w:val="20"/>
        </w:rPr>
        <w:t>Les art.</w:t>
      </w:r>
      <w:r w:rsidR="00E34A9E" w:rsidRPr="00D72E6F">
        <w:rPr>
          <w:sz w:val="20"/>
        </w:rPr>
        <w:t xml:space="preserve"> </w:t>
      </w:r>
      <w:r w:rsidR="00CC122A" w:rsidRPr="00D72E6F">
        <w:rPr>
          <w:sz w:val="20"/>
        </w:rPr>
        <w:t>57a</w:t>
      </w:r>
      <w:r w:rsidR="00E34A9E" w:rsidRPr="00D72E6F">
        <w:rPr>
          <w:sz w:val="20"/>
        </w:rPr>
        <w:t xml:space="preserve"> et suivants</w:t>
      </w:r>
      <w:r w:rsidR="00CC122A" w:rsidRPr="00D72E6F">
        <w:rPr>
          <w:sz w:val="20"/>
        </w:rPr>
        <w:t xml:space="preserve"> </w:t>
      </w:r>
      <w:r w:rsidR="00D533E1" w:rsidRPr="00D72E6F">
        <w:rPr>
          <w:sz w:val="20"/>
        </w:rPr>
        <w:t>font suite à la motion urgente 2023.06.190 adoptée par le Grand Conseil et demandant au Conseil d’Etat la création d’une base légale</w:t>
      </w:r>
      <w:r w:rsidR="001564D5" w:rsidRPr="00D72E6F">
        <w:rPr>
          <w:sz w:val="20"/>
        </w:rPr>
        <w:t xml:space="preserve"> formelle</w:t>
      </w:r>
      <w:r w:rsidR="00601ABD" w:rsidRPr="00D72E6F">
        <w:rPr>
          <w:sz w:val="20"/>
        </w:rPr>
        <w:t xml:space="preserve"> cantonale</w:t>
      </w:r>
      <w:r w:rsidR="00D533E1" w:rsidRPr="00D72E6F">
        <w:rPr>
          <w:sz w:val="20"/>
        </w:rPr>
        <w:t>.</w:t>
      </w:r>
      <w:r w:rsidR="001564D5" w:rsidRPr="00D72E6F">
        <w:rPr>
          <w:sz w:val="20"/>
        </w:rPr>
        <w:t xml:space="preserve"> </w:t>
      </w:r>
      <w:r w:rsidR="001564D5" w:rsidRPr="00D72E6F">
        <w:rPr>
          <w:b/>
          <w:sz w:val="20"/>
        </w:rPr>
        <w:t>La fixation de ces nombres maximaux a pour objectif de garantir que l’offre médicale corresponde le mieux possible aux besoins de la population</w:t>
      </w:r>
      <w:r w:rsidR="001564D5" w:rsidRPr="00D72E6F">
        <w:rPr>
          <w:sz w:val="20"/>
        </w:rPr>
        <w:t xml:space="preserve">, en évitant une offre médicale excédentaire due à un nombre trop élevé de médecins en activité, </w:t>
      </w:r>
      <w:r w:rsidR="001564D5" w:rsidRPr="00D72E6F">
        <w:rPr>
          <w:b/>
          <w:sz w:val="20"/>
        </w:rPr>
        <w:t>de façon à freiner la croissance des coûts des soins ambulatoires</w:t>
      </w:r>
      <w:r w:rsidR="00D533E1" w:rsidRPr="00D72E6F">
        <w:rPr>
          <w:sz w:val="20"/>
        </w:rPr>
        <w:t xml:space="preserve"> – et exclut dès lors les soins stationnaires –, mais elle peut concerner le domaine des soins ambulatoires hospitaliers.</w:t>
      </w:r>
      <w:r w:rsidR="00CA28DA" w:rsidRPr="00D72E6F">
        <w:rPr>
          <w:sz w:val="20"/>
        </w:rPr>
        <w:t xml:space="preserve"> </w:t>
      </w:r>
      <w:r w:rsidR="00D533E1" w:rsidRPr="00D72E6F">
        <w:rPr>
          <w:b/>
          <w:bCs/>
          <w:sz w:val="20"/>
        </w:rPr>
        <w:t>Etes-vous favorables à ces propositions ?</w:t>
      </w:r>
    </w:p>
    <w:p w14:paraId="749DB1BF" w14:textId="77777777" w:rsidR="007945E0" w:rsidRPr="00D72E6F" w:rsidRDefault="007945E0" w:rsidP="002F5869">
      <w:pPr>
        <w:pStyle w:val="ACRfrences"/>
        <w:tabs>
          <w:tab w:val="clear" w:pos="-227"/>
          <w:tab w:val="clear" w:pos="0"/>
        </w:tabs>
        <w:jc w:val="both"/>
      </w:pPr>
    </w:p>
    <w:p w14:paraId="60B8D0B7" w14:textId="77777777" w:rsidR="00850413" w:rsidRPr="00D72E6F" w:rsidRDefault="00850413" w:rsidP="00850413">
      <w:pPr>
        <w:pStyle w:val="ACRfrences"/>
        <w:pBdr>
          <w:bottom w:val="dotted" w:sz="4" w:space="1" w:color="auto"/>
        </w:pBdr>
        <w:tabs>
          <w:tab w:val="left" w:pos="2552"/>
          <w:tab w:val="left" w:pos="4253"/>
          <w:tab w:val="left" w:pos="6096"/>
        </w:tabs>
        <w:ind w:left="360"/>
        <w:jc w:val="both"/>
        <w:rPr>
          <w:sz w:val="20"/>
          <w:lang w:val="fr-CH"/>
        </w:rPr>
      </w:pPr>
      <w:r w:rsidRPr="00CF205C">
        <w:rPr>
          <w:sz w:val="20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Oui entièrement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oui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non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Non</w:t>
      </w:r>
    </w:p>
    <w:p w14:paraId="2D2BDEB7" w14:textId="77777777" w:rsidR="002F5869" w:rsidRPr="00D72E6F" w:rsidRDefault="002F5869" w:rsidP="002F5869">
      <w:pPr>
        <w:pStyle w:val="ACRfrences"/>
        <w:ind w:left="360"/>
        <w:jc w:val="both"/>
        <w:rPr>
          <w:lang w:val="fr-CH"/>
        </w:rPr>
      </w:pPr>
    </w:p>
    <w:p w14:paraId="070BCAFB" w14:textId="77777777" w:rsidR="002F5869" w:rsidRPr="00D72E6F" w:rsidRDefault="002F5869" w:rsidP="002F5869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6A76B102" w14:textId="77777777" w:rsidR="002F5869" w:rsidRPr="00D72E6F" w:rsidRDefault="002F5869" w:rsidP="002F5869">
      <w:pPr>
        <w:pStyle w:val="ACRfrences"/>
        <w:ind w:left="360"/>
        <w:jc w:val="both"/>
        <w:rPr>
          <w:lang w:val="fr-CH"/>
        </w:rPr>
      </w:pPr>
    </w:p>
    <w:p w14:paraId="667191E9" w14:textId="77777777" w:rsidR="002F5869" w:rsidRPr="00D72E6F" w:rsidRDefault="002F5869" w:rsidP="002F5869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2DF77EF9" w14:textId="77777777" w:rsidR="002F5869" w:rsidRPr="00D72E6F" w:rsidRDefault="002F5869" w:rsidP="002F5869">
      <w:pPr>
        <w:pStyle w:val="ACRfrences"/>
        <w:ind w:left="360"/>
        <w:jc w:val="both"/>
        <w:rPr>
          <w:lang w:val="fr-CH"/>
        </w:rPr>
      </w:pPr>
    </w:p>
    <w:p w14:paraId="0ACEDC72" w14:textId="77777777" w:rsidR="002F5869" w:rsidRPr="00D72E6F" w:rsidRDefault="002F5869" w:rsidP="002F5869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3CEBA78E" w14:textId="77777777" w:rsidR="002F5869" w:rsidRPr="00CF205C" w:rsidRDefault="002F5869" w:rsidP="00E91354">
      <w:pPr>
        <w:rPr>
          <w:lang w:val="fr-CH"/>
        </w:rPr>
      </w:pPr>
    </w:p>
    <w:p w14:paraId="37616132" w14:textId="617F4073" w:rsidR="002E372C" w:rsidRPr="00D72E6F" w:rsidRDefault="002E372C"/>
    <w:p w14:paraId="3342F3AD" w14:textId="4F2E0D8F" w:rsidR="00196838" w:rsidRPr="00CF205C" w:rsidRDefault="00196838" w:rsidP="00B94BE4">
      <w:pPr>
        <w:pStyle w:val="Default"/>
        <w:numPr>
          <w:ilvl w:val="0"/>
          <w:numId w:val="28"/>
        </w:numPr>
        <w:ind w:left="284" w:hanging="284"/>
        <w:jc w:val="both"/>
        <w:rPr>
          <w:color w:val="auto"/>
          <w:sz w:val="20"/>
          <w:szCs w:val="20"/>
        </w:rPr>
      </w:pPr>
      <w:r w:rsidRPr="00CF205C">
        <w:rPr>
          <w:color w:val="auto"/>
          <w:sz w:val="20"/>
          <w:szCs w:val="20"/>
        </w:rPr>
        <w:t xml:space="preserve">L’art. 63a veut </w:t>
      </w:r>
      <w:r w:rsidRPr="00CF205C">
        <w:rPr>
          <w:b/>
          <w:color w:val="auto"/>
          <w:sz w:val="20"/>
          <w:szCs w:val="20"/>
        </w:rPr>
        <w:t>préciser dans la loi valaisanne le contour des compétences reconnues aux pharmaciens par le droit fédéral</w:t>
      </w:r>
      <w:r w:rsidRPr="00CF205C">
        <w:rPr>
          <w:color w:val="auto"/>
          <w:sz w:val="20"/>
          <w:szCs w:val="20"/>
        </w:rPr>
        <w:t xml:space="preserve"> depuis le 1</w:t>
      </w:r>
      <w:r w:rsidRPr="00CF205C">
        <w:rPr>
          <w:color w:val="auto"/>
          <w:sz w:val="20"/>
          <w:szCs w:val="20"/>
          <w:vertAlign w:val="superscript"/>
        </w:rPr>
        <w:t>er</w:t>
      </w:r>
      <w:r w:rsidR="009D4A7C" w:rsidRPr="00CF205C">
        <w:rPr>
          <w:color w:val="auto"/>
          <w:sz w:val="20"/>
          <w:szCs w:val="20"/>
        </w:rPr>
        <w:t xml:space="preserve"> </w:t>
      </w:r>
      <w:r w:rsidRPr="00CF205C">
        <w:rPr>
          <w:color w:val="auto"/>
          <w:sz w:val="20"/>
          <w:szCs w:val="20"/>
        </w:rPr>
        <w:t xml:space="preserve">janvier </w:t>
      </w:r>
      <w:r w:rsidR="00841FE0" w:rsidRPr="00CF205C">
        <w:rPr>
          <w:color w:val="auto"/>
          <w:sz w:val="20"/>
          <w:szCs w:val="20"/>
        </w:rPr>
        <w:t>2019</w:t>
      </w:r>
      <w:r w:rsidRPr="00CF205C">
        <w:rPr>
          <w:color w:val="auto"/>
          <w:sz w:val="20"/>
          <w:szCs w:val="20"/>
        </w:rPr>
        <w:t>. Outre certains vaccins (comme durant l</w:t>
      </w:r>
      <w:r w:rsidR="00E34A9E" w:rsidRPr="00CF205C">
        <w:rPr>
          <w:color w:val="auto"/>
          <w:sz w:val="20"/>
          <w:szCs w:val="20"/>
        </w:rPr>
        <w:t>a pandémie d</w:t>
      </w:r>
      <w:r w:rsidRPr="00CF205C">
        <w:rPr>
          <w:color w:val="auto"/>
          <w:sz w:val="20"/>
          <w:szCs w:val="20"/>
        </w:rPr>
        <w:t>e COVID</w:t>
      </w:r>
      <w:r w:rsidR="00E34A9E" w:rsidRPr="00CF205C">
        <w:rPr>
          <w:color w:val="auto"/>
          <w:sz w:val="20"/>
          <w:szCs w:val="20"/>
        </w:rPr>
        <w:t>-19</w:t>
      </w:r>
      <w:r w:rsidRPr="00CF205C">
        <w:rPr>
          <w:color w:val="auto"/>
          <w:sz w:val="20"/>
          <w:szCs w:val="20"/>
        </w:rPr>
        <w:t>)</w:t>
      </w:r>
      <w:r w:rsidR="004319F0" w:rsidRPr="00CF205C">
        <w:rPr>
          <w:color w:val="auto"/>
          <w:sz w:val="20"/>
          <w:szCs w:val="20"/>
        </w:rPr>
        <w:t>,</w:t>
      </w:r>
      <w:r w:rsidRPr="00CF205C">
        <w:rPr>
          <w:color w:val="auto"/>
          <w:sz w:val="20"/>
          <w:szCs w:val="20"/>
        </w:rPr>
        <w:t xml:space="preserve"> les pharmaciens pourraient </w:t>
      </w:r>
      <w:r w:rsidR="00EA3C60" w:rsidRPr="00CF205C">
        <w:rPr>
          <w:color w:val="auto"/>
          <w:sz w:val="20"/>
          <w:szCs w:val="20"/>
        </w:rPr>
        <w:t xml:space="preserve">notamment </w:t>
      </w:r>
      <w:r w:rsidRPr="00CF205C">
        <w:rPr>
          <w:b/>
          <w:color w:val="auto"/>
          <w:sz w:val="20"/>
          <w:szCs w:val="20"/>
        </w:rPr>
        <w:t>faire certains tests et déli</w:t>
      </w:r>
      <w:r w:rsidR="00EA3C60" w:rsidRPr="00CF205C">
        <w:rPr>
          <w:b/>
          <w:color w:val="auto"/>
          <w:sz w:val="20"/>
          <w:szCs w:val="20"/>
        </w:rPr>
        <w:t xml:space="preserve">vrer des médicaments destinés </w:t>
      </w:r>
      <w:r w:rsidRPr="00CF205C">
        <w:rPr>
          <w:b/>
          <w:color w:val="auto"/>
          <w:sz w:val="20"/>
          <w:szCs w:val="20"/>
        </w:rPr>
        <w:t>à traiter des maladies fréquentes</w:t>
      </w:r>
      <w:r w:rsidR="00EA3C60" w:rsidRPr="00CF205C">
        <w:rPr>
          <w:b/>
          <w:color w:val="auto"/>
          <w:sz w:val="20"/>
          <w:szCs w:val="20"/>
        </w:rPr>
        <w:t>.</w:t>
      </w:r>
      <w:r w:rsidR="001D6AD5" w:rsidRPr="00CF205C">
        <w:rPr>
          <w:b/>
          <w:color w:val="auto"/>
          <w:sz w:val="20"/>
          <w:szCs w:val="20"/>
        </w:rPr>
        <w:t xml:space="preserve"> </w:t>
      </w:r>
      <w:r w:rsidR="004319F0" w:rsidRPr="00CF205C">
        <w:rPr>
          <w:b/>
          <w:bCs/>
          <w:color w:val="auto"/>
          <w:sz w:val="20"/>
          <w:szCs w:val="20"/>
        </w:rPr>
        <w:t>Etes-vous favorables à cette proposition ?</w:t>
      </w:r>
    </w:p>
    <w:p w14:paraId="2A8B122F" w14:textId="77777777" w:rsidR="000B2017" w:rsidRPr="00D72E6F" w:rsidRDefault="000B2017" w:rsidP="000B2017">
      <w:pPr>
        <w:pStyle w:val="ACRfrences"/>
        <w:jc w:val="both"/>
        <w:rPr>
          <w:rFonts w:cs="Arial"/>
          <w:sz w:val="20"/>
          <w:lang w:val="fr-CH"/>
        </w:rPr>
      </w:pPr>
    </w:p>
    <w:p w14:paraId="344562DA" w14:textId="77777777" w:rsidR="00033652" w:rsidRPr="00D72E6F" w:rsidRDefault="00033652" w:rsidP="00033652">
      <w:pPr>
        <w:pStyle w:val="ACRfrences"/>
        <w:pBdr>
          <w:bottom w:val="dotted" w:sz="4" w:space="1" w:color="auto"/>
        </w:pBdr>
        <w:tabs>
          <w:tab w:val="left" w:pos="2552"/>
          <w:tab w:val="left" w:pos="4253"/>
          <w:tab w:val="left" w:pos="6096"/>
        </w:tabs>
        <w:ind w:left="360"/>
        <w:jc w:val="both"/>
        <w:rPr>
          <w:sz w:val="20"/>
          <w:lang w:val="fr-CH"/>
        </w:rPr>
      </w:pPr>
      <w:r w:rsidRPr="00CF205C">
        <w:rPr>
          <w:sz w:val="20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Oui entièrement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oui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non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Non</w:t>
      </w:r>
    </w:p>
    <w:p w14:paraId="64EE0D80" w14:textId="77777777" w:rsidR="00033652" w:rsidRPr="00D72E6F" w:rsidRDefault="00033652" w:rsidP="00033652">
      <w:pPr>
        <w:pStyle w:val="ACRfrences"/>
        <w:ind w:left="360"/>
        <w:jc w:val="both"/>
        <w:rPr>
          <w:sz w:val="20"/>
          <w:lang w:val="fr-CH"/>
        </w:rPr>
      </w:pPr>
    </w:p>
    <w:p w14:paraId="1B88CC35" w14:textId="77777777" w:rsidR="00033652" w:rsidRPr="00D72E6F" w:rsidRDefault="00033652" w:rsidP="00033652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6A0EC586" w14:textId="77777777" w:rsidR="00033652" w:rsidRPr="00D72E6F" w:rsidRDefault="00033652" w:rsidP="00033652">
      <w:pPr>
        <w:pStyle w:val="ACRfrences"/>
        <w:ind w:left="360"/>
        <w:jc w:val="both"/>
        <w:rPr>
          <w:lang w:val="fr-CH"/>
        </w:rPr>
      </w:pPr>
    </w:p>
    <w:p w14:paraId="53BC8F54" w14:textId="77777777" w:rsidR="00033652" w:rsidRPr="00D72E6F" w:rsidRDefault="00033652" w:rsidP="00033652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03D367B4" w14:textId="77777777" w:rsidR="00033652" w:rsidRPr="00D72E6F" w:rsidRDefault="00033652" w:rsidP="00033652">
      <w:pPr>
        <w:pStyle w:val="ACRfrences"/>
        <w:ind w:left="360"/>
        <w:jc w:val="both"/>
        <w:rPr>
          <w:lang w:val="fr-CH"/>
        </w:rPr>
      </w:pPr>
    </w:p>
    <w:p w14:paraId="603E243A" w14:textId="77777777" w:rsidR="00033652" w:rsidRPr="00D72E6F" w:rsidRDefault="00033652" w:rsidP="00033652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4B00BBFB" w14:textId="77777777" w:rsidR="00196838" w:rsidRPr="00CF205C" w:rsidRDefault="00196838" w:rsidP="00196838">
      <w:pPr>
        <w:pStyle w:val="Default"/>
        <w:jc w:val="both"/>
        <w:rPr>
          <w:color w:val="auto"/>
          <w:sz w:val="20"/>
          <w:szCs w:val="20"/>
          <w:lang w:val="fr-FR"/>
        </w:rPr>
      </w:pPr>
    </w:p>
    <w:p w14:paraId="76387023" w14:textId="77777777" w:rsidR="004001C6" w:rsidRPr="00CF205C" w:rsidRDefault="004001C6" w:rsidP="00F47982">
      <w:pPr>
        <w:pStyle w:val="ACRfrences"/>
        <w:ind w:left="360"/>
        <w:jc w:val="both"/>
        <w:rPr>
          <w:rFonts w:cs="Arial"/>
          <w:sz w:val="20"/>
        </w:rPr>
      </w:pPr>
    </w:p>
    <w:p w14:paraId="6E32D464" w14:textId="087ADBFE" w:rsidR="00E91354" w:rsidRPr="00CF205C" w:rsidRDefault="004319F0" w:rsidP="00B93E56">
      <w:pPr>
        <w:pStyle w:val="Default"/>
        <w:numPr>
          <w:ilvl w:val="0"/>
          <w:numId w:val="28"/>
        </w:numPr>
        <w:ind w:left="284" w:hanging="284"/>
        <w:jc w:val="both"/>
        <w:rPr>
          <w:color w:val="auto"/>
          <w:sz w:val="20"/>
          <w:szCs w:val="20"/>
        </w:rPr>
      </w:pPr>
      <w:r w:rsidRPr="00CF205C">
        <w:rPr>
          <w:color w:val="auto"/>
          <w:sz w:val="20"/>
          <w:szCs w:val="20"/>
        </w:rPr>
        <w:lastRenderedPageBreak/>
        <w:t>Le projet</w:t>
      </w:r>
      <w:r w:rsidR="00E91354" w:rsidRPr="00CF205C">
        <w:rPr>
          <w:color w:val="auto"/>
          <w:sz w:val="20"/>
          <w:szCs w:val="20"/>
        </w:rPr>
        <w:t xml:space="preserve"> s’efforce aussi d’</w:t>
      </w:r>
      <w:r w:rsidR="00E91354" w:rsidRPr="00CF205C">
        <w:rPr>
          <w:b/>
          <w:color w:val="auto"/>
          <w:sz w:val="20"/>
          <w:szCs w:val="20"/>
        </w:rPr>
        <w:t>apporter une réponse aux importantes difficultés rencontrées dans l’organisation du service de garde médicale</w:t>
      </w:r>
      <w:r w:rsidR="00E91354" w:rsidRPr="00CF205C">
        <w:rPr>
          <w:color w:val="auto"/>
          <w:sz w:val="20"/>
          <w:szCs w:val="20"/>
        </w:rPr>
        <w:t xml:space="preserve">. Pour y remédier, </w:t>
      </w:r>
      <w:r w:rsidR="009D4A7C" w:rsidRPr="00CF205C">
        <w:rPr>
          <w:color w:val="auto"/>
          <w:sz w:val="20"/>
          <w:szCs w:val="20"/>
        </w:rPr>
        <w:t xml:space="preserve">comme dans la plupart des cantons, </w:t>
      </w:r>
      <w:r w:rsidR="00E91354" w:rsidRPr="00CF205C">
        <w:rPr>
          <w:color w:val="auto"/>
          <w:sz w:val="20"/>
          <w:szCs w:val="20"/>
        </w:rPr>
        <w:t xml:space="preserve">il est notamment prévu d’introduire dans la loi, à l’art. 66a, </w:t>
      </w:r>
      <w:r w:rsidRPr="00CF205C">
        <w:rPr>
          <w:color w:val="auto"/>
          <w:sz w:val="20"/>
          <w:szCs w:val="20"/>
        </w:rPr>
        <w:t xml:space="preserve">la </w:t>
      </w:r>
      <w:r w:rsidR="00E91354" w:rsidRPr="00CF205C">
        <w:rPr>
          <w:color w:val="auto"/>
          <w:sz w:val="20"/>
          <w:szCs w:val="20"/>
        </w:rPr>
        <w:t xml:space="preserve">possibilité de prélever une taxe de garde (en cas d’exemption). </w:t>
      </w:r>
      <w:r w:rsidR="00E91354" w:rsidRPr="00CF205C">
        <w:rPr>
          <w:b/>
          <w:color w:val="auto"/>
          <w:sz w:val="20"/>
          <w:szCs w:val="20"/>
        </w:rPr>
        <w:t>Cette taxe, si elle est prélevée, devra être exclusivement affectée au financement du service de garde</w:t>
      </w:r>
      <w:r w:rsidR="00E91354" w:rsidRPr="00CF205C">
        <w:rPr>
          <w:color w:val="auto"/>
          <w:sz w:val="20"/>
          <w:szCs w:val="20"/>
        </w:rPr>
        <w:t>; ainsi, les professionnels de la santé concernés par une exemption participeraient au</w:t>
      </w:r>
      <w:r w:rsidRPr="00CF205C">
        <w:rPr>
          <w:color w:val="auto"/>
          <w:sz w:val="20"/>
          <w:szCs w:val="20"/>
        </w:rPr>
        <w:t xml:space="preserve"> financement du dispositif. Toutefois</w:t>
      </w:r>
      <w:r w:rsidR="00E91354" w:rsidRPr="00CF205C">
        <w:rPr>
          <w:color w:val="auto"/>
          <w:sz w:val="20"/>
          <w:szCs w:val="20"/>
        </w:rPr>
        <w:t>, pour tenir compte des craintes</w:t>
      </w:r>
      <w:r w:rsidR="00777AFB" w:rsidRPr="00CF205C">
        <w:rPr>
          <w:color w:val="auto"/>
          <w:sz w:val="20"/>
          <w:szCs w:val="20"/>
        </w:rPr>
        <w:t xml:space="preserve"> exprimées</w:t>
      </w:r>
      <w:r w:rsidR="00E91354" w:rsidRPr="00CF205C">
        <w:rPr>
          <w:color w:val="auto"/>
          <w:sz w:val="20"/>
          <w:szCs w:val="20"/>
        </w:rPr>
        <w:t xml:space="preserve"> en </w:t>
      </w:r>
      <w:r w:rsidR="00841FE0" w:rsidRPr="00CF205C">
        <w:rPr>
          <w:color w:val="auto"/>
          <w:sz w:val="20"/>
          <w:szCs w:val="20"/>
        </w:rPr>
        <w:t xml:space="preserve">2018 </w:t>
      </w:r>
      <w:r w:rsidR="002544B2" w:rsidRPr="00CF205C">
        <w:rPr>
          <w:color w:val="auto"/>
          <w:sz w:val="20"/>
          <w:szCs w:val="20"/>
        </w:rPr>
        <w:t>lors de la révision complète de la LS</w:t>
      </w:r>
      <w:r w:rsidR="00E91354" w:rsidRPr="00CF205C">
        <w:rPr>
          <w:color w:val="auto"/>
          <w:sz w:val="20"/>
          <w:szCs w:val="20"/>
        </w:rPr>
        <w:t xml:space="preserve">, il est proposé le principe d’une </w:t>
      </w:r>
      <w:r w:rsidR="00E91354" w:rsidRPr="00CF205C">
        <w:rPr>
          <w:b/>
          <w:color w:val="auto"/>
          <w:sz w:val="20"/>
          <w:szCs w:val="20"/>
        </w:rPr>
        <w:t>taxe de 5'000.</w:t>
      </w:r>
      <w:r w:rsidR="0066651C" w:rsidRPr="00CF205C">
        <w:rPr>
          <w:b/>
          <w:color w:val="auto"/>
          <w:sz w:val="20"/>
        </w:rPr>
        <w:t xml:space="preserve"> —</w:t>
      </w:r>
      <w:r w:rsidR="00E91354" w:rsidRPr="00CF205C">
        <w:rPr>
          <w:b/>
          <w:color w:val="auto"/>
          <w:sz w:val="20"/>
          <w:szCs w:val="20"/>
        </w:rPr>
        <w:t xml:space="preserve"> </w:t>
      </w:r>
      <w:r w:rsidR="009D4A7C" w:rsidRPr="00CF205C">
        <w:rPr>
          <w:b/>
          <w:color w:val="auto"/>
          <w:sz w:val="20"/>
          <w:szCs w:val="20"/>
        </w:rPr>
        <w:t xml:space="preserve">frs </w:t>
      </w:r>
      <w:r w:rsidR="00E91354" w:rsidRPr="00CF205C">
        <w:rPr>
          <w:b/>
          <w:color w:val="auto"/>
          <w:sz w:val="20"/>
          <w:szCs w:val="20"/>
        </w:rPr>
        <w:t>par an au maximum</w:t>
      </w:r>
      <w:r w:rsidR="00E91354" w:rsidRPr="00CF205C">
        <w:rPr>
          <w:color w:val="auto"/>
          <w:sz w:val="20"/>
          <w:szCs w:val="20"/>
        </w:rPr>
        <w:t xml:space="preserve">, soit </w:t>
      </w:r>
      <w:r w:rsidR="002544B2" w:rsidRPr="00CF205C">
        <w:rPr>
          <w:color w:val="auto"/>
          <w:sz w:val="20"/>
          <w:szCs w:val="20"/>
        </w:rPr>
        <w:t xml:space="preserve">très </w:t>
      </w:r>
      <w:r w:rsidR="00E91354" w:rsidRPr="00CF205C">
        <w:rPr>
          <w:color w:val="auto"/>
          <w:sz w:val="20"/>
          <w:szCs w:val="20"/>
        </w:rPr>
        <w:t>inférieur</w:t>
      </w:r>
      <w:r w:rsidR="002544B2" w:rsidRPr="00CF205C">
        <w:rPr>
          <w:color w:val="auto"/>
          <w:sz w:val="20"/>
          <w:szCs w:val="20"/>
        </w:rPr>
        <w:t>e</w:t>
      </w:r>
      <w:r w:rsidR="00E91354" w:rsidRPr="00CF205C">
        <w:rPr>
          <w:color w:val="auto"/>
          <w:sz w:val="20"/>
          <w:szCs w:val="20"/>
        </w:rPr>
        <w:t xml:space="preserve"> à celle que connaissent </w:t>
      </w:r>
      <w:r w:rsidR="00A46F4A">
        <w:rPr>
          <w:color w:val="auto"/>
          <w:sz w:val="20"/>
          <w:szCs w:val="20"/>
        </w:rPr>
        <w:t>d’autres</w:t>
      </w:r>
      <w:r w:rsidR="00841FE0" w:rsidRPr="00CF205C">
        <w:rPr>
          <w:color w:val="auto"/>
          <w:sz w:val="20"/>
          <w:szCs w:val="20"/>
        </w:rPr>
        <w:t xml:space="preserve"> </w:t>
      </w:r>
      <w:r w:rsidR="00E91354" w:rsidRPr="00CF205C">
        <w:rPr>
          <w:color w:val="auto"/>
          <w:sz w:val="20"/>
          <w:szCs w:val="20"/>
        </w:rPr>
        <w:t>cantons (BE 15</w:t>
      </w:r>
      <w:r w:rsidR="002544B2" w:rsidRPr="00CF205C">
        <w:rPr>
          <w:color w:val="auto"/>
          <w:sz w:val="20"/>
          <w:szCs w:val="20"/>
        </w:rPr>
        <w:t>'</w:t>
      </w:r>
      <w:proofErr w:type="gramStart"/>
      <w:r w:rsidR="002544B2" w:rsidRPr="00CF205C">
        <w:rPr>
          <w:color w:val="auto"/>
          <w:sz w:val="20"/>
          <w:szCs w:val="20"/>
        </w:rPr>
        <w:t>000.</w:t>
      </w:r>
      <w:r w:rsidR="0066651C" w:rsidRPr="00CF205C">
        <w:rPr>
          <w:color w:val="auto"/>
          <w:sz w:val="20"/>
        </w:rPr>
        <w:t>—</w:t>
      </w:r>
      <w:proofErr w:type="gramEnd"/>
      <w:r w:rsidR="002544B2" w:rsidRPr="00CF205C">
        <w:rPr>
          <w:color w:val="auto"/>
          <w:sz w:val="20"/>
          <w:szCs w:val="20"/>
        </w:rPr>
        <w:t xml:space="preserve"> frs ; FR 12'000.</w:t>
      </w:r>
      <w:r w:rsidR="0066651C" w:rsidRPr="00CF205C">
        <w:rPr>
          <w:color w:val="auto"/>
          <w:sz w:val="20"/>
        </w:rPr>
        <w:t>—</w:t>
      </w:r>
      <w:r w:rsidR="002544B2" w:rsidRPr="00CF205C">
        <w:rPr>
          <w:color w:val="auto"/>
          <w:sz w:val="20"/>
          <w:szCs w:val="20"/>
        </w:rPr>
        <w:t>- frs; VD</w:t>
      </w:r>
      <w:r w:rsidR="00F00D01" w:rsidRPr="00CF205C">
        <w:rPr>
          <w:color w:val="auto"/>
          <w:sz w:val="20"/>
          <w:szCs w:val="20"/>
        </w:rPr>
        <w:t xml:space="preserve"> 20'000.</w:t>
      </w:r>
      <w:r w:rsidR="0066651C" w:rsidRPr="00CF205C">
        <w:rPr>
          <w:color w:val="auto"/>
          <w:sz w:val="20"/>
        </w:rPr>
        <w:t>—</w:t>
      </w:r>
      <w:r w:rsidR="00E91354" w:rsidRPr="00CF205C">
        <w:rPr>
          <w:color w:val="auto"/>
          <w:sz w:val="20"/>
          <w:szCs w:val="20"/>
        </w:rPr>
        <w:t>- frs)</w:t>
      </w:r>
      <w:r w:rsidR="006A659A" w:rsidRPr="00CF205C">
        <w:rPr>
          <w:color w:val="auto"/>
          <w:sz w:val="20"/>
          <w:szCs w:val="20"/>
        </w:rPr>
        <w:t>.</w:t>
      </w:r>
      <w:r w:rsidR="001D6AD5" w:rsidRPr="00CF205C">
        <w:rPr>
          <w:color w:val="auto"/>
          <w:sz w:val="20"/>
          <w:szCs w:val="20"/>
        </w:rPr>
        <w:t xml:space="preserve"> </w:t>
      </w:r>
      <w:r w:rsidR="00E91354" w:rsidRPr="00CF205C">
        <w:rPr>
          <w:b/>
          <w:bCs/>
          <w:color w:val="auto"/>
          <w:sz w:val="20"/>
          <w:szCs w:val="20"/>
        </w:rPr>
        <w:t>Etes-vous favorables à cette proposition ?</w:t>
      </w:r>
      <w:r w:rsidR="00E91354" w:rsidRPr="00CF205C">
        <w:rPr>
          <w:color w:val="auto"/>
          <w:sz w:val="20"/>
          <w:szCs w:val="20"/>
        </w:rPr>
        <w:t xml:space="preserve"> </w:t>
      </w:r>
    </w:p>
    <w:p w14:paraId="2F0AECE7" w14:textId="77777777" w:rsidR="00E91354" w:rsidRPr="00CF205C" w:rsidRDefault="00E91354" w:rsidP="006A659A">
      <w:pPr>
        <w:pStyle w:val="ACRfrences"/>
        <w:ind w:left="360"/>
        <w:jc w:val="both"/>
        <w:rPr>
          <w:rFonts w:cs="Arial"/>
          <w:sz w:val="20"/>
          <w:lang w:val="fr-CH"/>
        </w:rPr>
      </w:pPr>
    </w:p>
    <w:p w14:paraId="512F1509" w14:textId="77777777" w:rsidR="00850413" w:rsidRPr="00CF205C" w:rsidRDefault="00850413" w:rsidP="006A659A">
      <w:pPr>
        <w:pStyle w:val="ACRfrences"/>
        <w:pBdr>
          <w:bottom w:val="dotted" w:sz="4" w:space="1" w:color="auto"/>
        </w:pBdr>
        <w:tabs>
          <w:tab w:val="left" w:pos="2552"/>
          <w:tab w:val="left" w:pos="4253"/>
          <w:tab w:val="left" w:pos="6096"/>
        </w:tabs>
        <w:ind w:left="360"/>
        <w:jc w:val="both"/>
        <w:rPr>
          <w:rFonts w:cs="Arial"/>
          <w:sz w:val="20"/>
          <w:lang w:val="fr-CH"/>
        </w:rPr>
      </w:pPr>
      <w:r w:rsidRPr="00CF205C">
        <w:rPr>
          <w:rFonts w:cs="Arial"/>
          <w:sz w:val="20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F205C">
        <w:rPr>
          <w:rFonts w:cs="Arial"/>
          <w:sz w:val="20"/>
          <w:lang w:val="fr-CH"/>
        </w:rPr>
        <w:instrText xml:space="preserve"> FORMCHECKBOX </w:instrText>
      </w:r>
      <w:r w:rsidR="00213E24">
        <w:rPr>
          <w:rFonts w:cs="Arial"/>
          <w:sz w:val="20"/>
          <w:lang w:val="fr-CH"/>
        </w:rPr>
      </w:r>
      <w:r w:rsidR="00213E24">
        <w:rPr>
          <w:rFonts w:cs="Arial"/>
          <w:sz w:val="20"/>
          <w:lang w:val="fr-CH"/>
        </w:rPr>
        <w:fldChar w:fldCharType="separate"/>
      </w:r>
      <w:r w:rsidRPr="00CF205C">
        <w:rPr>
          <w:rFonts w:cs="Arial"/>
          <w:sz w:val="20"/>
        </w:rPr>
        <w:fldChar w:fldCharType="end"/>
      </w:r>
      <w:r w:rsidRPr="00CF205C">
        <w:rPr>
          <w:rFonts w:cs="Arial"/>
          <w:sz w:val="20"/>
          <w:lang w:val="fr-CH"/>
        </w:rPr>
        <w:t>Oui entièrement</w:t>
      </w:r>
      <w:r w:rsidRPr="00CF205C">
        <w:rPr>
          <w:rFonts w:cs="Arial"/>
          <w:sz w:val="20"/>
          <w:lang w:val="fr-CH"/>
        </w:rPr>
        <w:tab/>
      </w:r>
      <w:r w:rsidRPr="00CF205C">
        <w:rPr>
          <w:rFonts w:cs="Arial"/>
          <w:sz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F205C">
        <w:rPr>
          <w:rFonts w:cs="Arial"/>
          <w:sz w:val="20"/>
          <w:lang w:val="fr-CH"/>
        </w:rPr>
        <w:instrText xml:space="preserve"> FORMCHECKBOX </w:instrText>
      </w:r>
      <w:r w:rsidR="00213E24">
        <w:rPr>
          <w:rFonts w:cs="Arial"/>
          <w:sz w:val="20"/>
          <w:lang w:val="fr-CH"/>
        </w:rPr>
      </w:r>
      <w:r w:rsidR="00213E24">
        <w:rPr>
          <w:rFonts w:cs="Arial"/>
          <w:sz w:val="20"/>
          <w:lang w:val="fr-CH"/>
        </w:rPr>
        <w:fldChar w:fldCharType="separate"/>
      </w:r>
      <w:r w:rsidRPr="00CF205C">
        <w:rPr>
          <w:rFonts w:cs="Arial"/>
          <w:sz w:val="20"/>
        </w:rPr>
        <w:fldChar w:fldCharType="end"/>
      </w:r>
      <w:r w:rsidRPr="00CF205C">
        <w:rPr>
          <w:rFonts w:cs="Arial"/>
          <w:sz w:val="20"/>
          <w:lang w:val="fr-CH"/>
        </w:rPr>
        <w:t>Plutôt oui</w:t>
      </w:r>
      <w:r w:rsidRPr="00CF205C">
        <w:rPr>
          <w:rFonts w:cs="Arial"/>
          <w:sz w:val="20"/>
          <w:lang w:val="fr-CH"/>
        </w:rPr>
        <w:tab/>
      </w:r>
      <w:r w:rsidRPr="00CF205C">
        <w:rPr>
          <w:rFonts w:cs="Arial"/>
          <w:sz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F205C">
        <w:rPr>
          <w:rFonts w:cs="Arial"/>
          <w:sz w:val="20"/>
          <w:lang w:val="fr-CH"/>
        </w:rPr>
        <w:instrText xml:space="preserve"> FORMCHECKBOX </w:instrText>
      </w:r>
      <w:r w:rsidR="00213E24">
        <w:rPr>
          <w:rFonts w:cs="Arial"/>
          <w:sz w:val="20"/>
          <w:lang w:val="fr-CH"/>
        </w:rPr>
      </w:r>
      <w:r w:rsidR="00213E24">
        <w:rPr>
          <w:rFonts w:cs="Arial"/>
          <w:sz w:val="20"/>
          <w:lang w:val="fr-CH"/>
        </w:rPr>
        <w:fldChar w:fldCharType="separate"/>
      </w:r>
      <w:r w:rsidRPr="00CF205C">
        <w:rPr>
          <w:rFonts w:cs="Arial"/>
          <w:sz w:val="20"/>
        </w:rPr>
        <w:fldChar w:fldCharType="end"/>
      </w:r>
      <w:r w:rsidRPr="00CF205C">
        <w:rPr>
          <w:rFonts w:cs="Arial"/>
          <w:sz w:val="20"/>
          <w:lang w:val="fr-CH"/>
        </w:rPr>
        <w:t>Plutôt non</w:t>
      </w:r>
      <w:r w:rsidRPr="00CF205C">
        <w:rPr>
          <w:rFonts w:cs="Arial"/>
          <w:sz w:val="20"/>
          <w:lang w:val="fr-CH"/>
        </w:rPr>
        <w:tab/>
      </w:r>
      <w:r w:rsidRPr="00CF205C">
        <w:rPr>
          <w:rFonts w:cs="Arial"/>
          <w:sz w:val="20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F205C">
        <w:rPr>
          <w:rFonts w:cs="Arial"/>
          <w:sz w:val="20"/>
          <w:lang w:val="fr-CH"/>
        </w:rPr>
        <w:instrText xml:space="preserve"> FORMCHECKBOX </w:instrText>
      </w:r>
      <w:r w:rsidR="00213E24">
        <w:rPr>
          <w:rFonts w:cs="Arial"/>
          <w:sz w:val="20"/>
          <w:lang w:val="fr-CH"/>
        </w:rPr>
      </w:r>
      <w:r w:rsidR="00213E24">
        <w:rPr>
          <w:rFonts w:cs="Arial"/>
          <w:sz w:val="20"/>
          <w:lang w:val="fr-CH"/>
        </w:rPr>
        <w:fldChar w:fldCharType="separate"/>
      </w:r>
      <w:r w:rsidRPr="00CF205C">
        <w:rPr>
          <w:rFonts w:cs="Arial"/>
          <w:sz w:val="20"/>
        </w:rPr>
        <w:fldChar w:fldCharType="end"/>
      </w:r>
      <w:r w:rsidRPr="00CF205C">
        <w:rPr>
          <w:rFonts w:cs="Arial"/>
          <w:sz w:val="20"/>
          <w:lang w:val="fr-CH"/>
        </w:rPr>
        <w:t>Non</w:t>
      </w:r>
    </w:p>
    <w:p w14:paraId="1646E02D" w14:textId="77777777" w:rsidR="00E91354" w:rsidRPr="00CF205C" w:rsidRDefault="00E91354" w:rsidP="00E91354">
      <w:pPr>
        <w:pStyle w:val="ACRfrences"/>
        <w:jc w:val="both"/>
        <w:rPr>
          <w:rFonts w:cs="Arial"/>
          <w:sz w:val="20"/>
          <w:lang w:val="fr-CH"/>
        </w:rPr>
      </w:pPr>
    </w:p>
    <w:p w14:paraId="3812D306" w14:textId="77777777" w:rsidR="006A659A" w:rsidRPr="00D72E6F" w:rsidRDefault="006A659A" w:rsidP="006A659A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45365B41" w14:textId="77777777" w:rsidR="006A659A" w:rsidRPr="00D72E6F" w:rsidRDefault="006A659A" w:rsidP="006A659A">
      <w:pPr>
        <w:pStyle w:val="ACRfrences"/>
        <w:ind w:left="360"/>
        <w:jc w:val="both"/>
        <w:rPr>
          <w:sz w:val="20"/>
          <w:lang w:val="fr-CH"/>
        </w:rPr>
      </w:pPr>
    </w:p>
    <w:p w14:paraId="5157B0CB" w14:textId="77777777" w:rsidR="006A659A" w:rsidRPr="00D72E6F" w:rsidRDefault="006A659A" w:rsidP="006A659A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2C262FF8" w14:textId="77777777" w:rsidR="006A659A" w:rsidRPr="00D72E6F" w:rsidRDefault="006A659A" w:rsidP="006A659A">
      <w:pPr>
        <w:pStyle w:val="ACRfrences"/>
        <w:tabs>
          <w:tab w:val="clear" w:pos="0"/>
        </w:tabs>
        <w:ind w:left="284"/>
        <w:jc w:val="both"/>
        <w:rPr>
          <w:sz w:val="20"/>
        </w:rPr>
      </w:pPr>
    </w:p>
    <w:p w14:paraId="500AF6DD" w14:textId="77777777" w:rsidR="006A659A" w:rsidRPr="00D72E6F" w:rsidRDefault="006A659A" w:rsidP="006A659A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4FAD57D9" w14:textId="2A2C7808" w:rsidR="006A659A" w:rsidRPr="00CF205C" w:rsidRDefault="006A659A">
      <w:pPr>
        <w:rPr>
          <w:rFonts w:ascii="Arial" w:hAnsi="Arial" w:cs="Arial"/>
          <w:lang w:val="fr-CH"/>
        </w:rPr>
      </w:pPr>
    </w:p>
    <w:p w14:paraId="27B64F7C" w14:textId="77777777" w:rsidR="00FA5EF4" w:rsidRPr="00CF205C" w:rsidRDefault="00FA5EF4" w:rsidP="00E91354">
      <w:pPr>
        <w:pStyle w:val="ACRfrences"/>
        <w:jc w:val="both"/>
        <w:rPr>
          <w:rFonts w:cs="Arial"/>
          <w:sz w:val="20"/>
          <w:highlight w:val="yellow"/>
          <w:lang w:val="fr-CH"/>
        </w:rPr>
      </w:pPr>
    </w:p>
    <w:p w14:paraId="18141EE4" w14:textId="77777777" w:rsidR="00E91354" w:rsidRPr="00CF205C" w:rsidRDefault="00E91354" w:rsidP="00995C20">
      <w:pPr>
        <w:pStyle w:val="Paragraphedeliste"/>
        <w:numPr>
          <w:ilvl w:val="0"/>
          <w:numId w:val="28"/>
        </w:numPr>
        <w:ind w:left="284" w:hanging="426"/>
        <w:jc w:val="both"/>
        <w:rPr>
          <w:rFonts w:ascii="Arial" w:hAnsi="Arial" w:cs="Arial"/>
          <w:b/>
          <w:lang w:val="fr-CH" w:eastAsia="en-US"/>
        </w:rPr>
      </w:pPr>
      <w:r w:rsidRPr="00CF205C">
        <w:rPr>
          <w:rFonts w:ascii="Arial" w:hAnsi="Arial" w:cs="Arial"/>
        </w:rPr>
        <w:t xml:space="preserve">Un nouvel article est introduit, 102a, pour </w:t>
      </w:r>
      <w:r w:rsidRPr="00CF205C">
        <w:rPr>
          <w:rFonts w:ascii="Arial" w:hAnsi="Arial" w:cs="Arial"/>
          <w:b/>
        </w:rPr>
        <w:t>interdire les pratiques visant à modifier l'orientation sexuelle</w:t>
      </w:r>
      <w:r w:rsidRPr="00CF205C">
        <w:rPr>
          <w:rFonts w:ascii="Arial" w:hAnsi="Arial" w:cs="Arial"/>
        </w:rPr>
        <w:t xml:space="preserve"> </w:t>
      </w:r>
      <w:r w:rsidRPr="00CF205C">
        <w:rPr>
          <w:rFonts w:ascii="Arial" w:hAnsi="Arial" w:cs="Arial"/>
          <w:b/>
        </w:rPr>
        <w:t>et</w:t>
      </w:r>
      <w:r w:rsidR="00241987" w:rsidRPr="00CF205C">
        <w:rPr>
          <w:rFonts w:ascii="Arial" w:hAnsi="Arial" w:cs="Arial"/>
          <w:b/>
        </w:rPr>
        <w:t xml:space="preserve"> affective et/</w:t>
      </w:r>
      <w:r w:rsidRPr="00CF205C">
        <w:rPr>
          <w:rFonts w:ascii="Arial" w:hAnsi="Arial" w:cs="Arial"/>
          <w:b/>
        </w:rPr>
        <w:t>ou l'identité de genre d'autrui</w:t>
      </w:r>
      <w:r w:rsidRPr="00CF205C">
        <w:rPr>
          <w:rFonts w:ascii="Arial" w:hAnsi="Arial" w:cs="Arial"/>
        </w:rPr>
        <w:t>. Ces dispositions donnent suite au postulat 2021.09.285 adopté par le Grand Conseil.</w:t>
      </w:r>
      <w:r w:rsidRPr="00CF205C">
        <w:rPr>
          <w:rFonts w:ascii="Arial" w:hAnsi="Arial" w:cs="Arial"/>
          <w:b/>
        </w:rPr>
        <w:t xml:space="preserve"> Etes-vous favorables à cette proposition ? </w:t>
      </w:r>
    </w:p>
    <w:p w14:paraId="56F1D84F" w14:textId="77777777" w:rsidR="00E91354" w:rsidRPr="00CF205C" w:rsidRDefault="00E91354" w:rsidP="00E91354">
      <w:pPr>
        <w:rPr>
          <w:rFonts w:ascii="Arial" w:hAnsi="Arial" w:cs="Arial"/>
          <w:b/>
        </w:rPr>
      </w:pPr>
    </w:p>
    <w:p w14:paraId="1704337B" w14:textId="77777777" w:rsidR="00850413" w:rsidRPr="00D72E6F" w:rsidRDefault="00850413" w:rsidP="00850413">
      <w:pPr>
        <w:pStyle w:val="ACRfrences"/>
        <w:pBdr>
          <w:bottom w:val="dotted" w:sz="4" w:space="1" w:color="auto"/>
        </w:pBdr>
        <w:tabs>
          <w:tab w:val="left" w:pos="2552"/>
          <w:tab w:val="left" w:pos="4253"/>
          <w:tab w:val="left" w:pos="6096"/>
        </w:tabs>
        <w:ind w:left="360"/>
        <w:jc w:val="both"/>
        <w:rPr>
          <w:sz w:val="20"/>
          <w:lang w:val="fr-CH"/>
        </w:rPr>
      </w:pPr>
      <w:r w:rsidRPr="00CF205C">
        <w:rPr>
          <w:sz w:val="20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Oui entièrement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oui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Plutôt non</w:t>
      </w:r>
      <w:r w:rsidRPr="00D72E6F">
        <w:rPr>
          <w:sz w:val="20"/>
          <w:lang w:val="fr-CH"/>
        </w:rPr>
        <w:tab/>
      </w:r>
      <w:r w:rsidRPr="00CF205C">
        <w:rPr>
          <w:sz w:val="20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72E6F">
        <w:rPr>
          <w:sz w:val="20"/>
          <w:lang w:val="fr-CH"/>
        </w:rPr>
        <w:instrText xml:space="preserve"> FORMCHECKBOX </w:instrText>
      </w:r>
      <w:r w:rsidR="00213E24">
        <w:rPr>
          <w:sz w:val="20"/>
          <w:lang w:val="fr-CH"/>
        </w:rPr>
      </w:r>
      <w:r w:rsidR="00213E24">
        <w:rPr>
          <w:sz w:val="20"/>
          <w:lang w:val="fr-CH"/>
        </w:rPr>
        <w:fldChar w:fldCharType="separate"/>
      </w:r>
      <w:r w:rsidRPr="00CF205C">
        <w:fldChar w:fldCharType="end"/>
      </w:r>
      <w:r w:rsidRPr="00D72E6F">
        <w:rPr>
          <w:sz w:val="20"/>
          <w:lang w:val="fr-CH"/>
        </w:rPr>
        <w:t>Non</w:t>
      </w:r>
    </w:p>
    <w:p w14:paraId="1737B4ED" w14:textId="77777777" w:rsidR="00FA5EF4" w:rsidRPr="00D72E6F" w:rsidRDefault="00FA5EF4" w:rsidP="00FA5EF4">
      <w:pPr>
        <w:pStyle w:val="ACRfrences"/>
        <w:ind w:left="360"/>
        <w:jc w:val="both"/>
        <w:rPr>
          <w:sz w:val="20"/>
          <w:lang w:val="fr-CH"/>
        </w:rPr>
      </w:pPr>
    </w:p>
    <w:p w14:paraId="4F24A743" w14:textId="77777777" w:rsidR="00FA5EF4" w:rsidRPr="00D72E6F" w:rsidRDefault="00FA5EF4" w:rsidP="00FA5EF4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4C3193E6" w14:textId="77777777" w:rsidR="00FA5EF4" w:rsidRPr="00D72E6F" w:rsidRDefault="00FA5EF4" w:rsidP="00FA5EF4">
      <w:pPr>
        <w:pStyle w:val="ACRfrences"/>
        <w:ind w:left="360"/>
        <w:jc w:val="both"/>
        <w:rPr>
          <w:sz w:val="20"/>
          <w:lang w:val="fr-CH"/>
        </w:rPr>
      </w:pPr>
    </w:p>
    <w:p w14:paraId="2503C13D" w14:textId="77777777" w:rsidR="00FA5EF4" w:rsidRPr="00D72E6F" w:rsidRDefault="00FA5EF4" w:rsidP="00FA5EF4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1C18FD1B" w14:textId="77777777" w:rsidR="00FA5EF4" w:rsidRPr="00D72E6F" w:rsidRDefault="00FA5EF4" w:rsidP="00FA5EF4">
      <w:pPr>
        <w:pStyle w:val="ACRfrences"/>
        <w:ind w:left="360"/>
        <w:jc w:val="both"/>
        <w:rPr>
          <w:sz w:val="20"/>
        </w:rPr>
      </w:pPr>
    </w:p>
    <w:p w14:paraId="05B2B447" w14:textId="77777777" w:rsidR="00FA5EF4" w:rsidRPr="00D72E6F" w:rsidRDefault="00FA5EF4" w:rsidP="00FA5EF4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14:paraId="33BAB580" w14:textId="77777777" w:rsidR="00E91354" w:rsidRPr="00D72E6F" w:rsidRDefault="00E91354" w:rsidP="00E91354">
      <w:pPr>
        <w:pStyle w:val="ACRfrences"/>
        <w:jc w:val="both"/>
        <w:rPr>
          <w:highlight w:val="yellow"/>
        </w:rPr>
      </w:pPr>
    </w:p>
    <w:p w14:paraId="1CD1C1B3" w14:textId="77777777" w:rsidR="00FA5EF4" w:rsidRPr="00D72E6F" w:rsidRDefault="00FA5EF4" w:rsidP="00F47982">
      <w:pPr>
        <w:pStyle w:val="ACRfrences"/>
        <w:ind w:left="360"/>
        <w:jc w:val="both"/>
        <w:rPr>
          <w:sz w:val="20"/>
        </w:rPr>
      </w:pPr>
    </w:p>
    <w:p w14:paraId="3600AD78" w14:textId="77777777" w:rsidR="00D8658D" w:rsidRPr="00D72E6F" w:rsidRDefault="00864626" w:rsidP="00995C20">
      <w:pPr>
        <w:pStyle w:val="ACRfrences"/>
        <w:numPr>
          <w:ilvl w:val="0"/>
          <w:numId w:val="28"/>
        </w:numPr>
        <w:ind w:left="284" w:hanging="426"/>
        <w:jc w:val="both"/>
        <w:rPr>
          <w:b/>
          <w:sz w:val="20"/>
          <w:lang w:val="fr-CH"/>
        </w:rPr>
      </w:pPr>
      <w:r w:rsidRPr="00D72E6F">
        <w:rPr>
          <w:b/>
          <w:sz w:val="20"/>
        </w:rPr>
        <w:t>Autres observations, remarques ou propositions :</w:t>
      </w:r>
    </w:p>
    <w:p w14:paraId="530BAC55" w14:textId="77777777" w:rsidR="00D8658D" w:rsidRPr="00D72E6F" w:rsidRDefault="00D8658D" w:rsidP="00D8658D">
      <w:pPr>
        <w:pStyle w:val="ACRfrences"/>
        <w:ind w:left="360"/>
        <w:jc w:val="both"/>
        <w:rPr>
          <w:b/>
          <w:sz w:val="20"/>
          <w:lang w:val="fr-CH"/>
        </w:rPr>
      </w:pPr>
    </w:p>
    <w:p w14:paraId="01DF2D9F" w14:textId="77777777" w:rsidR="00864626" w:rsidRPr="00D72E6F" w:rsidRDefault="00864626" w:rsidP="004001C6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69E5E016" w14:textId="77777777" w:rsidR="00D8658D" w:rsidRPr="00D72E6F" w:rsidRDefault="00D8658D" w:rsidP="00D8658D">
      <w:pPr>
        <w:pStyle w:val="ACRfrences"/>
        <w:ind w:left="360"/>
        <w:jc w:val="both"/>
        <w:rPr>
          <w:sz w:val="20"/>
          <w:lang w:val="fr-CH"/>
        </w:rPr>
      </w:pPr>
    </w:p>
    <w:p w14:paraId="32D29618" w14:textId="77777777" w:rsidR="00D8658D" w:rsidRPr="00D72E6F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53D4E8FD" w14:textId="77777777" w:rsidR="00D8658D" w:rsidRPr="00D72E6F" w:rsidRDefault="00D8658D" w:rsidP="00D8658D">
      <w:pPr>
        <w:pStyle w:val="ACRfrences"/>
        <w:ind w:left="360"/>
        <w:jc w:val="both"/>
        <w:rPr>
          <w:sz w:val="20"/>
          <w:lang w:val="fr-CH"/>
        </w:rPr>
      </w:pPr>
    </w:p>
    <w:p w14:paraId="29FB1CAF" w14:textId="77777777" w:rsidR="00D8658D" w:rsidRPr="00D72E6F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  <w:lang w:val="fr-CH"/>
        </w:rPr>
      </w:pPr>
    </w:p>
    <w:p w14:paraId="21883932" w14:textId="77777777" w:rsidR="00D8658D" w:rsidRPr="00D72E6F" w:rsidRDefault="00D8658D" w:rsidP="00D8658D">
      <w:pPr>
        <w:pStyle w:val="ACRfrences"/>
        <w:ind w:left="360"/>
        <w:jc w:val="both"/>
        <w:rPr>
          <w:sz w:val="20"/>
        </w:rPr>
      </w:pPr>
    </w:p>
    <w:p w14:paraId="020701EB" w14:textId="77777777" w:rsidR="00D8658D" w:rsidRPr="00D72E6F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14:paraId="61E1442C" w14:textId="77777777" w:rsidR="00D8658D" w:rsidRPr="00D72E6F" w:rsidRDefault="00D8658D" w:rsidP="00D8658D">
      <w:pPr>
        <w:pStyle w:val="ACRfrences"/>
        <w:ind w:left="360"/>
        <w:jc w:val="both"/>
        <w:rPr>
          <w:sz w:val="20"/>
        </w:rPr>
      </w:pPr>
    </w:p>
    <w:p w14:paraId="1A0147D9" w14:textId="77777777" w:rsidR="00864626" w:rsidRPr="00D72E6F" w:rsidRDefault="00864626" w:rsidP="000C1644">
      <w:pPr>
        <w:pStyle w:val="ACRfrences"/>
        <w:tabs>
          <w:tab w:val="clear" w:pos="0"/>
        </w:tabs>
        <w:jc w:val="both"/>
        <w:rPr>
          <w:sz w:val="20"/>
          <w:lang w:val="fr-CH"/>
        </w:rPr>
      </w:pPr>
    </w:p>
    <w:sectPr w:rsidR="00864626" w:rsidRPr="00D72E6F" w:rsidSect="00F842C6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701" w:right="1134" w:bottom="1701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C871" w14:textId="77777777" w:rsidR="00213E24" w:rsidRDefault="00213E24">
      <w:r>
        <w:separator/>
      </w:r>
    </w:p>
  </w:endnote>
  <w:endnote w:type="continuationSeparator" w:id="0">
    <w:p w14:paraId="1BDF831E" w14:textId="77777777" w:rsidR="00213E24" w:rsidRDefault="0021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6A44" w14:textId="77777777" w:rsidR="00862317" w:rsidRDefault="00862317">
    <w:pPr>
      <w:pStyle w:val="Pieddepage"/>
    </w:pPr>
  </w:p>
  <w:p w14:paraId="4B626FD8" w14:textId="77777777" w:rsidR="00862317" w:rsidRDefault="00862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18E3" w14:textId="77777777" w:rsidR="00862317" w:rsidRDefault="00862317" w:rsidP="00826AAB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CC4205">
      <w:rPr>
        <w:rStyle w:val="Numrodepage"/>
        <w:noProof/>
      </w:rPr>
      <w:t>4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B77E" w14:textId="77777777" w:rsidR="00862317" w:rsidRPr="000A4BE0" w:rsidRDefault="00862317" w:rsidP="00460ECC">
    <w:pPr>
      <w:pStyle w:val="ACEn-tte"/>
      <w:ind w:left="680"/>
    </w:pPr>
    <w:r>
      <w:t>A</w:t>
    </w:r>
    <w:r w:rsidR="00F73741">
      <w:t>v. de la Gare 39, 1950 Sion</w:t>
    </w:r>
    <w:r w:rsidR="00BC45A0"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6EE74E62" wp14:editId="3AB6FC24">
          <wp:simplePos x="0" y="0"/>
          <wp:positionH relativeFrom="page">
            <wp:posOffset>1262380</wp:posOffset>
          </wp:positionH>
          <wp:positionV relativeFrom="page">
            <wp:posOffset>10119360</wp:posOffset>
          </wp:positionV>
          <wp:extent cx="289560" cy="210185"/>
          <wp:effectExtent l="0" t="0" r="0" b="0"/>
          <wp:wrapNone/>
          <wp:docPr id="2" name="Image 2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85BED" w14:textId="77777777" w:rsidR="00862317" w:rsidRPr="000A4BE0" w:rsidRDefault="00F73741" w:rsidP="00460ECC">
    <w:pPr>
      <w:pStyle w:val="ACEn-tte"/>
      <w:ind w:left="680"/>
    </w:pPr>
    <w:r>
      <w:t>Tél. 027 606 50 90 · Fax 027 606 50 94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FD67" w14:textId="682A5DFB" w:rsidR="00862317" w:rsidRPr="00CC37B1" w:rsidRDefault="00862317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2968F1">
      <w:rPr>
        <w:rStyle w:val="Numrodepage"/>
        <w:noProof/>
      </w:rPr>
      <w:t>3</w:t>
    </w:r>
    <w:r w:rsidRPr="00CC37B1">
      <w:rPr>
        <w:rStyle w:val="Numrodepage"/>
      </w:rPr>
      <w:fldChar w:fldCharType="end"/>
    </w:r>
    <w:r w:rsidRPr="00CC37B1"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2968F1">
      <w:rPr>
        <w:rStyle w:val="Numrodepage"/>
        <w:noProof/>
      </w:rPr>
      <w:t>3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30F3" w14:textId="77777777" w:rsidR="00213E24" w:rsidRDefault="00213E24">
      <w:r>
        <w:separator/>
      </w:r>
    </w:p>
  </w:footnote>
  <w:footnote w:type="continuationSeparator" w:id="0">
    <w:p w14:paraId="36F54DEB" w14:textId="77777777" w:rsidR="00213E24" w:rsidRDefault="0021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FD7C" w14:textId="77777777" w:rsidR="00862317" w:rsidRDefault="00862317">
    <w:pPr>
      <w:pStyle w:val="En-tte"/>
    </w:pPr>
  </w:p>
  <w:p w14:paraId="1FB679AE" w14:textId="77777777" w:rsidR="00862317" w:rsidRDefault="00862317"/>
  <w:p w14:paraId="3666D6F6" w14:textId="77777777" w:rsidR="00862317" w:rsidRDefault="008623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9676" w14:textId="77777777" w:rsidR="001D6AD5" w:rsidRDefault="001D6A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C2DA" w14:textId="77777777" w:rsidR="00862317" w:rsidRDefault="00862317" w:rsidP="004C625F">
    <w:pPr>
      <w:pStyle w:val="ACEn-tte"/>
      <w:tabs>
        <w:tab w:val="left" w:pos="426"/>
      </w:tabs>
      <w:ind w:left="680"/>
    </w:pPr>
  </w:p>
  <w:p w14:paraId="074A0C86" w14:textId="77777777" w:rsidR="00862317" w:rsidRPr="004C625F" w:rsidRDefault="00862317" w:rsidP="00063E0A">
    <w:pPr>
      <w:pStyle w:val="ACEn-tte"/>
      <w:tabs>
        <w:tab w:val="left" w:pos="426"/>
      </w:tabs>
      <w:spacing w:after="120"/>
      <w:ind w:left="680"/>
    </w:pPr>
  </w:p>
  <w:p w14:paraId="3ECF36AA" w14:textId="77777777" w:rsidR="00862317" w:rsidRPr="00F100A3" w:rsidRDefault="00862317" w:rsidP="00655A4D">
    <w:pPr>
      <w:pStyle w:val="ACEn-tte"/>
      <w:ind w:left="680"/>
      <w:rPr>
        <w:b/>
        <w:szCs w:val="16"/>
        <w:lang w:val="fr-CH"/>
      </w:rPr>
    </w:pPr>
    <w:r w:rsidRPr="00F100A3">
      <w:rPr>
        <w:b/>
        <w:szCs w:val="16"/>
        <w:lang w:val="fr-CH"/>
      </w:rPr>
      <w:t>Département de la santé</w:t>
    </w:r>
    <w:r w:rsidR="004C453F">
      <w:rPr>
        <w:b/>
        <w:szCs w:val="16"/>
        <w:lang w:val="fr-CH"/>
      </w:rPr>
      <w:t>, des affaires sociales et de la culture</w:t>
    </w:r>
  </w:p>
  <w:p w14:paraId="2E70E443" w14:textId="77777777" w:rsidR="00862317" w:rsidRPr="00F33A11" w:rsidRDefault="00862317" w:rsidP="007F3FA8">
    <w:pPr>
      <w:pStyle w:val="ACEn-tte"/>
      <w:ind w:left="680"/>
      <w:rPr>
        <w:b/>
        <w:lang w:val="de-CH"/>
      </w:rPr>
    </w:pPr>
    <w:r>
      <w:rPr>
        <w:b/>
        <w:lang w:val="de-CH"/>
      </w:rPr>
      <w:t>Departement für Gesundheit</w:t>
    </w:r>
    <w:r w:rsidR="004C453F">
      <w:rPr>
        <w:b/>
        <w:lang w:val="de-CH"/>
      </w:rPr>
      <w:t>, Soziales und Kultur</w:t>
    </w:r>
  </w:p>
  <w:p w14:paraId="3BF1A346" w14:textId="77777777" w:rsidR="00862317" w:rsidRDefault="00BC45A0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82A7FD" wp14:editId="6A739350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" name="Image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3490" w14:textId="77777777" w:rsidR="00864626" w:rsidRDefault="0086462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55D7" w14:textId="77777777" w:rsidR="00862317" w:rsidRDefault="0086231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497A" w14:textId="77777777" w:rsidR="00864626" w:rsidRDefault="008646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D2D1AE8"/>
    <w:multiLevelType w:val="hybridMultilevel"/>
    <w:tmpl w:val="C5107956"/>
    <w:lvl w:ilvl="0" w:tplc="BEA2D1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014B3"/>
    <w:multiLevelType w:val="hybridMultilevel"/>
    <w:tmpl w:val="0F6E4C8A"/>
    <w:lvl w:ilvl="0" w:tplc="9B2E9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7" w15:restartNumberingAfterBreak="0">
    <w:nsid w:val="2B726BAD"/>
    <w:multiLevelType w:val="hybridMultilevel"/>
    <w:tmpl w:val="D2A24E20"/>
    <w:lvl w:ilvl="0" w:tplc="B33ECB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1" w:tplc="BEA2D1F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47C0D"/>
    <w:multiLevelType w:val="hybridMultilevel"/>
    <w:tmpl w:val="7256B390"/>
    <w:lvl w:ilvl="0" w:tplc="0826D2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4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11"/>
  </w:num>
  <w:num w:numId="23">
    <w:abstractNumId w:val="17"/>
  </w:num>
  <w:num w:numId="24">
    <w:abstractNumId w:val="17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11A35"/>
    <w:rsid w:val="0002101D"/>
    <w:rsid w:val="000250F2"/>
    <w:rsid w:val="00026614"/>
    <w:rsid w:val="000266CF"/>
    <w:rsid w:val="00033652"/>
    <w:rsid w:val="000423E0"/>
    <w:rsid w:val="0004475B"/>
    <w:rsid w:val="00044D4B"/>
    <w:rsid w:val="00053D36"/>
    <w:rsid w:val="000576F5"/>
    <w:rsid w:val="0006042A"/>
    <w:rsid w:val="00063E0A"/>
    <w:rsid w:val="000768FB"/>
    <w:rsid w:val="00077437"/>
    <w:rsid w:val="00084F10"/>
    <w:rsid w:val="00086738"/>
    <w:rsid w:val="00087684"/>
    <w:rsid w:val="000952FE"/>
    <w:rsid w:val="000A4BE0"/>
    <w:rsid w:val="000B2017"/>
    <w:rsid w:val="000B3D74"/>
    <w:rsid w:val="000B5B64"/>
    <w:rsid w:val="000B5F3C"/>
    <w:rsid w:val="000C1644"/>
    <w:rsid w:val="000D0F9B"/>
    <w:rsid w:val="000D234C"/>
    <w:rsid w:val="000E0637"/>
    <w:rsid w:val="000E30F3"/>
    <w:rsid w:val="000F0DB0"/>
    <w:rsid w:val="001024CD"/>
    <w:rsid w:val="00107C43"/>
    <w:rsid w:val="00114213"/>
    <w:rsid w:val="00116698"/>
    <w:rsid w:val="00124E16"/>
    <w:rsid w:val="00141613"/>
    <w:rsid w:val="00143BC3"/>
    <w:rsid w:val="00146BD4"/>
    <w:rsid w:val="00153481"/>
    <w:rsid w:val="001538A2"/>
    <w:rsid w:val="0015607B"/>
    <w:rsid w:val="001564D5"/>
    <w:rsid w:val="00161633"/>
    <w:rsid w:val="00161F6D"/>
    <w:rsid w:val="00166AF1"/>
    <w:rsid w:val="00166EDC"/>
    <w:rsid w:val="0017117C"/>
    <w:rsid w:val="001843FC"/>
    <w:rsid w:val="0018753F"/>
    <w:rsid w:val="0019391E"/>
    <w:rsid w:val="00195716"/>
    <w:rsid w:val="00196838"/>
    <w:rsid w:val="001A18AE"/>
    <w:rsid w:val="001A3CDA"/>
    <w:rsid w:val="001B05D7"/>
    <w:rsid w:val="001C7598"/>
    <w:rsid w:val="001C7C2F"/>
    <w:rsid w:val="001D6AD5"/>
    <w:rsid w:val="001E1338"/>
    <w:rsid w:val="001E2AA3"/>
    <w:rsid w:val="001E6035"/>
    <w:rsid w:val="001F1BD7"/>
    <w:rsid w:val="00202F62"/>
    <w:rsid w:val="0020368C"/>
    <w:rsid w:val="00205534"/>
    <w:rsid w:val="00213E24"/>
    <w:rsid w:val="0022201E"/>
    <w:rsid w:val="0023377B"/>
    <w:rsid w:val="00235CEA"/>
    <w:rsid w:val="0023793F"/>
    <w:rsid w:val="00241987"/>
    <w:rsid w:val="00245B53"/>
    <w:rsid w:val="00247A3D"/>
    <w:rsid w:val="002544B2"/>
    <w:rsid w:val="00277ECB"/>
    <w:rsid w:val="00283B5E"/>
    <w:rsid w:val="002853D3"/>
    <w:rsid w:val="00290353"/>
    <w:rsid w:val="002968F1"/>
    <w:rsid w:val="002A375B"/>
    <w:rsid w:val="002D1245"/>
    <w:rsid w:val="002D3214"/>
    <w:rsid w:val="002D5E5D"/>
    <w:rsid w:val="002E372C"/>
    <w:rsid w:val="002F5869"/>
    <w:rsid w:val="002F6271"/>
    <w:rsid w:val="00314FF2"/>
    <w:rsid w:val="003174AC"/>
    <w:rsid w:val="00326ED6"/>
    <w:rsid w:val="00341B8E"/>
    <w:rsid w:val="0035266F"/>
    <w:rsid w:val="00355796"/>
    <w:rsid w:val="00360FCE"/>
    <w:rsid w:val="00385F7A"/>
    <w:rsid w:val="003861CD"/>
    <w:rsid w:val="003930FD"/>
    <w:rsid w:val="00393373"/>
    <w:rsid w:val="003A14C0"/>
    <w:rsid w:val="003A4191"/>
    <w:rsid w:val="003A68CA"/>
    <w:rsid w:val="003B0F50"/>
    <w:rsid w:val="003D54BA"/>
    <w:rsid w:val="003E5158"/>
    <w:rsid w:val="003E58ED"/>
    <w:rsid w:val="003E62FA"/>
    <w:rsid w:val="003F6B7A"/>
    <w:rsid w:val="004001C6"/>
    <w:rsid w:val="0041380B"/>
    <w:rsid w:val="00416F3E"/>
    <w:rsid w:val="004229B9"/>
    <w:rsid w:val="00425457"/>
    <w:rsid w:val="004261D1"/>
    <w:rsid w:val="004319F0"/>
    <w:rsid w:val="00434420"/>
    <w:rsid w:val="00441E77"/>
    <w:rsid w:val="00443804"/>
    <w:rsid w:val="0044736D"/>
    <w:rsid w:val="00447F82"/>
    <w:rsid w:val="00450359"/>
    <w:rsid w:val="00460ECC"/>
    <w:rsid w:val="0048166D"/>
    <w:rsid w:val="00484065"/>
    <w:rsid w:val="004C453F"/>
    <w:rsid w:val="004C625F"/>
    <w:rsid w:val="004C777B"/>
    <w:rsid w:val="004D04B4"/>
    <w:rsid w:val="004D641A"/>
    <w:rsid w:val="004E3F10"/>
    <w:rsid w:val="004E7317"/>
    <w:rsid w:val="004E7C91"/>
    <w:rsid w:val="004F2924"/>
    <w:rsid w:val="0050282A"/>
    <w:rsid w:val="00510E00"/>
    <w:rsid w:val="00512B50"/>
    <w:rsid w:val="00513B34"/>
    <w:rsid w:val="00516DFA"/>
    <w:rsid w:val="00522513"/>
    <w:rsid w:val="0053046A"/>
    <w:rsid w:val="00541856"/>
    <w:rsid w:val="00547CB7"/>
    <w:rsid w:val="005550FF"/>
    <w:rsid w:val="005562CB"/>
    <w:rsid w:val="0056274F"/>
    <w:rsid w:val="0057795B"/>
    <w:rsid w:val="00595CB2"/>
    <w:rsid w:val="005A7913"/>
    <w:rsid w:val="005B3A8E"/>
    <w:rsid w:val="005B6449"/>
    <w:rsid w:val="005C116B"/>
    <w:rsid w:val="005C53E7"/>
    <w:rsid w:val="005C6EBA"/>
    <w:rsid w:val="005E194D"/>
    <w:rsid w:val="005E6071"/>
    <w:rsid w:val="005E6B0A"/>
    <w:rsid w:val="005F2D46"/>
    <w:rsid w:val="006001B2"/>
    <w:rsid w:val="00601ABD"/>
    <w:rsid w:val="00607E07"/>
    <w:rsid w:val="00615123"/>
    <w:rsid w:val="006203AC"/>
    <w:rsid w:val="00621798"/>
    <w:rsid w:val="006250EC"/>
    <w:rsid w:val="00626307"/>
    <w:rsid w:val="00630285"/>
    <w:rsid w:val="00641ED6"/>
    <w:rsid w:val="00647F99"/>
    <w:rsid w:val="00650543"/>
    <w:rsid w:val="00655A4D"/>
    <w:rsid w:val="006560FA"/>
    <w:rsid w:val="00657E24"/>
    <w:rsid w:val="006605BF"/>
    <w:rsid w:val="0066651C"/>
    <w:rsid w:val="00671C90"/>
    <w:rsid w:val="00676755"/>
    <w:rsid w:val="006A0D2A"/>
    <w:rsid w:val="006A2F8E"/>
    <w:rsid w:val="006A3904"/>
    <w:rsid w:val="006A561F"/>
    <w:rsid w:val="006A5B2D"/>
    <w:rsid w:val="006A659A"/>
    <w:rsid w:val="006A71AF"/>
    <w:rsid w:val="006B1245"/>
    <w:rsid w:val="006D7DF4"/>
    <w:rsid w:val="006E52CB"/>
    <w:rsid w:val="0070047F"/>
    <w:rsid w:val="00704A75"/>
    <w:rsid w:val="00706AFF"/>
    <w:rsid w:val="00713AA1"/>
    <w:rsid w:val="00717487"/>
    <w:rsid w:val="00726C47"/>
    <w:rsid w:val="007304AE"/>
    <w:rsid w:val="0076496C"/>
    <w:rsid w:val="00766590"/>
    <w:rsid w:val="00770FC7"/>
    <w:rsid w:val="00777AFB"/>
    <w:rsid w:val="00781CCF"/>
    <w:rsid w:val="00783561"/>
    <w:rsid w:val="00783A6F"/>
    <w:rsid w:val="0078499D"/>
    <w:rsid w:val="007855D1"/>
    <w:rsid w:val="007945E0"/>
    <w:rsid w:val="007C4993"/>
    <w:rsid w:val="007D25BA"/>
    <w:rsid w:val="007D3BE4"/>
    <w:rsid w:val="007E6A2D"/>
    <w:rsid w:val="007F3FA8"/>
    <w:rsid w:val="00801A8F"/>
    <w:rsid w:val="00805456"/>
    <w:rsid w:val="00813A9C"/>
    <w:rsid w:val="00813EC9"/>
    <w:rsid w:val="008222A6"/>
    <w:rsid w:val="0082250A"/>
    <w:rsid w:val="008227CD"/>
    <w:rsid w:val="00826AAB"/>
    <w:rsid w:val="008307D2"/>
    <w:rsid w:val="00841FE0"/>
    <w:rsid w:val="00850413"/>
    <w:rsid w:val="00862317"/>
    <w:rsid w:val="00864626"/>
    <w:rsid w:val="008772E4"/>
    <w:rsid w:val="00897A02"/>
    <w:rsid w:val="008A21F8"/>
    <w:rsid w:val="008A6A66"/>
    <w:rsid w:val="008A7C4F"/>
    <w:rsid w:val="008B01DB"/>
    <w:rsid w:val="008B45CD"/>
    <w:rsid w:val="008B73BD"/>
    <w:rsid w:val="008C47C8"/>
    <w:rsid w:val="008C5206"/>
    <w:rsid w:val="008D26B9"/>
    <w:rsid w:val="008E533E"/>
    <w:rsid w:val="008F03CF"/>
    <w:rsid w:val="008F2A2F"/>
    <w:rsid w:val="0090254B"/>
    <w:rsid w:val="0090416A"/>
    <w:rsid w:val="0090453C"/>
    <w:rsid w:val="00910E64"/>
    <w:rsid w:val="00922033"/>
    <w:rsid w:val="0092399A"/>
    <w:rsid w:val="00926414"/>
    <w:rsid w:val="00931BE0"/>
    <w:rsid w:val="00932830"/>
    <w:rsid w:val="00941D04"/>
    <w:rsid w:val="00941F9B"/>
    <w:rsid w:val="00942840"/>
    <w:rsid w:val="00945F1A"/>
    <w:rsid w:val="0095504B"/>
    <w:rsid w:val="00955F00"/>
    <w:rsid w:val="00962CE7"/>
    <w:rsid w:val="00975593"/>
    <w:rsid w:val="009820FC"/>
    <w:rsid w:val="00983213"/>
    <w:rsid w:val="00984571"/>
    <w:rsid w:val="00995C20"/>
    <w:rsid w:val="009A3569"/>
    <w:rsid w:val="009A7BBD"/>
    <w:rsid w:val="009C4744"/>
    <w:rsid w:val="009C47B4"/>
    <w:rsid w:val="009D1F54"/>
    <w:rsid w:val="009D4A7C"/>
    <w:rsid w:val="009D75B2"/>
    <w:rsid w:val="009F2C34"/>
    <w:rsid w:val="009F4895"/>
    <w:rsid w:val="00A22C8F"/>
    <w:rsid w:val="00A33B55"/>
    <w:rsid w:val="00A3405B"/>
    <w:rsid w:val="00A46F4A"/>
    <w:rsid w:val="00A5018E"/>
    <w:rsid w:val="00A63CF7"/>
    <w:rsid w:val="00A75012"/>
    <w:rsid w:val="00AA45FA"/>
    <w:rsid w:val="00AA6CB3"/>
    <w:rsid w:val="00AB0EF0"/>
    <w:rsid w:val="00AB609E"/>
    <w:rsid w:val="00AB7F8D"/>
    <w:rsid w:val="00AC3BC5"/>
    <w:rsid w:val="00AC43B3"/>
    <w:rsid w:val="00AD41A7"/>
    <w:rsid w:val="00AF5B84"/>
    <w:rsid w:val="00B0288D"/>
    <w:rsid w:val="00B04905"/>
    <w:rsid w:val="00B04D3E"/>
    <w:rsid w:val="00B12CC5"/>
    <w:rsid w:val="00B13789"/>
    <w:rsid w:val="00B17BF2"/>
    <w:rsid w:val="00B2150A"/>
    <w:rsid w:val="00B248AD"/>
    <w:rsid w:val="00B27503"/>
    <w:rsid w:val="00B32A91"/>
    <w:rsid w:val="00B442CD"/>
    <w:rsid w:val="00B4532A"/>
    <w:rsid w:val="00B46677"/>
    <w:rsid w:val="00B51684"/>
    <w:rsid w:val="00B521F4"/>
    <w:rsid w:val="00B53414"/>
    <w:rsid w:val="00B53927"/>
    <w:rsid w:val="00B55DCE"/>
    <w:rsid w:val="00B613F7"/>
    <w:rsid w:val="00B6673F"/>
    <w:rsid w:val="00B701C1"/>
    <w:rsid w:val="00B91E98"/>
    <w:rsid w:val="00B92EE3"/>
    <w:rsid w:val="00B97861"/>
    <w:rsid w:val="00BA1BF1"/>
    <w:rsid w:val="00BA29FB"/>
    <w:rsid w:val="00BA47F4"/>
    <w:rsid w:val="00BB4162"/>
    <w:rsid w:val="00BB46A5"/>
    <w:rsid w:val="00BB7D78"/>
    <w:rsid w:val="00BC45A0"/>
    <w:rsid w:val="00BC63AE"/>
    <w:rsid w:val="00BD2D34"/>
    <w:rsid w:val="00BD77C8"/>
    <w:rsid w:val="00C026A1"/>
    <w:rsid w:val="00C11F69"/>
    <w:rsid w:val="00C2237E"/>
    <w:rsid w:val="00C239AE"/>
    <w:rsid w:val="00C37E1A"/>
    <w:rsid w:val="00C50E6A"/>
    <w:rsid w:val="00C62675"/>
    <w:rsid w:val="00C74449"/>
    <w:rsid w:val="00C8275D"/>
    <w:rsid w:val="00C938B1"/>
    <w:rsid w:val="00C9419F"/>
    <w:rsid w:val="00C966A5"/>
    <w:rsid w:val="00CA28DA"/>
    <w:rsid w:val="00CA789F"/>
    <w:rsid w:val="00CB34C1"/>
    <w:rsid w:val="00CC122A"/>
    <w:rsid w:val="00CC37B1"/>
    <w:rsid w:val="00CC4205"/>
    <w:rsid w:val="00CD2CE2"/>
    <w:rsid w:val="00CE4AFC"/>
    <w:rsid w:val="00CF205C"/>
    <w:rsid w:val="00D14513"/>
    <w:rsid w:val="00D40C88"/>
    <w:rsid w:val="00D40DF2"/>
    <w:rsid w:val="00D45917"/>
    <w:rsid w:val="00D533E1"/>
    <w:rsid w:val="00D56388"/>
    <w:rsid w:val="00D57EEB"/>
    <w:rsid w:val="00D65291"/>
    <w:rsid w:val="00D71E03"/>
    <w:rsid w:val="00D72E6F"/>
    <w:rsid w:val="00D76599"/>
    <w:rsid w:val="00D851AA"/>
    <w:rsid w:val="00D8658D"/>
    <w:rsid w:val="00D95294"/>
    <w:rsid w:val="00D95435"/>
    <w:rsid w:val="00D96D55"/>
    <w:rsid w:val="00DA275E"/>
    <w:rsid w:val="00DB42F7"/>
    <w:rsid w:val="00DB5669"/>
    <w:rsid w:val="00DB6B5B"/>
    <w:rsid w:val="00DD098F"/>
    <w:rsid w:val="00DD1503"/>
    <w:rsid w:val="00DE7823"/>
    <w:rsid w:val="00DF21BF"/>
    <w:rsid w:val="00DF751A"/>
    <w:rsid w:val="00E10974"/>
    <w:rsid w:val="00E13F89"/>
    <w:rsid w:val="00E17986"/>
    <w:rsid w:val="00E272A6"/>
    <w:rsid w:val="00E34620"/>
    <w:rsid w:val="00E34A9E"/>
    <w:rsid w:val="00E368BF"/>
    <w:rsid w:val="00E368F0"/>
    <w:rsid w:val="00E43814"/>
    <w:rsid w:val="00E43D81"/>
    <w:rsid w:val="00E46C64"/>
    <w:rsid w:val="00E51F45"/>
    <w:rsid w:val="00E53817"/>
    <w:rsid w:val="00E64485"/>
    <w:rsid w:val="00E65051"/>
    <w:rsid w:val="00E70742"/>
    <w:rsid w:val="00E75D8C"/>
    <w:rsid w:val="00E7644B"/>
    <w:rsid w:val="00E91354"/>
    <w:rsid w:val="00E937AF"/>
    <w:rsid w:val="00E93AC9"/>
    <w:rsid w:val="00E97205"/>
    <w:rsid w:val="00EA3C60"/>
    <w:rsid w:val="00EA5622"/>
    <w:rsid w:val="00EA7038"/>
    <w:rsid w:val="00EB2A97"/>
    <w:rsid w:val="00ED7000"/>
    <w:rsid w:val="00EE5735"/>
    <w:rsid w:val="00EF7A05"/>
    <w:rsid w:val="00F00D01"/>
    <w:rsid w:val="00F05ABD"/>
    <w:rsid w:val="00F06134"/>
    <w:rsid w:val="00F06A12"/>
    <w:rsid w:val="00F100A3"/>
    <w:rsid w:val="00F14826"/>
    <w:rsid w:val="00F21AAD"/>
    <w:rsid w:val="00F270E5"/>
    <w:rsid w:val="00F272D3"/>
    <w:rsid w:val="00F27402"/>
    <w:rsid w:val="00F30275"/>
    <w:rsid w:val="00F32BB3"/>
    <w:rsid w:val="00F33A11"/>
    <w:rsid w:val="00F34FD1"/>
    <w:rsid w:val="00F47982"/>
    <w:rsid w:val="00F6351D"/>
    <w:rsid w:val="00F71862"/>
    <w:rsid w:val="00F72462"/>
    <w:rsid w:val="00F73741"/>
    <w:rsid w:val="00F7416C"/>
    <w:rsid w:val="00F842C6"/>
    <w:rsid w:val="00FA09B2"/>
    <w:rsid w:val="00FA5EF4"/>
    <w:rsid w:val="00FC2423"/>
    <w:rsid w:val="00FC2FE5"/>
    <w:rsid w:val="00FD31BD"/>
    <w:rsid w:val="00FE4BA5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D9576"/>
  <w15:docId w15:val="{D37BF8E6-8A6E-4748-BCAE-02385AE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F34FD1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51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CarCharCarCarCarCarCarCar1">
    <w:name w:val="Car Car Car Char Car Car Car Car Car Car1"/>
    <w:rsid w:val="00DF751A"/>
    <w:rPr>
      <w:rFonts w:ascii="AGaramond" w:hAnsi="AGaramond"/>
      <w:snapToGrid w:val="0"/>
      <w:color w:val="000000"/>
      <w:sz w:val="22"/>
      <w:lang w:val="de-DE" w:eastAsia="de-DE" w:bidi="ar-SA"/>
    </w:rPr>
  </w:style>
  <w:style w:type="paragraph" w:customStyle="1" w:styleId="Default">
    <w:name w:val="Default"/>
    <w:rsid w:val="00B275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70FC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51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66651C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51C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BA47F4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antepublique@admin.vs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EMAR\TEMPLATES\DFIS%20-%20DFIG\DFIS%20-%20DFIG\DOT\F_Lettre%20Chef%20DF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F201-D54B-4709-B074-B5EFFA64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F_Lettre Chef DFIS.dot</Template>
  <TotalTime>0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4543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AC_VS</dc:creator>
  <cp:lastModifiedBy>Nathalie GAILLARD bis</cp:lastModifiedBy>
  <cp:revision>4</cp:revision>
  <cp:lastPrinted>2015-05-27T13:08:00Z</cp:lastPrinted>
  <dcterms:created xsi:type="dcterms:W3CDTF">2023-11-14T11:29:00Z</dcterms:created>
  <dcterms:modified xsi:type="dcterms:W3CDTF">2023-11-24T09:12:00Z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01</vt:lpwstr>
  </property>
  <property fmtid="{D5CDD505-2E9C-101B-9397-08002B2CF9AE}" pid="3" name="DESCR_FR">
    <vt:lpwstr>Lettre type A, 1 fenêtre, Chef Département</vt:lpwstr>
  </property>
  <property fmtid="{D5CDD505-2E9C-101B-9397-08002B2CF9AE}" pid="4" name="DESCR_DE">
    <vt:lpwstr>Brief Typ A, 1 Fenster, Departementsvorsteher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