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B40" w:rsidRDefault="008F4AD5">
      <w:pPr>
        <w:pStyle w:val="Style16ptGrasNoirPetitesmajusculesCentr"/>
        <w:rPr>
          <w:sz w:val="32"/>
          <w:szCs w:val="32"/>
        </w:rPr>
      </w:pPr>
      <w:r>
        <w:rPr>
          <w:sz w:val="32"/>
          <w:szCs w:val="32"/>
        </w:rPr>
        <w:t>SECURITE PARASISMIQUE DES OUVRAGES</w:t>
      </w:r>
    </w:p>
    <w:p w:rsidR="002F2B40" w:rsidRDefault="002F2B40">
      <w:pPr>
        <w:jc w:val="center"/>
        <w:rPr>
          <w:rFonts w:ascii="Arial Narrow" w:hAnsi="Arial Narrow"/>
          <w:b/>
          <w:bCs/>
          <w:smallCaps/>
          <w:color w:val="000000"/>
        </w:rPr>
      </w:pPr>
    </w:p>
    <w:p w:rsidR="008F4AD5" w:rsidRDefault="008F4AD5">
      <w:pPr>
        <w:jc w:val="center"/>
        <w:rPr>
          <w:rFonts w:ascii="Arial Narrow" w:hAnsi="Arial Narrow"/>
          <w:b/>
          <w:bCs/>
          <w:smallCaps/>
          <w:color w:val="000000"/>
        </w:rPr>
      </w:pPr>
    </w:p>
    <w:p w:rsidR="002F2B40" w:rsidRDefault="002F2B40">
      <w:pPr>
        <w:pBdr>
          <w:top w:val="single" w:sz="4" w:space="1" w:color="auto"/>
          <w:bottom w:val="single" w:sz="4" w:space="1" w:color="auto"/>
        </w:pBdr>
        <w:jc w:val="center"/>
        <w:rPr>
          <w:rFonts w:ascii="Arial Narrow" w:hAnsi="Arial Narrow"/>
          <w:b/>
          <w:bCs/>
          <w:smallCaps/>
          <w:color w:val="000000"/>
          <w:sz w:val="32"/>
          <w:szCs w:val="32"/>
        </w:rPr>
      </w:pPr>
      <w:r>
        <w:rPr>
          <w:rFonts w:ascii="Arial Narrow" w:hAnsi="Arial Narrow"/>
          <w:b/>
          <w:bCs/>
          <w:smallCaps/>
          <w:color w:val="000000"/>
          <w:sz w:val="48"/>
          <w:szCs w:val="48"/>
        </w:rPr>
        <w:t>Convention d'utilisation</w:t>
      </w:r>
      <w:bookmarkStart w:id="0" w:name="_GoBack"/>
      <w:bookmarkEnd w:id="0"/>
    </w:p>
    <w:p w:rsidR="002F2B40" w:rsidRPr="003363A9" w:rsidRDefault="003363A9">
      <w:pPr>
        <w:pBdr>
          <w:top w:val="single" w:sz="4" w:space="1" w:color="auto"/>
          <w:bottom w:val="single" w:sz="4" w:space="1" w:color="auto"/>
        </w:pBdr>
        <w:jc w:val="center"/>
        <w:rPr>
          <w:rFonts w:ascii="Arial Narrow" w:hAnsi="Arial Narrow"/>
          <w:b/>
          <w:bCs/>
          <w:smallCaps/>
          <w:color w:val="000000"/>
          <w:sz w:val="20"/>
          <w:szCs w:val="20"/>
        </w:rPr>
      </w:pPr>
      <w:r w:rsidRPr="003363A9">
        <w:rPr>
          <w:rFonts w:ascii="Arial Narrow" w:hAnsi="Arial Narrow"/>
          <w:b/>
          <w:bCs/>
          <w:smallCaps/>
          <w:color w:val="000000"/>
          <w:sz w:val="20"/>
          <w:szCs w:val="20"/>
          <w:lang w:val="fr-CH"/>
        </w:rPr>
        <w:t xml:space="preserve">selon </w:t>
      </w:r>
      <w:r w:rsidR="00DB7D6C">
        <w:rPr>
          <w:rFonts w:ascii="Arial Narrow" w:hAnsi="Arial Narrow"/>
          <w:b/>
          <w:bCs/>
          <w:smallCaps/>
          <w:color w:val="000000"/>
          <w:sz w:val="20"/>
          <w:szCs w:val="20"/>
          <w:lang w:val="fr-CH"/>
        </w:rPr>
        <w:t>SIA 269/8</w:t>
      </w:r>
    </w:p>
    <w:p w:rsidR="002F2B40" w:rsidRPr="00DB7D6C" w:rsidRDefault="002F2B40">
      <w:pPr>
        <w:pBdr>
          <w:top w:val="single" w:sz="4" w:space="1" w:color="auto"/>
          <w:bottom w:val="single" w:sz="4" w:space="1" w:color="auto"/>
        </w:pBdr>
        <w:jc w:val="center"/>
        <w:rPr>
          <w:rFonts w:ascii="Arial Narrow" w:hAnsi="Arial Narrow"/>
          <w:b/>
          <w:bCs/>
          <w:smallCaps/>
          <w:color w:val="000000"/>
          <w:sz w:val="36"/>
          <w:szCs w:val="36"/>
        </w:rPr>
      </w:pPr>
      <w:r w:rsidRPr="00DB7D6C">
        <w:rPr>
          <w:rFonts w:ascii="Arial Narrow" w:hAnsi="Arial Narrow"/>
          <w:b/>
          <w:bCs/>
          <w:smallCaps/>
          <w:color w:val="000000"/>
          <w:sz w:val="36"/>
          <w:szCs w:val="36"/>
        </w:rPr>
        <w:t xml:space="preserve">Transformation / agrandissement de </w:t>
      </w:r>
      <w:r w:rsidRPr="00DB7D6C">
        <w:rPr>
          <w:rFonts w:ascii="Arial Narrow" w:hAnsi="Arial Narrow" w:cs="Arial"/>
          <w:b/>
          <w:bCs/>
          <w:smallCaps/>
          <w:color w:val="000000"/>
          <w:sz w:val="36"/>
          <w:szCs w:val="36"/>
        </w:rPr>
        <w:t>construction existante</w:t>
      </w:r>
    </w:p>
    <w:p w:rsidR="002F2B40" w:rsidRDefault="002F2B40">
      <w:pPr>
        <w:rPr>
          <w:rFonts w:ascii="Arial Narrow" w:hAnsi="Arial Narrow"/>
          <w:b/>
          <w:bCs/>
          <w:color w:val="000000"/>
          <w:sz w:val="20"/>
          <w:szCs w:val="20"/>
          <w:u w:val="single"/>
        </w:rPr>
      </w:pPr>
    </w:p>
    <w:p w:rsidR="002F2B40" w:rsidRDefault="002F2B40">
      <w:pPr>
        <w:rPr>
          <w:rFonts w:ascii="Arial Narrow" w:hAnsi="Arial Narrow"/>
          <w:b/>
          <w:bCs/>
          <w:color w:val="000000"/>
          <w:sz w:val="20"/>
          <w:szCs w:val="20"/>
          <w:u w:val="single"/>
        </w:rPr>
      </w:pPr>
    </w:p>
    <w:tbl>
      <w:tblPr>
        <w:tblW w:w="75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tblGrid>
      <w:tr w:rsidR="002F2B40">
        <w:trPr>
          <w:trHeight w:val="5145"/>
        </w:trPr>
        <w:tc>
          <w:tcPr>
            <w:tcW w:w="7560" w:type="dxa"/>
          </w:tcPr>
          <w:p w:rsidR="002F2B40" w:rsidRDefault="002F2B40">
            <w:pPr>
              <w:rPr>
                <w:b/>
                <w:bCs/>
                <w:color w:val="000000"/>
                <w:szCs w:val="20"/>
                <w:u w:val="single"/>
              </w:rPr>
            </w:pPr>
          </w:p>
        </w:tc>
      </w:tr>
    </w:tbl>
    <w:p w:rsidR="002F2B40" w:rsidRDefault="002F2B40">
      <w:pPr>
        <w:pStyle w:val="StyleItaliqueNoirDroiteDroite108cm"/>
      </w:pPr>
      <w:bookmarkStart w:id="1" w:name="_Hlk33511616"/>
      <w:r>
        <w:t>Coupe type / photo de la construction</w:t>
      </w:r>
    </w:p>
    <w:bookmarkEnd w:id="1"/>
    <w:p w:rsidR="002F2B40" w:rsidRDefault="002F2B40">
      <w:pPr>
        <w:tabs>
          <w:tab w:val="left" w:pos="2700"/>
        </w:tabs>
        <w:spacing w:after="120"/>
        <w:rPr>
          <w:rFonts w:ascii="Arial Narrow" w:hAnsi="Arial Narrow"/>
          <w:b/>
          <w:bCs/>
          <w:color w:val="000000"/>
          <w:sz w:val="20"/>
          <w:szCs w:val="20"/>
        </w:rPr>
      </w:pPr>
    </w:p>
    <w:p w:rsidR="002F2B40" w:rsidRDefault="002F2B40">
      <w:pPr>
        <w:tabs>
          <w:tab w:val="left" w:pos="2700"/>
        </w:tabs>
        <w:spacing w:after="120"/>
        <w:rPr>
          <w:rFonts w:ascii="Arial Narrow" w:hAnsi="Arial Narrow"/>
          <w:b/>
          <w:bCs/>
          <w:color w:val="000000"/>
          <w:sz w:val="20"/>
          <w:szCs w:val="20"/>
        </w:rPr>
      </w:pPr>
    </w:p>
    <w:p w:rsidR="002F2B40" w:rsidRPr="002A65F0" w:rsidRDefault="002F2B40" w:rsidP="00E83371">
      <w:pPr>
        <w:tabs>
          <w:tab w:val="left" w:pos="3119"/>
          <w:tab w:val="left" w:pos="3544"/>
          <w:tab w:val="left" w:pos="4395"/>
          <w:tab w:val="left" w:pos="5387"/>
          <w:tab w:val="left" w:pos="6521"/>
          <w:tab w:val="left" w:pos="7513"/>
        </w:tabs>
        <w:spacing w:after="120"/>
        <w:rPr>
          <w:rFonts w:ascii="Arial Narrow" w:hAnsi="Arial Narrow"/>
          <w:b/>
          <w:bCs/>
          <w:color w:val="000000"/>
          <w:sz w:val="20"/>
          <w:szCs w:val="28"/>
          <w:lang w:val="fr-CH"/>
        </w:rPr>
      </w:pPr>
      <w:r w:rsidRPr="002A65F0">
        <w:rPr>
          <w:rFonts w:ascii="Arial Narrow" w:hAnsi="Arial Narrow"/>
          <w:b/>
          <w:bCs/>
          <w:color w:val="000000"/>
          <w:sz w:val="20"/>
          <w:szCs w:val="20"/>
          <w:lang w:val="fr-CH"/>
        </w:rPr>
        <w:t>C</w:t>
      </w:r>
      <w:r w:rsidR="00E83371">
        <w:rPr>
          <w:rFonts w:ascii="Arial Narrow" w:hAnsi="Arial Narrow"/>
          <w:b/>
          <w:bCs/>
          <w:color w:val="000000"/>
          <w:sz w:val="20"/>
          <w:szCs w:val="20"/>
          <w:lang w:val="fr-CH"/>
        </w:rPr>
        <w:t>lasse d’</w:t>
      </w:r>
      <w:r w:rsidRPr="002A65F0">
        <w:rPr>
          <w:rFonts w:ascii="Arial Narrow" w:hAnsi="Arial Narrow"/>
          <w:b/>
          <w:bCs/>
          <w:color w:val="000000"/>
          <w:sz w:val="20"/>
          <w:szCs w:val="20"/>
          <w:lang w:val="fr-CH"/>
        </w:rPr>
        <w:t>O</w:t>
      </w:r>
      <w:r w:rsidR="00E83371">
        <w:rPr>
          <w:rFonts w:ascii="Arial Narrow" w:hAnsi="Arial Narrow"/>
          <w:b/>
          <w:bCs/>
          <w:color w:val="000000"/>
          <w:sz w:val="20"/>
          <w:szCs w:val="20"/>
          <w:lang w:val="fr-CH"/>
        </w:rPr>
        <w:t>uvrage</w:t>
      </w:r>
      <w:r w:rsidRPr="002A65F0">
        <w:rPr>
          <w:rFonts w:ascii="Arial Narrow" w:hAnsi="Arial Narrow"/>
          <w:b/>
          <w:bCs/>
          <w:color w:val="000000"/>
          <w:sz w:val="20"/>
          <w:szCs w:val="20"/>
          <w:lang w:val="fr-CH"/>
        </w:rPr>
        <w:t xml:space="preserve"> selon norme SIA 26</w:t>
      </w:r>
      <w:r w:rsidR="00E83371">
        <w:rPr>
          <w:rFonts w:ascii="Arial Narrow" w:hAnsi="Arial Narrow"/>
          <w:b/>
          <w:bCs/>
          <w:color w:val="000000"/>
          <w:sz w:val="20"/>
          <w:szCs w:val="20"/>
          <w:lang w:val="fr-CH"/>
        </w:rPr>
        <w:t>1</w:t>
      </w:r>
      <w:r w:rsidRPr="002A65F0">
        <w:rPr>
          <w:rFonts w:ascii="Arial Narrow" w:hAnsi="Arial Narrow"/>
          <w:b/>
          <w:bCs/>
          <w:color w:val="000000"/>
          <w:sz w:val="20"/>
          <w:szCs w:val="20"/>
          <w:lang w:val="fr-CH"/>
        </w:rPr>
        <w:tab/>
        <w:t>:</w:t>
      </w:r>
      <w:r w:rsidRPr="002A65F0">
        <w:rPr>
          <w:rFonts w:ascii="Arial Narrow" w:hAnsi="Arial Narrow"/>
          <w:b/>
          <w:bCs/>
          <w:color w:val="000000"/>
          <w:sz w:val="28"/>
          <w:szCs w:val="28"/>
          <w:lang w:val="fr-CH"/>
        </w:rPr>
        <w:t xml:space="preserve"> </w:t>
      </w:r>
      <w:r w:rsidRPr="002A65F0">
        <w:rPr>
          <w:rFonts w:ascii="Arial Narrow" w:hAnsi="Arial Narrow"/>
          <w:b/>
          <w:bCs/>
          <w:color w:val="000000"/>
          <w:sz w:val="20"/>
          <w:szCs w:val="28"/>
          <w:lang w:val="fr-CH"/>
        </w:rPr>
        <w:tab/>
      </w:r>
      <w:r w:rsidR="002A65F0" w:rsidRPr="002A65F0">
        <w:rPr>
          <w:rFonts w:ascii="Arial Narrow" w:hAnsi="Arial Narrow"/>
          <w:b/>
          <w:bCs/>
          <w:color w:val="000000"/>
          <w:sz w:val="20"/>
          <w:szCs w:val="28"/>
          <w:lang w:val="fr-CH"/>
        </w:rPr>
        <w:t xml:space="preserve">□ COI </w:t>
      </w:r>
      <w:r w:rsidR="002A65F0" w:rsidRPr="002A65F0">
        <w:rPr>
          <w:rFonts w:ascii="Arial Narrow" w:hAnsi="Arial Narrow"/>
          <w:b/>
          <w:bCs/>
          <w:color w:val="000000"/>
          <w:sz w:val="20"/>
          <w:szCs w:val="28"/>
          <w:lang w:val="fr-CH"/>
        </w:rPr>
        <w:tab/>
        <w:t xml:space="preserve">□ COII </w:t>
      </w:r>
      <w:r w:rsidR="002A65F0" w:rsidRPr="002A65F0">
        <w:rPr>
          <w:rFonts w:ascii="Arial Narrow" w:hAnsi="Arial Narrow"/>
          <w:b/>
          <w:bCs/>
          <w:color w:val="000000"/>
          <w:sz w:val="20"/>
          <w:szCs w:val="28"/>
          <w:lang w:val="fr-CH"/>
        </w:rPr>
        <w:tab/>
        <w:t xml:space="preserve">□ </w:t>
      </w:r>
      <w:proofErr w:type="spellStart"/>
      <w:r w:rsidR="002A65F0" w:rsidRPr="002A65F0">
        <w:rPr>
          <w:rFonts w:ascii="Arial Narrow" w:hAnsi="Arial Narrow"/>
          <w:b/>
          <w:bCs/>
          <w:color w:val="000000"/>
          <w:sz w:val="20"/>
          <w:szCs w:val="28"/>
          <w:lang w:val="fr-CH"/>
        </w:rPr>
        <w:t>COII-</w:t>
      </w:r>
      <w:proofErr w:type="gramStart"/>
      <w:r w:rsidR="002A65F0" w:rsidRPr="002A65F0">
        <w:rPr>
          <w:rFonts w:ascii="Arial Narrow" w:hAnsi="Arial Narrow"/>
          <w:b/>
          <w:bCs/>
          <w:color w:val="000000"/>
          <w:sz w:val="20"/>
          <w:szCs w:val="28"/>
          <w:lang w:val="fr-CH"/>
        </w:rPr>
        <w:t>s</w:t>
      </w:r>
      <w:proofErr w:type="spellEnd"/>
      <w:r w:rsidR="002A65F0" w:rsidRPr="002A65F0">
        <w:rPr>
          <w:rFonts w:ascii="Arial Narrow" w:hAnsi="Arial Narrow"/>
          <w:b/>
          <w:bCs/>
          <w:color w:val="000000"/>
          <w:sz w:val="20"/>
          <w:szCs w:val="28"/>
          <w:lang w:val="fr-CH"/>
        </w:rPr>
        <w:t xml:space="preserve"> </w:t>
      </w:r>
      <w:r w:rsidR="002A65F0">
        <w:rPr>
          <w:rFonts w:ascii="Arial Narrow" w:hAnsi="Arial Narrow"/>
          <w:b/>
          <w:bCs/>
          <w:color w:val="000000"/>
          <w:sz w:val="20"/>
          <w:szCs w:val="28"/>
          <w:lang w:val="fr-CH"/>
        </w:rPr>
        <w:t xml:space="preserve"> </w:t>
      </w:r>
      <w:r w:rsidR="00E83371">
        <w:rPr>
          <w:rFonts w:ascii="Arial Narrow" w:hAnsi="Arial Narrow"/>
          <w:b/>
          <w:bCs/>
          <w:color w:val="000000"/>
          <w:sz w:val="20"/>
          <w:szCs w:val="28"/>
          <w:lang w:val="fr-CH"/>
        </w:rPr>
        <w:tab/>
      </w:r>
      <w:proofErr w:type="gramEnd"/>
      <w:r w:rsidR="002A65F0" w:rsidRPr="002A65F0">
        <w:rPr>
          <w:rFonts w:ascii="Arial Narrow" w:hAnsi="Arial Narrow"/>
          <w:b/>
          <w:bCs/>
          <w:color w:val="000000"/>
          <w:sz w:val="20"/>
          <w:szCs w:val="28"/>
          <w:lang w:val="fr-CH"/>
        </w:rPr>
        <w:t>□ COII-i</w:t>
      </w:r>
      <w:r w:rsidR="002A65F0" w:rsidRPr="002A65F0">
        <w:rPr>
          <w:rFonts w:ascii="Arial Narrow" w:hAnsi="Arial Narrow"/>
          <w:b/>
          <w:bCs/>
          <w:color w:val="000000"/>
          <w:sz w:val="20"/>
          <w:szCs w:val="28"/>
          <w:lang w:val="fr-CH"/>
        </w:rPr>
        <w:tab/>
      </w:r>
      <w:r w:rsidR="002A65F0">
        <w:rPr>
          <w:rFonts w:ascii="Arial Narrow" w:hAnsi="Arial Narrow"/>
          <w:b/>
          <w:bCs/>
          <w:color w:val="000000"/>
          <w:sz w:val="20"/>
          <w:szCs w:val="28"/>
          <w:lang w:val="fr-CH"/>
        </w:rPr>
        <w:t xml:space="preserve">   </w:t>
      </w:r>
      <w:r w:rsidR="002A65F0" w:rsidRPr="002A65F0">
        <w:rPr>
          <w:rFonts w:ascii="Arial Narrow" w:hAnsi="Arial Narrow"/>
          <w:b/>
          <w:bCs/>
          <w:color w:val="000000"/>
          <w:sz w:val="20"/>
          <w:szCs w:val="28"/>
          <w:lang w:val="fr-CH"/>
        </w:rPr>
        <w:t>□ COIII</w:t>
      </w:r>
      <w:r w:rsidRPr="002A65F0">
        <w:rPr>
          <w:rFonts w:ascii="Arial Narrow" w:hAnsi="Arial Narrow"/>
          <w:b/>
          <w:bCs/>
          <w:sz w:val="14"/>
          <w:szCs w:val="20"/>
          <w:lang w:val="fr-CH"/>
        </w:rPr>
        <w:t xml:space="preserve"> </w:t>
      </w:r>
    </w:p>
    <w:p w:rsidR="002F2B40" w:rsidRPr="008F4AD5" w:rsidRDefault="002F2B40" w:rsidP="00E83371">
      <w:pPr>
        <w:tabs>
          <w:tab w:val="left" w:pos="2880"/>
          <w:tab w:val="left" w:pos="3119"/>
          <w:tab w:val="left" w:pos="4500"/>
          <w:tab w:val="left" w:pos="6480"/>
          <w:tab w:val="left" w:pos="8460"/>
        </w:tabs>
        <w:spacing w:after="120"/>
        <w:ind w:right="-650"/>
        <w:rPr>
          <w:rFonts w:ascii="Arial Narrow" w:hAnsi="Arial Narrow"/>
          <w:bCs/>
          <w:sz w:val="20"/>
          <w:szCs w:val="20"/>
        </w:rPr>
      </w:pPr>
      <w:r>
        <w:rPr>
          <w:rFonts w:ascii="Arial Narrow" w:hAnsi="Arial Narrow"/>
          <w:b/>
          <w:bCs/>
          <w:sz w:val="20"/>
          <w:szCs w:val="20"/>
        </w:rPr>
        <w:t>Type de projet</w:t>
      </w:r>
      <w:r>
        <w:rPr>
          <w:rFonts w:ascii="Arial Narrow" w:hAnsi="Arial Narrow"/>
          <w:b/>
          <w:bCs/>
          <w:sz w:val="20"/>
          <w:szCs w:val="20"/>
        </w:rPr>
        <w:tab/>
      </w:r>
      <w:r w:rsidR="00E83371">
        <w:rPr>
          <w:rFonts w:ascii="Arial Narrow" w:hAnsi="Arial Narrow"/>
          <w:b/>
          <w:bCs/>
          <w:sz w:val="20"/>
          <w:szCs w:val="20"/>
        </w:rPr>
        <w:tab/>
      </w:r>
      <w:r w:rsidRPr="008F4AD5">
        <w:rPr>
          <w:rFonts w:ascii="Arial Narrow" w:hAnsi="Arial Narrow"/>
          <w:b/>
          <w:bCs/>
          <w:sz w:val="20"/>
          <w:szCs w:val="20"/>
        </w:rPr>
        <w:t>:</w:t>
      </w:r>
      <w:r w:rsidR="008F4AD5" w:rsidRPr="008F4AD5">
        <w:rPr>
          <w:rFonts w:ascii="Arial Narrow" w:hAnsi="Arial Narrow"/>
          <w:bCs/>
          <w:sz w:val="20"/>
          <w:szCs w:val="20"/>
        </w:rPr>
        <w:t xml:space="preserve"> </w:t>
      </w:r>
      <w:r w:rsidRPr="008F4AD5">
        <w:rPr>
          <w:rFonts w:ascii="Arial Narrow" w:hAnsi="Arial Narrow"/>
          <w:bCs/>
          <w:sz w:val="20"/>
          <w:szCs w:val="20"/>
        </w:rPr>
        <w:t>…</w:t>
      </w:r>
    </w:p>
    <w:p w:rsidR="002F2B40" w:rsidRPr="008F4AD5" w:rsidRDefault="002F2B40" w:rsidP="00E83371">
      <w:pPr>
        <w:tabs>
          <w:tab w:val="left" w:pos="2880"/>
          <w:tab w:val="left" w:pos="3119"/>
          <w:tab w:val="left" w:pos="5940"/>
          <w:tab w:val="left" w:pos="6480"/>
          <w:tab w:val="left" w:pos="8280"/>
        </w:tabs>
        <w:spacing w:after="120"/>
        <w:ind w:right="-650"/>
        <w:rPr>
          <w:rFonts w:ascii="Arial Narrow" w:hAnsi="Arial Narrow"/>
          <w:bCs/>
          <w:sz w:val="20"/>
          <w:szCs w:val="20"/>
          <w:u w:val="dotted"/>
        </w:rPr>
      </w:pPr>
      <w:r w:rsidRPr="008F4AD5">
        <w:rPr>
          <w:rFonts w:ascii="Arial Narrow" w:hAnsi="Arial Narrow"/>
          <w:b/>
          <w:bCs/>
          <w:sz w:val="20"/>
          <w:szCs w:val="20"/>
        </w:rPr>
        <w:t>Date prévue de construction </w:t>
      </w:r>
      <w:r w:rsidRPr="008F4AD5">
        <w:rPr>
          <w:rFonts w:ascii="Arial Narrow" w:hAnsi="Arial Narrow"/>
          <w:b/>
          <w:bCs/>
          <w:sz w:val="20"/>
          <w:szCs w:val="20"/>
        </w:rPr>
        <w:tab/>
      </w:r>
      <w:r w:rsidR="00E83371">
        <w:rPr>
          <w:rFonts w:ascii="Arial Narrow" w:hAnsi="Arial Narrow"/>
          <w:b/>
          <w:bCs/>
          <w:sz w:val="20"/>
          <w:szCs w:val="20"/>
        </w:rPr>
        <w:tab/>
      </w:r>
      <w:r w:rsidRPr="008F4AD5">
        <w:rPr>
          <w:rFonts w:ascii="Arial Narrow" w:hAnsi="Arial Narrow"/>
          <w:b/>
          <w:bCs/>
          <w:sz w:val="20"/>
          <w:szCs w:val="20"/>
        </w:rPr>
        <w:t>:</w:t>
      </w:r>
      <w:r w:rsidR="008F4AD5" w:rsidRPr="008F4AD5">
        <w:rPr>
          <w:rFonts w:ascii="Arial Narrow" w:hAnsi="Arial Narrow"/>
          <w:bCs/>
          <w:sz w:val="20"/>
          <w:szCs w:val="20"/>
        </w:rPr>
        <w:t xml:space="preserve"> </w:t>
      </w:r>
      <w:r w:rsidRPr="008F4AD5">
        <w:rPr>
          <w:rFonts w:ascii="Arial Narrow" w:hAnsi="Arial Narrow"/>
          <w:bCs/>
          <w:sz w:val="20"/>
          <w:szCs w:val="20"/>
        </w:rPr>
        <w:t>…</w:t>
      </w:r>
    </w:p>
    <w:p w:rsidR="002F2B40" w:rsidRPr="008F4AD5" w:rsidRDefault="002F2B40" w:rsidP="00E83371">
      <w:pPr>
        <w:tabs>
          <w:tab w:val="left" w:pos="3119"/>
        </w:tabs>
        <w:spacing w:after="120"/>
        <w:rPr>
          <w:rFonts w:ascii="Arial Narrow" w:hAnsi="Arial Narrow"/>
          <w:sz w:val="20"/>
          <w:szCs w:val="20"/>
        </w:rPr>
      </w:pPr>
      <w:r w:rsidRPr="008F4AD5">
        <w:rPr>
          <w:rFonts w:ascii="Arial Narrow" w:hAnsi="Arial Narrow"/>
          <w:b/>
          <w:bCs/>
          <w:sz w:val="20"/>
          <w:szCs w:val="20"/>
        </w:rPr>
        <w:t xml:space="preserve">Commune et adresse du projet </w:t>
      </w:r>
      <w:r w:rsidRPr="008F4AD5">
        <w:rPr>
          <w:rFonts w:ascii="Arial Narrow" w:hAnsi="Arial Narrow"/>
          <w:b/>
          <w:bCs/>
          <w:sz w:val="20"/>
          <w:szCs w:val="20"/>
        </w:rPr>
        <w:tab/>
        <w:t>:</w:t>
      </w:r>
      <w:r w:rsidRPr="008F4AD5">
        <w:rPr>
          <w:rFonts w:ascii="Arial Narrow" w:hAnsi="Arial Narrow"/>
          <w:bCs/>
          <w:sz w:val="20"/>
          <w:szCs w:val="20"/>
        </w:rPr>
        <w:t xml:space="preserve"> …</w:t>
      </w:r>
    </w:p>
    <w:p w:rsidR="002F2B40" w:rsidRPr="008F4AD5" w:rsidRDefault="002F2B40" w:rsidP="00E83371">
      <w:pPr>
        <w:tabs>
          <w:tab w:val="left" w:pos="3119"/>
        </w:tabs>
        <w:spacing w:after="120"/>
        <w:rPr>
          <w:rFonts w:ascii="Arial Narrow" w:hAnsi="Arial Narrow"/>
          <w:b/>
          <w:bCs/>
          <w:sz w:val="20"/>
          <w:szCs w:val="20"/>
        </w:rPr>
      </w:pPr>
      <w:r w:rsidRPr="00DB7D6C">
        <w:rPr>
          <w:rFonts w:ascii="Arial Narrow" w:hAnsi="Arial Narrow"/>
          <w:b/>
          <w:bCs/>
          <w:sz w:val="20"/>
          <w:szCs w:val="20"/>
          <w:lang w:val="fr-CH"/>
        </w:rPr>
        <w:t xml:space="preserve">No. </w:t>
      </w:r>
      <w:proofErr w:type="gramStart"/>
      <w:r w:rsidRPr="00DB7D6C">
        <w:rPr>
          <w:rFonts w:ascii="Arial Narrow" w:hAnsi="Arial Narrow"/>
          <w:b/>
          <w:bCs/>
          <w:sz w:val="20"/>
          <w:szCs w:val="20"/>
          <w:lang w:val="fr-CH"/>
        </w:rPr>
        <w:t>parcelle</w:t>
      </w:r>
      <w:proofErr w:type="gramEnd"/>
      <w:r w:rsidRPr="00DB7D6C">
        <w:rPr>
          <w:rFonts w:ascii="Arial Narrow" w:hAnsi="Arial Narrow"/>
          <w:b/>
          <w:bCs/>
          <w:sz w:val="20"/>
          <w:szCs w:val="20"/>
          <w:lang w:val="fr-CH"/>
        </w:rPr>
        <w:t xml:space="preserve"> [</w:t>
      </w:r>
      <w:proofErr w:type="spellStart"/>
      <w:r w:rsidRPr="00DB7D6C">
        <w:rPr>
          <w:rFonts w:ascii="Arial Narrow" w:hAnsi="Arial Narrow"/>
          <w:b/>
          <w:bCs/>
          <w:sz w:val="20"/>
          <w:szCs w:val="20"/>
          <w:lang w:val="fr-CH"/>
        </w:rPr>
        <w:t>coord</w:t>
      </w:r>
      <w:proofErr w:type="spellEnd"/>
      <w:r w:rsidRPr="00DB7D6C">
        <w:rPr>
          <w:rFonts w:ascii="Arial Narrow" w:hAnsi="Arial Narrow"/>
          <w:b/>
          <w:bCs/>
          <w:sz w:val="20"/>
          <w:szCs w:val="20"/>
          <w:lang w:val="fr-CH"/>
        </w:rPr>
        <w:t xml:space="preserve">. </w:t>
      </w:r>
      <w:r w:rsidRPr="008F4AD5">
        <w:rPr>
          <w:rFonts w:ascii="Arial Narrow" w:hAnsi="Arial Narrow"/>
          <w:b/>
          <w:bCs/>
          <w:sz w:val="20"/>
          <w:szCs w:val="20"/>
        </w:rPr>
        <w:t>Nationales]</w:t>
      </w:r>
      <w:r w:rsidRPr="008F4AD5">
        <w:rPr>
          <w:rFonts w:ascii="Arial Narrow" w:hAnsi="Arial Narrow"/>
          <w:sz w:val="20"/>
          <w:szCs w:val="20"/>
        </w:rPr>
        <w:tab/>
      </w:r>
      <w:r w:rsidRPr="008F4AD5">
        <w:rPr>
          <w:rFonts w:ascii="Arial Narrow" w:hAnsi="Arial Narrow"/>
          <w:b/>
          <w:sz w:val="20"/>
          <w:szCs w:val="20"/>
        </w:rPr>
        <w:t>:</w:t>
      </w:r>
      <w:r w:rsidRPr="008F4AD5">
        <w:rPr>
          <w:rFonts w:ascii="Arial Narrow" w:hAnsi="Arial Narrow"/>
          <w:sz w:val="20"/>
          <w:szCs w:val="20"/>
        </w:rPr>
        <w:t xml:space="preserve">   …/… </w:t>
      </w:r>
      <w:proofErr w:type="gramStart"/>
      <w:r w:rsidRPr="008F4AD5">
        <w:rPr>
          <w:rFonts w:ascii="Arial Narrow" w:hAnsi="Arial Narrow"/>
          <w:sz w:val="20"/>
          <w:szCs w:val="20"/>
        </w:rPr>
        <w:t xml:space="preserve">; </w:t>
      </w:r>
      <w:r w:rsidRPr="008F4AD5">
        <w:rPr>
          <w:rFonts w:ascii="Arial Narrow" w:hAnsi="Arial Narrow"/>
          <w:b/>
          <w:sz w:val="20"/>
          <w:szCs w:val="20"/>
        </w:rPr>
        <w:t xml:space="preserve"> </w:t>
      </w:r>
      <w:r w:rsidRPr="008F4AD5">
        <w:rPr>
          <w:rFonts w:ascii="Arial Narrow" w:hAnsi="Arial Narrow"/>
          <w:sz w:val="20"/>
          <w:szCs w:val="20"/>
        </w:rPr>
        <w:t>[</w:t>
      </w:r>
      <w:proofErr w:type="gramEnd"/>
      <w:r w:rsidRPr="008F4AD5">
        <w:rPr>
          <w:rFonts w:ascii="Arial Narrow" w:hAnsi="Arial Narrow"/>
          <w:sz w:val="20"/>
          <w:szCs w:val="20"/>
        </w:rPr>
        <w:t>……../………]</w:t>
      </w:r>
    </w:p>
    <w:p w:rsidR="002F2B40" w:rsidRPr="008F4AD5" w:rsidRDefault="002F2B40" w:rsidP="00E83371">
      <w:pPr>
        <w:tabs>
          <w:tab w:val="left" w:pos="3119"/>
        </w:tabs>
        <w:spacing w:after="120"/>
        <w:rPr>
          <w:rFonts w:ascii="Arial Narrow" w:hAnsi="Arial Narrow"/>
          <w:b/>
          <w:bCs/>
          <w:sz w:val="20"/>
          <w:szCs w:val="20"/>
        </w:rPr>
      </w:pPr>
      <w:r w:rsidRPr="008F4AD5">
        <w:rPr>
          <w:rFonts w:ascii="Arial Narrow" w:hAnsi="Arial Narrow"/>
          <w:b/>
          <w:bCs/>
          <w:sz w:val="20"/>
          <w:szCs w:val="20"/>
        </w:rPr>
        <w:t>Altitude du projet</w:t>
      </w:r>
      <w:r w:rsidRPr="008F4AD5">
        <w:rPr>
          <w:rFonts w:ascii="Arial Narrow" w:hAnsi="Arial Narrow"/>
          <w:sz w:val="20"/>
          <w:szCs w:val="20"/>
        </w:rPr>
        <w:tab/>
      </w:r>
      <w:r w:rsidRPr="008F4AD5">
        <w:rPr>
          <w:rFonts w:ascii="Arial Narrow" w:hAnsi="Arial Narrow"/>
          <w:b/>
          <w:sz w:val="20"/>
          <w:szCs w:val="20"/>
        </w:rPr>
        <w:t>:</w:t>
      </w:r>
      <w:r w:rsidR="008F4AD5" w:rsidRPr="008F4AD5">
        <w:rPr>
          <w:rFonts w:ascii="Arial Narrow" w:hAnsi="Arial Narrow"/>
          <w:b/>
          <w:sz w:val="20"/>
          <w:szCs w:val="20"/>
        </w:rPr>
        <w:t xml:space="preserve"> </w:t>
      </w:r>
      <w:r w:rsidRPr="008F4AD5">
        <w:rPr>
          <w:rFonts w:ascii="Arial Narrow" w:hAnsi="Arial Narrow"/>
          <w:sz w:val="20"/>
          <w:szCs w:val="20"/>
        </w:rPr>
        <w:t xml:space="preserve">…  </w:t>
      </w:r>
      <w:proofErr w:type="spellStart"/>
      <w:r w:rsidRPr="008F4AD5">
        <w:rPr>
          <w:rFonts w:ascii="Arial Narrow" w:hAnsi="Arial Narrow"/>
          <w:sz w:val="20"/>
          <w:szCs w:val="20"/>
        </w:rPr>
        <w:t>m.s.m</w:t>
      </w:r>
      <w:proofErr w:type="spellEnd"/>
      <w:r w:rsidRPr="008F4AD5">
        <w:rPr>
          <w:rFonts w:ascii="Arial Narrow" w:hAnsi="Arial Narrow"/>
          <w:sz w:val="20"/>
          <w:szCs w:val="20"/>
        </w:rPr>
        <w:t>.</w:t>
      </w:r>
    </w:p>
    <w:p w:rsidR="002F2B40" w:rsidRDefault="002F2B40" w:rsidP="00E83371">
      <w:pPr>
        <w:tabs>
          <w:tab w:val="left" w:pos="3119"/>
        </w:tabs>
        <w:spacing w:after="120"/>
        <w:rPr>
          <w:rFonts w:ascii="Arial Narrow" w:hAnsi="Arial Narrow"/>
          <w:b/>
          <w:bCs/>
          <w:color w:val="0000FF"/>
          <w:sz w:val="20"/>
          <w:szCs w:val="20"/>
        </w:rPr>
      </w:pPr>
      <w:r>
        <w:rPr>
          <w:rFonts w:ascii="Arial Narrow" w:hAnsi="Arial Narrow"/>
          <w:b/>
          <w:bCs/>
          <w:color w:val="000000"/>
          <w:sz w:val="20"/>
          <w:szCs w:val="20"/>
        </w:rPr>
        <w:t>Maître de l’ouvrage (M.O.)</w:t>
      </w:r>
      <w:r>
        <w:rPr>
          <w:rFonts w:ascii="Arial Narrow" w:hAnsi="Arial Narrow"/>
          <w:b/>
          <w:bCs/>
          <w:color w:val="000000"/>
          <w:sz w:val="20"/>
          <w:szCs w:val="20"/>
        </w:rPr>
        <w:tab/>
        <w:t>:</w:t>
      </w:r>
      <w:r>
        <w:rPr>
          <w:rFonts w:ascii="Arial Narrow" w:hAnsi="Arial Narrow"/>
          <w:bCs/>
          <w:color w:val="000000"/>
          <w:sz w:val="20"/>
          <w:szCs w:val="20"/>
        </w:rPr>
        <w:t xml:space="preserve"> </w:t>
      </w:r>
      <w:r>
        <w:rPr>
          <w:rFonts w:ascii="Arial Narrow" w:hAnsi="Arial Narrow"/>
          <w:bCs/>
          <w:color w:val="0000FF"/>
          <w:sz w:val="20"/>
          <w:szCs w:val="20"/>
        </w:rPr>
        <w:t xml:space="preserve">Société immobilière… (adresse et </w:t>
      </w:r>
      <w:r>
        <w:rPr>
          <w:rFonts w:ascii="Arial Narrow" w:hAnsi="Arial Narrow"/>
          <w:bCs/>
          <w:color w:val="0000FF"/>
          <w:sz w:val="20"/>
          <w:szCs w:val="20"/>
          <w:u w:val="single"/>
        </w:rPr>
        <w:t>e-mail</w:t>
      </w:r>
      <w:r>
        <w:rPr>
          <w:rFonts w:ascii="Arial Narrow" w:hAnsi="Arial Narrow"/>
          <w:bCs/>
          <w:color w:val="0000FF"/>
          <w:sz w:val="20"/>
          <w:szCs w:val="20"/>
        </w:rPr>
        <w:t>)</w:t>
      </w:r>
    </w:p>
    <w:p w:rsidR="002F2B40" w:rsidRDefault="002F2B40" w:rsidP="00E83371">
      <w:pPr>
        <w:tabs>
          <w:tab w:val="left" w:pos="3119"/>
        </w:tabs>
        <w:spacing w:after="120"/>
        <w:rPr>
          <w:rFonts w:ascii="Arial Narrow" w:hAnsi="Arial Narrow"/>
          <w:b/>
          <w:bCs/>
          <w:sz w:val="16"/>
          <w:szCs w:val="16"/>
        </w:rPr>
      </w:pPr>
      <w:r>
        <w:rPr>
          <w:rFonts w:ascii="Arial Narrow" w:hAnsi="Arial Narrow"/>
          <w:b/>
          <w:bCs/>
          <w:color w:val="000000"/>
          <w:sz w:val="20"/>
          <w:szCs w:val="20"/>
        </w:rPr>
        <w:t>Architecte de l’ouvrage</w:t>
      </w:r>
      <w:r>
        <w:rPr>
          <w:rFonts w:ascii="Arial Narrow" w:hAnsi="Arial Narrow"/>
          <w:b/>
          <w:bCs/>
          <w:color w:val="000000"/>
          <w:sz w:val="20"/>
          <w:szCs w:val="20"/>
        </w:rPr>
        <w:tab/>
        <w:t xml:space="preserve">: </w:t>
      </w:r>
      <w:r>
        <w:rPr>
          <w:rFonts w:ascii="Arial Narrow" w:hAnsi="Arial Narrow"/>
          <w:color w:val="0000FF"/>
          <w:sz w:val="20"/>
          <w:szCs w:val="20"/>
        </w:rPr>
        <w:t xml:space="preserve">Bureau </w:t>
      </w:r>
      <w:r>
        <w:rPr>
          <w:rFonts w:ascii="Arial Narrow" w:hAnsi="Arial Narrow"/>
          <w:b/>
          <w:color w:val="0000FF"/>
          <w:sz w:val="20"/>
          <w:szCs w:val="20"/>
        </w:rPr>
        <w:t>X</w:t>
      </w:r>
      <w:r w:rsidR="008F4AD5">
        <w:rPr>
          <w:rFonts w:ascii="Arial Narrow" w:hAnsi="Arial Narrow"/>
          <w:b/>
          <w:color w:val="0000FF"/>
          <w:sz w:val="20"/>
          <w:szCs w:val="20"/>
        </w:rPr>
        <w:t xml:space="preserve"> </w:t>
      </w:r>
      <w:r>
        <w:rPr>
          <w:rFonts w:ascii="Arial Narrow" w:hAnsi="Arial Narrow"/>
          <w:color w:val="0000FF"/>
          <w:sz w:val="20"/>
          <w:szCs w:val="20"/>
        </w:rPr>
        <w:t>…</w:t>
      </w:r>
      <w:r w:rsidR="008F4AD5">
        <w:rPr>
          <w:rFonts w:ascii="Arial Narrow" w:hAnsi="Arial Narrow"/>
          <w:color w:val="0000FF"/>
          <w:sz w:val="20"/>
          <w:szCs w:val="20"/>
        </w:rPr>
        <w:t xml:space="preserve"> </w:t>
      </w:r>
      <w:r>
        <w:rPr>
          <w:rFonts w:ascii="Arial Narrow" w:hAnsi="Arial Narrow"/>
          <w:bCs/>
          <w:color w:val="0000FF"/>
          <w:sz w:val="20"/>
          <w:szCs w:val="20"/>
        </w:rPr>
        <w:t xml:space="preserve">(adresse et </w:t>
      </w:r>
      <w:r>
        <w:rPr>
          <w:rFonts w:ascii="Arial Narrow" w:hAnsi="Arial Narrow"/>
          <w:bCs/>
          <w:color w:val="0000FF"/>
          <w:sz w:val="20"/>
          <w:szCs w:val="20"/>
          <w:u w:val="single"/>
        </w:rPr>
        <w:t>e-mail</w:t>
      </w:r>
      <w:r>
        <w:rPr>
          <w:rFonts w:ascii="Arial Narrow" w:hAnsi="Arial Narrow"/>
          <w:bCs/>
          <w:color w:val="0000FF"/>
          <w:sz w:val="20"/>
          <w:szCs w:val="20"/>
        </w:rPr>
        <w:t>)</w:t>
      </w:r>
    </w:p>
    <w:p w:rsidR="002F2B40" w:rsidRDefault="002F2B40" w:rsidP="00E83371">
      <w:pPr>
        <w:tabs>
          <w:tab w:val="left" w:pos="3119"/>
        </w:tabs>
        <w:spacing w:after="120"/>
        <w:rPr>
          <w:rFonts w:ascii="Arial Narrow" w:hAnsi="Arial Narrow"/>
          <w:b/>
          <w:bCs/>
          <w:sz w:val="16"/>
          <w:szCs w:val="16"/>
        </w:rPr>
      </w:pPr>
      <w:r>
        <w:rPr>
          <w:rFonts w:ascii="Arial Narrow" w:hAnsi="Arial Narrow"/>
          <w:b/>
          <w:bCs/>
          <w:sz w:val="20"/>
          <w:szCs w:val="20"/>
        </w:rPr>
        <w:t>Ingénieur</w:t>
      </w:r>
      <w:r w:rsidR="00E83371">
        <w:rPr>
          <w:rFonts w:ascii="Arial Narrow" w:hAnsi="Arial Narrow"/>
          <w:b/>
          <w:bCs/>
          <w:sz w:val="20"/>
          <w:szCs w:val="20"/>
        </w:rPr>
        <w:t>(s)</w:t>
      </w:r>
      <w:r>
        <w:rPr>
          <w:rFonts w:ascii="Arial Narrow" w:hAnsi="Arial Narrow"/>
          <w:b/>
          <w:bCs/>
          <w:sz w:val="20"/>
          <w:szCs w:val="20"/>
        </w:rPr>
        <w:t xml:space="preserve"> civil</w:t>
      </w:r>
      <w:r w:rsidR="00E83371">
        <w:rPr>
          <w:rFonts w:ascii="Arial Narrow" w:hAnsi="Arial Narrow"/>
          <w:b/>
          <w:bCs/>
          <w:sz w:val="20"/>
          <w:szCs w:val="20"/>
        </w:rPr>
        <w:t>(s)</w:t>
      </w:r>
      <w:r>
        <w:rPr>
          <w:rFonts w:ascii="Arial Narrow" w:hAnsi="Arial Narrow"/>
          <w:b/>
          <w:bCs/>
          <w:sz w:val="20"/>
          <w:szCs w:val="20"/>
        </w:rPr>
        <w:t xml:space="preserve"> de l’ouvrage</w:t>
      </w:r>
      <w:r>
        <w:rPr>
          <w:rFonts w:ascii="Arial Narrow" w:hAnsi="Arial Narrow"/>
          <w:b/>
          <w:bCs/>
          <w:sz w:val="20"/>
          <w:szCs w:val="20"/>
        </w:rPr>
        <w:tab/>
        <w:t xml:space="preserve">: </w:t>
      </w:r>
      <w:r>
        <w:rPr>
          <w:rFonts w:ascii="Arial Narrow" w:hAnsi="Arial Narrow"/>
          <w:color w:val="0000FF"/>
          <w:sz w:val="20"/>
          <w:szCs w:val="20"/>
        </w:rPr>
        <w:t xml:space="preserve">Bureau </w:t>
      </w:r>
      <w:r>
        <w:rPr>
          <w:rFonts w:ascii="Arial Narrow" w:hAnsi="Arial Narrow"/>
          <w:b/>
          <w:color w:val="0000FF"/>
          <w:sz w:val="20"/>
          <w:szCs w:val="20"/>
        </w:rPr>
        <w:t>Y</w:t>
      </w:r>
      <w:r w:rsidR="008F4AD5">
        <w:rPr>
          <w:rFonts w:ascii="Arial Narrow" w:hAnsi="Arial Narrow"/>
          <w:b/>
          <w:color w:val="0000FF"/>
          <w:sz w:val="20"/>
          <w:szCs w:val="20"/>
        </w:rPr>
        <w:t xml:space="preserve"> </w:t>
      </w:r>
      <w:r>
        <w:rPr>
          <w:rFonts w:ascii="Arial Narrow" w:hAnsi="Arial Narrow"/>
          <w:color w:val="0000FF"/>
          <w:sz w:val="20"/>
          <w:szCs w:val="20"/>
        </w:rPr>
        <w:t>…</w:t>
      </w:r>
      <w:r w:rsidR="008F4AD5">
        <w:rPr>
          <w:rFonts w:ascii="Arial Narrow" w:hAnsi="Arial Narrow"/>
          <w:color w:val="0000FF"/>
          <w:sz w:val="20"/>
          <w:szCs w:val="20"/>
        </w:rPr>
        <w:t xml:space="preserve"> </w:t>
      </w:r>
      <w:r>
        <w:rPr>
          <w:rFonts w:ascii="Arial Narrow" w:hAnsi="Arial Narrow"/>
          <w:bCs/>
          <w:color w:val="0000FF"/>
          <w:sz w:val="20"/>
          <w:szCs w:val="20"/>
        </w:rPr>
        <w:t xml:space="preserve">(adresse et </w:t>
      </w:r>
      <w:r>
        <w:rPr>
          <w:rFonts w:ascii="Arial Narrow" w:hAnsi="Arial Narrow"/>
          <w:bCs/>
          <w:color w:val="0000FF"/>
          <w:sz w:val="20"/>
          <w:szCs w:val="20"/>
          <w:u w:val="single"/>
        </w:rPr>
        <w:t>e-mail</w:t>
      </w:r>
      <w:r>
        <w:rPr>
          <w:rFonts w:ascii="Arial Narrow" w:hAnsi="Arial Narrow"/>
          <w:bCs/>
          <w:color w:val="0000FF"/>
          <w:sz w:val="20"/>
          <w:szCs w:val="20"/>
        </w:rPr>
        <w:t>)</w:t>
      </w:r>
    </w:p>
    <w:p w:rsidR="002F2B40" w:rsidRDefault="002F2B40" w:rsidP="00E83371">
      <w:pPr>
        <w:tabs>
          <w:tab w:val="left" w:pos="3119"/>
        </w:tabs>
        <w:spacing w:after="120"/>
        <w:rPr>
          <w:rFonts w:ascii="Arial Narrow" w:hAnsi="Arial Narrow"/>
          <w:bCs/>
          <w:color w:val="0000FF"/>
          <w:sz w:val="20"/>
          <w:szCs w:val="20"/>
        </w:rPr>
      </w:pPr>
      <w:r>
        <w:rPr>
          <w:rFonts w:ascii="Arial Narrow" w:hAnsi="Arial Narrow"/>
          <w:b/>
          <w:bCs/>
          <w:sz w:val="20"/>
          <w:szCs w:val="20"/>
        </w:rPr>
        <w:t>Auteur</w:t>
      </w:r>
      <w:r w:rsidR="00E83371">
        <w:rPr>
          <w:rFonts w:ascii="Arial Narrow" w:hAnsi="Arial Narrow"/>
          <w:b/>
          <w:bCs/>
          <w:sz w:val="20"/>
          <w:szCs w:val="20"/>
        </w:rPr>
        <w:t>(s)</w:t>
      </w:r>
      <w:r>
        <w:rPr>
          <w:rFonts w:ascii="Arial Narrow" w:hAnsi="Arial Narrow"/>
          <w:b/>
          <w:bCs/>
          <w:sz w:val="20"/>
          <w:szCs w:val="20"/>
        </w:rPr>
        <w:t xml:space="preserve"> de l’expertise sismique </w:t>
      </w:r>
      <w:r>
        <w:rPr>
          <w:rFonts w:ascii="Arial Narrow" w:hAnsi="Arial Narrow"/>
          <w:b/>
          <w:bCs/>
          <w:sz w:val="20"/>
          <w:szCs w:val="20"/>
        </w:rPr>
        <w:tab/>
        <w:t>:</w:t>
      </w:r>
      <w:r>
        <w:rPr>
          <w:rFonts w:ascii="Arial Narrow" w:hAnsi="Arial Narrow"/>
          <w:bCs/>
          <w:sz w:val="20"/>
          <w:szCs w:val="20"/>
        </w:rPr>
        <w:t xml:space="preserve"> </w:t>
      </w:r>
      <w:r>
        <w:rPr>
          <w:rFonts w:ascii="Arial Narrow" w:hAnsi="Arial Narrow"/>
          <w:bCs/>
          <w:color w:val="0000FF"/>
          <w:sz w:val="20"/>
          <w:szCs w:val="20"/>
        </w:rPr>
        <w:t xml:space="preserve">Bureau </w:t>
      </w:r>
      <w:r>
        <w:rPr>
          <w:rFonts w:ascii="Arial Narrow" w:hAnsi="Arial Narrow"/>
          <w:b/>
          <w:bCs/>
          <w:color w:val="0000FF"/>
          <w:sz w:val="20"/>
          <w:szCs w:val="20"/>
        </w:rPr>
        <w:t>Y</w:t>
      </w:r>
      <w:r>
        <w:rPr>
          <w:rFonts w:ascii="Arial Narrow" w:hAnsi="Arial Narrow"/>
          <w:bCs/>
          <w:color w:val="0000FF"/>
          <w:sz w:val="20"/>
          <w:szCs w:val="20"/>
        </w:rPr>
        <w:t xml:space="preserve"> ou </w:t>
      </w:r>
      <w:r>
        <w:rPr>
          <w:rFonts w:ascii="Arial Narrow" w:hAnsi="Arial Narrow"/>
          <w:b/>
          <w:bCs/>
          <w:color w:val="0000FF"/>
          <w:sz w:val="20"/>
          <w:szCs w:val="20"/>
        </w:rPr>
        <w:t>Z</w:t>
      </w:r>
      <w:r>
        <w:rPr>
          <w:rFonts w:ascii="Arial Narrow" w:hAnsi="Arial Narrow"/>
          <w:bCs/>
          <w:color w:val="0000FF"/>
          <w:sz w:val="20"/>
          <w:szCs w:val="20"/>
        </w:rPr>
        <w:t xml:space="preserve"> (adresse et </w:t>
      </w:r>
      <w:r>
        <w:rPr>
          <w:rFonts w:ascii="Arial Narrow" w:hAnsi="Arial Narrow"/>
          <w:bCs/>
          <w:color w:val="0000FF"/>
          <w:sz w:val="20"/>
          <w:szCs w:val="20"/>
          <w:u w:val="single"/>
        </w:rPr>
        <w:t>e-mail</w:t>
      </w:r>
      <w:r>
        <w:rPr>
          <w:rFonts w:ascii="Arial Narrow" w:hAnsi="Arial Narrow"/>
          <w:bCs/>
          <w:color w:val="0000FF"/>
          <w:sz w:val="20"/>
          <w:szCs w:val="20"/>
        </w:rPr>
        <w:t>)</w:t>
      </w:r>
    </w:p>
    <w:p w:rsidR="005F2BBB" w:rsidRDefault="002F2B40" w:rsidP="005F2BBB">
      <w:pPr>
        <w:rPr>
          <w:rFonts w:ascii="Arial Narrow" w:hAnsi="Arial Narrow"/>
          <w:sz w:val="20"/>
          <w:szCs w:val="20"/>
        </w:rPr>
      </w:pPr>
      <w:r>
        <w:rPr>
          <w:rFonts w:ascii="Arial Narrow" w:hAnsi="Arial Narrow"/>
          <w:bCs/>
          <w:color w:val="0000FF"/>
          <w:sz w:val="20"/>
          <w:szCs w:val="20"/>
        </w:rPr>
        <w:br w:type="page"/>
      </w:r>
    </w:p>
    <w:p w:rsidR="005F2BBB" w:rsidRDefault="005F2BBB" w:rsidP="005F2BBB">
      <w:pPr>
        <w:tabs>
          <w:tab w:val="left" w:pos="1560"/>
          <w:tab w:val="left" w:pos="1843"/>
          <w:tab w:val="left" w:pos="2410"/>
          <w:tab w:val="left" w:pos="2835"/>
          <w:tab w:val="left" w:pos="3544"/>
          <w:tab w:val="left" w:pos="3828"/>
        </w:tabs>
        <w:jc w:val="both"/>
        <w:rPr>
          <w:rFonts w:ascii="Arial Narrow" w:hAnsi="Arial Narrow"/>
          <w:sz w:val="20"/>
          <w:szCs w:val="20"/>
        </w:rPr>
      </w:pPr>
    </w:p>
    <w:p w:rsidR="002F2B40" w:rsidRDefault="002F2B40">
      <w:pPr>
        <w:pBdr>
          <w:top w:val="single" w:sz="4" w:space="1" w:color="auto"/>
          <w:bottom w:val="single" w:sz="4" w:space="2" w:color="auto"/>
        </w:pBdr>
        <w:spacing w:after="60"/>
        <w:rPr>
          <w:rFonts w:ascii="Arial Narrow" w:hAnsi="Arial Narrow"/>
          <w:b/>
          <w:bCs/>
          <w:sz w:val="20"/>
          <w:szCs w:val="20"/>
        </w:rPr>
      </w:pPr>
      <w:r>
        <w:rPr>
          <w:rFonts w:ascii="Arial Narrow" w:hAnsi="Arial Narrow"/>
          <w:b/>
          <w:bCs/>
          <w:sz w:val="20"/>
          <w:szCs w:val="20"/>
        </w:rPr>
        <w:t>1. Description de l’utilisation de la construction</w:t>
      </w:r>
    </w:p>
    <w:p w:rsidR="002F2B40" w:rsidRPr="005F2BBB" w:rsidRDefault="002F2B40">
      <w:pPr>
        <w:tabs>
          <w:tab w:val="left" w:pos="360"/>
          <w:tab w:val="left" w:pos="3060"/>
          <w:tab w:val="left" w:pos="3240"/>
        </w:tabs>
        <w:spacing w:after="60"/>
        <w:rPr>
          <w:rFonts w:ascii="Arial Narrow" w:hAnsi="Arial Narrow"/>
          <w:sz w:val="20"/>
          <w:szCs w:val="20"/>
        </w:rPr>
      </w:pPr>
    </w:p>
    <w:p w:rsidR="002F2B40" w:rsidRPr="005F2BBB" w:rsidRDefault="002F2B40">
      <w:pPr>
        <w:tabs>
          <w:tab w:val="left" w:pos="360"/>
          <w:tab w:val="left" w:pos="3060"/>
          <w:tab w:val="left" w:pos="3240"/>
        </w:tabs>
        <w:spacing w:after="60"/>
        <w:rPr>
          <w:rFonts w:ascii="Arial Narrow" w:hAnsi="Arial Narrow"/>
          <w:sz w:val="20"/>
          <w:szCs w:val="20"/>
        </w:rPr>
      </w:pPr>
      <w:r w:rsidRPr="005F2BBB">
        <w:rPr>
          <w:rFonts w:ascii="Arial Narrow" w:hAnsi="Arial Narrow"/>
          <w:sz w:val="20"/>
          <w:szCs w:val="20"/>
        </w:rPr>
        <w:t>…</w:t>
      </w:r>
    </w:p>
    <w:p w:rsidR="005F2BBB" w:rsidRDefault="005F2BBB" w:rsidP="005F2BBB">
      <w:pPr>
        <w:rPr>
          <w:rFonts w:ascii="Arial Narrow" w:hAnsi="Arial Narrow"/>
          <w:sz w:val="20"/>
          <w:szCs w:val="20"/>
        </w:rPr>
      </w:pPr>
    </w:p>
    <w:p w:rsidR="005F2BBB" w:rsidRDefault="005F2BBB" w:rsidP="005F2BBB">
      <w:pPr>
        <w:tabs>
          <w:tab w:val="left" w:pos="1560"/>
          <w:tab w:val="left" w:pos="1843"/>
          <w:tab w:val="left" w:pos="2410"/>
          <w:tab w:val="left" w:pos="2835"/>
          <w:tab w:val="left" w:pos="3544"/>
          <w:tab w:val="left" w:pos="3828"/>
        </w:tabs>
        <w:jc w:val="both"/>
        <w:rPr>
          <w:rFonts w:ascii="Arial Narrow" w:hAnsi="Arial Narrow"/>
          <w:sz w:val="20"/>
          <w:szCs w:val="20"/>
        </w:rPr>
      </w:pPr>
    </w:p>
    <w:p w:rsidR="002F2B40" w:rsidRDefault="002F2B40">
      <w:pPr>
        <w:pBdr>
          <w:top w:val="single" w:sz="4" w:space="1" w:color="auto"/>
          <w:bottom w:val="single" w:sz="4" w:space="1" w:color="auto"/>
        </w:pBdr>
        <w:spacing w:after="60"/>
        <w:rPr>
          <w:rFonts w:ascii="Arial Narrow" w:hAnsi="Arial Narrow"/>
          <w:b/>
          <w:bCs/>
          <w:sz w:val="20"/>
          <w:szCs w:val="20"/>
        </w:rPr>
      </w:pPr>
      <w:r>
        <w:rPr>
          <w:rFonts w:ascii="Arial Narrow" w:hAnsi="Arial Narrow"/>
          <w:b/>
          <w:bCs/>
          <w:sz w:val="20"/>
          <w:szCs w:val="20"/>
        </w:rPr>
        <w:t>2. Exigences d’utilisation et objectifs du M.O. par rapport au risque sismique</w:t>
      </w:r>
    </w:p>
    <w:p w:rsidR="002F2B40" w:rsidRDefault="002F2B40">
      <w:pPr>
        <w:tabs>
          <w:tab w:val="left" w:pos="360"/>
          <w:tab w:val="left" w:pos="3060"/>
          <w:tab w:val="left" w:pos="3240"/>
        </w:tabs>
        <w:spacing w:after="60"/>
        <w:rPr>
          <w:rFonts w:ascii="Arial Narrow" w:hAnsi="Arial Narrow"/>
          <w:sz w:val="18"/>
          <w:szCs w:val="18"/>
        </w:rPr>
      </w:pPr>
    </w:p>
    <w:p w:rsidR="002F2B40" w:rsidRDefault="002F2B40">
      <w:pPr>
        <w:numPr>
          <w:ilvl w:val="1"/>
          <w:numId w:val="10"/>
        </w:numPr>
        <w:tabs>
          <w:tab w:val="left" w:pos="4140"/>
          <w:tab w:val="left" w:pos="4320"/>
        </w:tabs>
        <w:rPr>
          <w:rFonts w:ascii="Arial Narrow" w:hAnsi="Arial Narrow"/>
          <w:sz w:val="18"/>
          <w:szCs w:val="18"/>
        </w:rPr>
      </w:pPr>
      <w:r>
        <w:rPr>
          <w:rFonts w:ascii="Arial Narrow" w:hAnsi="Arial Narrow"/>
          <w:sz w:val="18"/>
          <w:szCs w:val="18"/>
        </w:rPr>
        <w:t xml:space="preserve">Durée de service prévue : </w:t>
      </w:r>
      <w:r>
        <w:rPr>
          <w:rFonts w:ascii="Arial Narrow" w:hAnsi="Arial Narrow"/>
          <w:color w:val="0000FF"/>
          <w:sz w:val="18"/>
          <w:szCs w:val="18"/>
        </w:rPr>
        <w:t>…………</w:t>
      </w:r>
    </w:p>
    <w:p w:rsidR="002F2B40" w:rsidRDefault="002F2B40">
      <w:pPr>
        <w:tabs>
          <w:tab w:val="left" w:pos="360"/>
          <w:tab w:val="left" w:pos="4140"/>
          <w:tab w:val="left" w:pos="4320"/>
        </w:tabs>
        <w:rPr>
          <w:rFonts w:ascii="Arial Narrow" w:hAnsi="Arial Narrow"/>
          <w:sz w:val="18"/>
          <w:szCs w:val="18"/>
        </w:rPr>
      </w:pPr>
    </w:p>
    <w:p w:rsidR="002F2B40" w:rsidRDefault="002F2B40">
      <w:pPr>
        <w:numPr>
          <w:ilvl w:val="1"/>
          <w:numId w:val="10"/>
        </w:numPr>
        <w:tabs>
          <w:tab w:val="left" w:pos="4140"/>
          <w:tab w:val="left" w:pos="4320"/>
        </w:tabs>
        <w:spacing w:after="120"/>
        <w:ind w:left="357" w:hanging="357"/>
        <w:rPr>
          <w:rFonts w:ascii="Arial Narrow" w:hAnsi="Arial Narrow"/>
          <w:sz w:val="18"/>
          <w:szCs w:val="18"/>
        </w:rPr>
      </w:pPr>
      <w:r>
        <w:rPr>
          <w:rFonts w:ascii="Arial Narrow" w:hAnsi="Arial Narrow"/>
          <w:sz w:val="18"/>
          <w:szCs w:val="18"/>
        </w:rPr>
        <w:t xml:space="preserve">Fiabilité de la structure porteuse parasismique </w:t>
      </w:r>
      <w:r>
        <w:rPr>
          <w:rFonts w:ascii="Arial Narrow" w:hAnsi="Arial Narrow"/>
          <w:b/>
          <w:bCs/>
          <w:sz w:val="18"/>
          <w:szCs w:val="18"/>
        </w:rPr>
        <w:t>(responsabilité de l’ingénieur)</w:t>
      </w:r>
    </w:p>
    <w:p w:rsidR="002F2B40" w:rsidRDefault="002F2B40">
      <w:pPr>
        <w:tabs>
          <w:tab w:val="left" w:pos="4140"/>
          <w:tab w:val="left" w:pos="4320"/>
        </w:tabs>
        <w:spacing w:after="120"/>
        <w:ind w:left="714" w:hanging="357"/>
        <w:rPr>
          <w:rFonts w:ascii="Arial Narrow" w:hAnsi="Arial Narrow"/>
          <w:sz w:val="18"/>
          <w:szCs w:val="18"/>
        </w:rPr>
      </w:pPr>
      <w:r>
        <w:rPr>
          <w:rFonts w:ascii="Arial Narrow" w:hAnsi="Arial Narrow"/>
          <w:sz w:val="18"/>
          <w:szCs w:val="18"/>
        </w:rPr>
        <w:t>1°</w:t>
      </w:r>
      <w:r>
        <w:rPr>
          <w:rFonts w:ascii="Arial Narrow" w:hAnsi="Arial Narrow"/>
          <w:sz w:val="18"/>
          <w:szCs w:val="18"/>
        </w:rPr>
        <w:tab/>
        <w:t>Contrôle de la sécurité structurale de l’immeuble et mesures d’intervention :</w:t>
      </w:r>
    </w:p>
    <w:p w:rsidR="002F2B40" w:rsidRDefault="002F2B40">
      <w:pPr>
        <w:tabs>
          <w:tab w:val="left" w:pos="1560"/>
          <w:tab w:val="left" w:pos="1843"/>
          <w:tab w:val="left" w:pos="2410"/>
          <w:tab w:val="left" w:pos="2835"/>
          <w:tab w:val="left" w:pos="3544"/>
          <w:tab w:val="left" w:pos="3828"/>
        </w:tabs>
        <w:ind w:left="900" w:hanging="180"/>
        <w:jc w:val="both"/>
        <w:rPr>
          <w:rFonts w:ascii="Arial Narrow" w:hAnsi="Arial Narrow"/>
          <w:sz w:val="18"/>
          <w:szCs w:val="18"/>
        </w:rPr>
      </w:pPr>
      <w:r>
        <w:rPr>
          <w:rFonts w:ascii="Arial Narrow" w:hAnsi="Arial Narrow"/>
          <w:color w:val="000000"/>
          <w:sz w:val="18"/>
          <w:szCs w:val="18"/>
        </w:rPr>
        <w:t>□</w:t>
      </w:r>
      <w:r>
        <w:rPr>
          <w:rFonts w:ascii="Arial Narrow" w:hAnsi="Arial Narrow"/>
          <w:sz w:val="18"/>
          <w:szCs w:val="18"/>
        </w:rPr>
        <w:t xml:space="preserve"> Vérification de la sécurité structurale face au risque sismique conformément aux exigences des normes SIA 260 à 267. Facteurs de conformité obtenus : </w:t>
      </w:r>
      <w:r>
        <w:rPr>
          <w:rFonts w:ascii="Symbol" w:hAnsi="Symbol"/>
          <w:b/>
          <w:sz w:val="18"/>
          <w:szCs w:val="18"/>
        </w:rPr>
        <w:t></w:t>
      </w:r>
      <w:proofErr w:type="spellStart"/>
      <w:proofErr w:type="gramStart"/>
      <w:r>
        <w:rPr>
          <w:rFonts w:ascii="Arial Narrow" w:hAnsi="Arial Narrow"/>
          <w:b/>
          <w:sz w:val="18"/>
          <w:szCs w:val="18"/>
          <w:vertAlign w:val="subscript"/>
        </w:rPr>
        <w:t>eff,min</w:t>
      </w:r>
      <w:proofErr w:type="spellEnd"/>
      <w:proofErr w:type="gramEnd"/>
      <w:r>
        <w:rPr>
          <w:rFonts w:ascii="Arial Narrow" w:hAnsi="Arial Narrow"/>
          <w:b/>
          <w:sz w:val="18"/>
          <w:szCs w:val="18"/>
        </w:rPr>
        <w:t xml:space="preserve"> = </w:t>
      </w:r>
      <w:r>
        <w:rPr>
          <w:rFonts w:ascii="Arial Narrow" w:hAnsi="Arial Narrow"/>
          <w:b/>
          <w:color w:val="0000FF"/>
          <w:sz w:val="18"/>
          <w:szCs w:val="18"/>
        </w:rPr>
        <w:t>…</w:t>
      </w:r>
      <w:r>
        <w:rPr>
          <w:rFonts w:ascii="Arial Narrow" w:hAnsi="Arial Narrow"/>
          <w:sz w:val="18"/>
          <w:szCs w:val="18"/>
        </w:rPr>
        <w:t xml:space="preserve"> ; </w:t>
      </w:r>
      <w:r>
        <w:rPr>
          <w:rFonts w:ascii="Symbol" w:hAnsi="Symbol"/>
          <w:b/>
          <w:sz w:val="18"/>
          <w:szCs w:val="18"/>
        </w:rPr>
        <w:t></w:t>
      </w:r>
      <w:proofErr w:type="spellStart"/>
      <w:r>
        <w:rPr>
          <w:rFonts w:ascii="Arial Narrow" w:hAnsi="Arial Narrow"/>
          <w:b/>
          <w:sz w:val="18"/>
          <w:szCs w:val="18"/>
          <w:vertAlign w:val="subscript"/>
        </w:rPr>
        <w:t>eff,max</w:t>
      </w:r>
      <w:proofErr w:type="spellEnd"/>
      <w:r>
        <w:rPr>
          <w:rFonts w:ascii="Arial Narrow" w:hAnsi="Arial Narrow"/>
          <w:b/>
          <w:sz w:val="18"/>
          <w:szCs w:val="18"/>
        </w:rPr>
        <w:t xml:space="preserve"> = </w:t>
      </w:r>
      <w:r>
        <w:rPr>
          <w:rFonts w:ascii="Arial Narrow" w:hAnsi="Arial Narrow"/>
          <w:b/>
          <w:color w:val="0000FF"/>
          <w:sz w:val="18"/>
          <w:szCs w:val="18"/>
        </w:rPr>
        <w:t>…</w:t>
      </w:r>
    </w:p>
    <w:p w:rsidR="002F2B40" w:rsidRDefault="002F2B40">
      <w:pPr>
        <w:tabs>
          <w:tab w:val="left" w:pos="1560"/>
          <w:tab w:val="left" w:pos="1843"/>
          <w:tab w:val="left" w:pos="2410"/>
          <w:tab w:val="left" w:pos="2835"/>
          <w:tab w:val="left" w:pos="3544"/>
          <w:tab w:val="left" w:pos="3828"/>
        </w:tabs>
        <w:ind w:left="900" w:hanging="180"/>
        <w:jc w:val="both"/>
        <w:rPr>
          <w:rFonts w:ascii="Arial Narrow" w:hAnsi="Arial Narrow"/>
          <w:sz w:val="18"/>
          <w:szCs w:val="18"/>
        </w:rPr>
      </w:pPr>
      <w:r>
        <w:rPr>
          <w:rFonts w:ascii="Arial Narrow" w:hAnsi="Arial Narrow"/>
          <w:color w:val="000000"/>
          <w:sz w:val="18"/>
          <w:szCs w:val="18"/>
        </w:rPr>
        <w:t>□</w:t>
      </w:r>
      <w:r>
        <w:rPr>
          <w:rFonts w:ascii="Arial Narrow" w:hAnsi="Arial Narrow"/>
          <w:sz w:val="18"/>
          <w:szCs w:val="18"/>
        </w:rPr>
        <w:t xml:space="preserve"> Renforcement complet (</w:t>
      </w:r>
      <w:r>
        <w:rPr>
          <w:rFonts w:ascii="Symbol" w:hAnsi="Symbol"/>
          <w:sz w:val="18"/>
          <w:szCs w:val="18"/>
        </w:rPr>
        <w:t></w:t>
      </w:r>
      <w:proofErr w:type="spellStart"/>
      <w:r>
        <w:rPr>
          <w:rFonts w:ascii="Arial Narrow" w:hAnsi="Arial Narrow"/>
          <w:sz w:val="18"/>
          <w:szCs w:val="18"/>
          <w:vertAlign w:val="subscript"/>
        </w:rPr>
        <w:t>int</w:t>
      </w:r>
      <w:proofErr w:type="spellEnd"/>
      <w:r>
        <w:rPr>
          <w:rFonts w:ascii="Arial Narrow" w:hAnsi="Arial Narrow"/>
          <w:sz w:val="18"/>
          <w:szCs w:val="18"/>
        </w:rPr>
        <w:t xml:space="preserve"> ≥ 1.0) de la structure porteuse face au risque sismique conformément aux exigences des normes SIA 260 à 267</w:t>
      </w:r>
    </w:p>
    <w:p w:rsidR="002F2B40" w:rsidRDefault="002F2B40">
      <w:pPr>
        <w:tabs>
          <w:tab w:val="left" w:pos="1560"/>
          <w:tab w:val="left" w:pos="1843"/>
          <w:tab w:val="left" w:pos="2410"/>
          <w:tab w:val="left" w:pos="2835"/>
          <w:tab w:val="left" w:pos="3544"/>
          <w:tab w:val="left" w:pos="3828"/>
        </w:tabs>
        <w:ind w:left="900" w:hanging="180"/>
        <w:jc w:val="both"/>
        <w:rPr>
          <w:rFonts w:ascii="Arial Narrow" w:hAnsi="Arial Narrow"/>
          <w:sz w:val="18"/>
          <w:szCs w:val="18"/>
        </w:rPr>
      </w:pPr>
      <w:r>
        <w:rPr>
          <w:rFonts w:ascii="Arial Narrow" w:hAnsi="Arial Narrow"/>
          <w:color w:val="000000"/>
          <w:sz w:val="18"/>
          <w:szCs w:val="18"/>
        </w:rPr>
        <w:t>□</w:t>
      </w:r>
      <w:r>
        <w:rPr>
          <w:rFonts w:ascii="Arial Narrow" w:hAnsi="Arial Narrow"/>
          <w:sz w:val="18"/>
          <w:szCs w:val="18"/>
        </w:rPr>
        <w:t xml:space="preserve"> Renforcement partiel de la structure face au risque sismique conformément aux exigences des normes SIA 260 à 267. Facteurs de conformité obtenus après intervention </w:t>
      </w:r>
      <w:r>
        <w:rPr>
          <w:rFonts w:ascii="Symbol" w:hAnsi="Symbol"/>
          <w:b/>
          <w:sz w:val="18"/>
          <w:szCs w:val="18"/>
        </w:rPr>
        <w:t></w:t>
      </w:r>
      <w:proofErr w:type="spellStart"/>
      <w:r>
        <w:rPr>
          <w:rFonts w:ascii="Arial Narrow" w:hAnsi="Arial Narrow"/>
          <w:b/>
          <w:sz w:val="18"/>
          <w:szCs w:val="18"/>
          <w:vertAlign w:val="subscript"/>
        </w:rPr>
        <w:t>int</w:t>
      </w:r>
      <w:proofErr w:type="spellEnd"/>
      <w:r>
        <w:rPr>
          <w:rFonts w:ascii="Arial Narrow" w:hAnsi="Arial Narrow"/>
          <w:b/>
          <w:sz w:val="18"/>
          <w:szCs w:val="18"/>
        </w:rPr>
        <w:t xml:space="preserve"> = </w:t>
      </w:r>
      <w:r>
        <w:rPr>
          <w:rFonts w:ascii="Arial Narrow" w:hAnsi="Arial Narrow"/>
          <w:b/>
          <w:color w:val="0000FF"/>
          <w:sz w:val="18"/>
          <w:szCs w:val="18"/>
        </w:rPr>
        <w:t>…</w:t>
      </w:r>
      <w:r>
        <w:rPr>
          <w:rFonts w:ascii="Arial Narrow" w:hAnsi="Arial Narrow"/>
          <w:sz w:val="18"/>
          <w:szCs w:val="18"/>
        </w:rPr>
        <w:t> </w:t>
      </w:r>
    </w:p>
    <w:p w:rsidR="002F2B40" w:rsidRDefault="002F2B40">
      <w:pPr>
        <w:tabs>
          <w:tab w:val="left" w:pos="1560"/>
          <w:tab w:val="left" w:pos="1843"/>
          <w:tab w:val="left" w:pos="2410"/>
          <w:tab w:val="left" w:pos="2835"/>
          <w:tab w:val="left" w:pos="3544"/>
          <w:tab w:val="left" w:pos="3828"/>
        </w:tabs>
        <w:ind w:left="900" w:hanging="180"/>
        <w:jc w:val="both"/>
        <w:rPr>
          <w:rFonts w:ascii="Arial Narrow" w:hAnsi="Arial Narrow"/>
          <w:sz w:val="18"/>
          <w:szCs w:val="18"/>
        </w:rPr>
      </w:pPr>
      <w:r>
        <w:rPr>
          <w:rFonts w:ascii="Arial Narrow" w:hAnsi="Arial Narrow"/>
          <w:color w:val="000000"/>
          <w:sz w:val="18"/>
          <w:szCs w:val="18"/>
        </w:rPr>
        <w:t>□</w:t>
      </w:r>
      <w:r>
        <w:rPr>
          <w:rFonts w:ascii="Arial Narrow" w:hAnsi="Arial Narrow"/>
          <w:sz w:val="18"/>
          <w:szCs w:val="18"/>
        </w:rPr>
        <w:t xml:space="preserve"> Renoncement à des mesures d’intervention</w:t>
      </w:r>
    </w:p>
    <w:p w:rsidR="002F2B40" w:rsidRDefault="002F2B40">
      <w:pPr>
        <w:tabs>
          <w:tab w:val="left" w:pos="1560"/>
          <w:tab w:val="left" w:pos="1843"/>
          <w:tab w:val="left" w:pos="2410"/>
          <w:tab w:val="left" w:pos="2835"/>
          <w:tab w:val="left" w:pos="3544"/>
          <w:tab w:val="left" w:pos="3828"/>
        </w:tabs>
        <w:ind w:left="900" w:hanging="180"/>
        <w:jc w:val="both"/>
        <w:rPr>
          <w:rFonts w:ascii="Arial Narrow" w:hAnsi="Arial Narrow"/>
          <w:sz w:val="18"/>
          <w:szCs w:val="18"/>
        </w:rPr>
      </w:pPr>
      <w:r>
        <w:rPr>
          <w:rFonts w:ascii="Arial Narrow" w:hAnsi="Arial Narrow"/>
          <w:color w:val="000000"/>
          <w:sz w:val="18"/>
          <w:szCs w:val="18"/>
        </w:rPr>
        <w:t>□</w:t>
      </w:r>
      <w:r>
        <w:rPr>
          <w:rFonts w:ascii="Arial Narrow" w:hAnsi="Arial Narrow"/>
          <w:sz w:val="18"/>
          <w:szCs w:val="18"/>
        </w:rPr>
        <w:t xml:space="preserve"> …</w:t>
      </w:r>
    </w:p>
    <w:p w:rsidR="002F2B40" w:rsidRDefault="002F2B40">
      <w:pPr>
        <w:tabs>
          <w:tab w:val="left" w:pos="1560"/>
          <w:tab w:val="left" w:pos="1843"/>
          <w:tab w:val="left" w:pos="2410"/>
          <w:tab w:val="left" w:pos="2835"/>
          <w:tab w:val="left" w:pos="3544"/>
          <w:tab w:val="left" w:pos="3828"/>
        </w:tabs>
        <w:ind w:left="900" w:hanging="180"/>
        <w:jc w:val="both"/>
        <w:rPr>
          <w:rFonts w:ascii="Arial Narrow" w:hAnsi="Arial Narrow"/>
          <w:sz w:val="18"/>
          <w:szCs w:val="18"/>
        </w:rPr>
      </w:pPr>
    </w:p>
    <w:p w:rsidR="002F2B40" w:rsidRDefault="002F2B40">
      <w:pPr>
        <w:tabs>
          <w:tab w:val="left" w:pos="3420"/>
          <w:tab w:val="left" w:pos="3600"/>
        </w:tabs>
        <w:spacing w:after="60"/>
        <w:ind w:left="714" w:hanging="357"/>
        <w:rPr>
          <w:rFonts w:ascii="Arial Narrow" w:hAnsi="Arial Narrow"/>
          <w:color w:val="000000"/>
          <w:sz w:val="18"/>
          <w:szCs w:val="18"/>
        </w:rPr>
      </w:pPr>
      <w:r>
        <w:rPr>
          <w:rFonts w:ascii="Arial Narrow" w:hAnsi="Arial Narrow"/>
          <w:color w:val="000000"/>
          <w:sz w:val="18"/>
          <w:szCs w:val="18"/>
        </w:rPr>
        <w:t>2°</w:t>
      </w:r>
      <w:r>
        <w:rPr>
          <w:rFonts w:ascii="Arial Narrow" w:hAnsi="Arial Narrow"/>
          <w:color w:val="000000"/>
          <w:sz w:val="18"/>
          <w:szCs w:val="18"/>
        </w:rPr>
        <w:tab/>
        <w:t>Ampleur des dégâts potentiels acceptés pour la structure porteuse après le séisme de dimensionnement</w:t>
      </w:r>
    </w:p>
    <w:p w:rsidR="002F2B40" w:rsidRDefault="002F2B40">
      <w:pPr>
        <w:tabs>
          <w:tab w:val="left" w:pos="3420"/>
          <w:tab w:val="left" w:pos="3600"/>
        </w:tabs>
        <w:ind w:left="900" w:hanging="180"/>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faible, peu ou pas de réparation de la structure porteuse</w:t>
      </w:r>
    </w:p>
    <w:p w:rsidR="002F2B40" w:rsidRDefault="002F2B40">
      <w:pPr>
        <w:tabs>
          <w:tab w:val="left" w:pos="3420"/>
          <w:tab w:val="left" w:pos="3600"/>
        </w:tabs>
        <w:ind w:left="900" w:hanging="180"/>
        <w:rPr>
          <w:rFonts w:ascii="Arial Narrow" w:hAnsi="Arial Narrow"/>
          <w:color w:val="000000"/>
          <w:sz w:val="18"/>
          <w:szCs w:val="18"/>
        </w:rPr>
      </w:pPr>
      <w:r>
        <w:rPr>
          <w:rFonts w:ascii="Arial Narrow" w:hAnsi="Arial Narrow"/>
          <w:color w:val="000000"/>
          <w:sz w:val="18"/>
          <w:szCs w:val="18"/>
        </w:rPr>
        <w:tab/>
        <w:t>(</w:t>
      </w:r>
      <w:r>
        <w:rPr>
          <w:rFonts w:ascii="Symbol" w:hAnsi="Symbol"/>
          <w:sz w:val="18"/>
          <w:szCs w:val="18"/>
        </w:rPr>
        <w:t></w:t>
      </w:r>
      <w:r>
        <w:rPr>
          <w:rFonts w:ascii="Arial Narrow" w:hAnsi="Arial Narrow"/>
          <w:sz w:val="18"/>
          <w:szCs w:val="18"/>
          <w:vertAlign w:val="subscript"/>
        </w:rPr>
        <w:t>eff</w:t>
      </w:r>
      <w:r>
        <w:rPr>
          <w:rFonts w:ascii="Arial Narrow" w:hAnsi="Arial Narrow"/>
          <w:sz w:val="18"/>
          <w:szCs w:val="18"/>
        </w:rPr>
        <w:t xml:space="preserve"> ou </w:t>
      </w:r>
      <w:r>
        <w:rPr>
          <w:rFonts w:ascii="Symbol" w:hAnsi="Symbol"/>
          <w:sz w:val="18"/>
          <w:szCs w:val="18"/>
        </w:rPr>
        <w:t></w:t>
      </w:r>
      <w:proofErr w:type="spellStart"/>
      <w:r>
        <w:rPr>
          <w:rFonts w:ascii="Arial Narrow" w:hAnsi="Arial Narrow"/>
          <w:sz w:val="18"/>
          <w:szCs w:val="18"/>
          <w:vertAlign w:val="subscript"/>
        </w:rPr>
        <w:t>int</w:t>
      </w:r>
      <w:proofErr w:type="spellEnd"/>
      <w:r>
        <w:rPr>
          <w:rFonts w:ascii="Arial Narrow" w:hAnsi="Arial Narrow"/>
          <w:sz w:val="18"/>
          <w:szCs w:val="18"/>
        </w:rPr>
        <w:t xml:space="preserve"> ≥ 1.0, bon comportement de la structure</w:t>
      </w:r>
      <w:r>
        <w:rPr>
          <w:rFonts w:ascii="Arial Narrow" w:hAnsi="Arial Narrow"/>
          <w:color w:val="000000"/>
          <w:sz w:val="18"/>
          <w:szCs w:val="18"/>
        </w:rPr>
        <w:t>)</w:t>
      </w:r>
    </w:p>
    <w:p w:rsidR="002F2B40" w:rsidRDefault="002F2B40">
      <w:pPr>
        <w:tabs>
          <w:tab w:val="left" w:pos="3420"/>
          <w:tab w:val="left" w:pos="3600"/>
        </w:tabs>
        <w:ind w:left="900" w:hanging="180"/>
        <w:rPr>
          <w:rFonts w:ascii="Arial Narrow" w:hAnsi="Arial Narrow"/>
          <w:color w:val="000000"/>
          <w:sz w:val="18"/>
          <w:szCs w:val="18"/>
        </w:rPr>
      </w:pPr>
    </w:p>
    <w:p w:rsidR="002F2B40" w:rsidRDefault="002F2B40">
      <w:pPr>
        <w:ind w:left="900" w:right="-471" w:hanging="180"/>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 xml:space="preserve">moyenne à </w:t>
      </w:r>
      <w:proofErr w:type="spellStart"/>
      <w:r>
        <w:rPr>
          <w:rFonts w:ascii="Arial Narrow" w:hAnsi="Arial Narrow"/>
          <w:color w:val="000000"/>
          <w:sz w:val="18"/>
          <w:szCs w:val="18"/>
        </w:rPr>
        <w:t>élevée</w:t>
      </w:r>
      <w:proofErr w:type="spellEnd"/>
      <w:r>
        <w:rPr>
          <w:rFonts w:ascii="Arial Narrow" w:hAnsi="Arial Narrow"/>
          <w:color w:val="000000"/>
          <w:sz w:val="18"/>
          <w:szCs w:val="18"/>
        </w:rPr>
        <w:t xml:space="preserve">, </w:t>
      </w:r>
      <w:r w:rsidR="00E83371">
        <w:rPr>
          <w:rFonts w:ascii="Arial Narrow" w:hAnsi="Arial Narrow"/>
          <w:color w:val="000000"/>
          <w:sz w:val="18"/>
          <w:szCs w:val="18"/>
        </w:rPr>
        <w:t xml:space="preserve">grosses </w:t>
      </w:r>
      <w:r>
        <w:rPr>
          <w:rFonts w:ascii="Arial Narrow" w:hAnsi="Arial Narrow"/>
          <w:color w:val="000000"/>
          <w:sz w:val="18"/>
          <w:szCs w:val="18"/>
        </w:rPr>
        <w:t xml:space="preserve">réparations </w:t>
      </w:r>
      <w:r w:rsidR="00E83371">
        <w:rPr>
          <w:rFonts w:ascii="Arial Narrow" w:hAnsi="Arial Narrow"/>
          <w:color w:val="000000"/>
          <w:sz w:val="18"/>
          <w:szCs w:val="18"/>
        </w:rPr>
        <w:t xml:space="preserve">potentielles </w:t>
      </w:r>
      <w:r>
        <w:rPr>
          <w:rFonts w:ascii="Arial Narrow" w:hAnsi="Arial Narrow"/>
          <w:color w:val="000000"/>
          <w:sz w:val="18"/>
          <w:szCs w:val="18"/>
        </w:rPr>
        <w:t>de la structure porteuse</w:t>
      </w:r>
      <w:r w:rsidR="00E83371">
        <w:rPr>
          <w:rFonts w:ascii="Arial Narrow" w:hAnsi="Arial Narrow"/>
          <w:color w:val="000000"/>
          <w:sz w:val="18"/>
          <w:szCs w:val="18"/>
        </w:rPr>
        <w:t>, perte potentielle de l’habitabilité</w:t>
      </w:r>
      <w:r>
        <w:rPr>
          <w:rFonts w:ascii="Arial Narrow" w:hAnsi="Arial Narrow"/>
          <w:color w:val="000000"/>
          <w:sz w:val="18"/>
          <w:szCs w:val="18"/>
        </w:rPr>
        <w:t>.</w:t>
      </w:r>
    </w:p>
    <w:p w:rsidR="002F2B40" w:rsidRDefault="002F2B40">
      <w:pPr>
        <w:ind w:left="900" w:right="-471"/>
        <w:rPr>
          <w:rFonts w:ascii="Arial Narrow" w:hAnsi="Arial Narrow"/>
          <w:color w:val="000000"/>
          <w:sz w:val="18"/>
          <w:szCs w:val="18"/>
        </w:rPr>
      </w:pPr>
      <w:r>
        <w:rPr>
          <w:rFonts w:ascii="Arial Narrow" w:hAnsi="Arial Narrow"/>
          <w:color w:val="000000"/>
          <w:sz w:val="18"/>
          <w:szCs w:val="18"/>
        </w:rPr>
        <w:t>(</w:t>
      </w:r>
      <w:r>
        <w:rPr>
          <w:rFonts w:ascii="Symbol" w:hAnsi="Symbol"/>
          <w:sz w:val="18"/>
          <w:szCs w:val="18"/>
        </w:rPr>
        <w:t></w:t>
      </w:r>
      <w:r>
        <w:rPr>
          <w:rFonts w:ascii="Arial Narrow" w:hAnsi="Arial Narrow"/>
          <w:sz w:val="18"/>
          <w:szCs w:val="18"/>
          <w:vertAlign w:val="subscript"/>
        </w:rPr>
        <w:t>eff</w:t>
      </w:r>
      <w:r>
        <w:rPr>
          <w:rFonts w:ascii="Arial Narrow" w:hAnsi="Arial Narrow"/>
          <w:sz w:val="18"/>
          <w:szCs w:val="18"/>
        </w:rPr>
        <w:t xml:space="preserve"> ou </w:t>
      </w:r>
      <w:r>
        <w:rPr>
          <w:rFonts w:ascii="Symbol" w:hAnsi="Symbol"/>
          <w:sz w:val="18"/>
          <w:szCs w:val="18"/>
        </w:rPr>
        <w:t></w:t>
      </w:r>
      <w:proofErr w:type="spellStart"/>
      <w:r>
        <w:rPr>
          <w:rFonts w:ascii="Arial Narrow" w:hAnsi="Arial Narrow"/>
          <w:sz w:val="18"/>
          <w:szCs w:val="18"/>
          <w:vertAlign w:val="subscript"/>
        </w:rPr>
        <w:t>int</w:t>
      </w:r>
      <w:proofErr w:type="spellEnd"/>
      <w:r>
        <w:rPr>
          <w:rFonts w:ascii="Arial Narrow" w:hAnsi="Arial Narrow"/>
          <w:sz w:val="18"/>
          <w:szCs w:val="18"/>
        </w:rPr>
        <w:t xml:space="preserve"> ≤ 1.0</w:t>
      </w:r>
      <w:r>
        <w:rPr>
          <w:rFonts w:ascii="Arial Narrow" w:hAnsi="Arial Narrow"/>
          <w:color w:val="000000"/>
          <w:sz w:val="18"/>
          <w:szCs w:val="18"/>
        </w:rPr>
        <w:t>)</w:t>
      </w:r>
    </w:p>
    <w:p w:rsidR="008F7D44" w:rsidRDefault="008F7D44">
      <w:pPr>
        <w:tabs>
          <w:tab w:val="left" w:pos="1560"/>
          <w:tab w:val="left" w:pos="1843"/>
          <w:tab w:val="left" w:pos="2410"/>
          <w:tab w:val="left" w:pos="2835"/>
          <w:tab w:val="left" w:pos="3544"/>
          <w:tab w:val="left" w:pos="3828"/>
        </w:tabs>
        <w:jc w:val="both"/>
        <w:rPr>
          <w:rFonts w:ascii="Arial Narrow" w:hAnsi="Arial Narrow"/>
          <w:sz w:val="18"/>
          <w:szCs w:val="18"/>
        </w:rPr>
      </w:pPr>
    </w:p>
    <w:p w:rsidR="002F2B40" w:rsidRDefault="002F2B40">
      <w:pPr>
        <w:tabs>
          <w:tab w:val="left" w:pos="3420"/>
          <w:tab w:val="left" w:pos="3600"/>
        </w:tabs>
        <w:spacing w:after="60"/>
        <w:ind w:left="714" w:hanging="357"/>
        <w:rPr>
          <w:rFonts w:ascii="Arial Narrow" w:hAnsi="Arial Narrow"/>
          <w:sz w:val="18"/>
          <w:szCs w:val="18"/>
        </w:rPr>
      </w:pPr>
      <w:r>
        <w:rPr>
          <w:rFonts w:ascii="Arial Narrow" w:hAnsi="Arial Narrow"/>
          <w:sz w:val="18"/>
          <w:szCs w:val="18"/>
        </w:rPr>
        <w:t>3°</w:t>
      </w:r>
      <w:r>
        <w:rPr>
          <w:rFonts w:ascii="Arial Narrow" w:hAnsi="Arial Narrow"/>
          <w:sz w:val="18"/>
          <w:szCs w:val="18"/>
        </w:rPr>
        <w:tab/>
        <w:t xml:space="preserve">Aptitude au service </w:t>
      </w:r>
    </w:p>
    <w:p w:rsidR="002F2B40" w:rsidRDefault="002F2B40">
      <w:pPr>
        <w:tabs>
          <w:tab w:val="left" w:pos="3420"/>
          <w:tab w:val="left" w:pos="3600"/>
        </w:tabs>
        <w:ind w:left="900" w:hanging="180"/>
        <w:rPr>
          <w:rFonts w:ascii="Arial Narrow" w:hAnsi="Arial Narrow"/>
          <w:sz w:val="18"/>
          <w:szCs w:val="18"/>
        </w:rPr>
      </w:pPr>
      <w:r>
        <w:rPr>
          <w:rFonts w:ascii="Arial Narrow" w:hAnsi="Arial Narrow"/>
          <w:color w:val="000000"/>
          <w:sz w:val="18"/>
          <w:szCs w:val="18"/>
        </w:rPr>
        <w:t>□</w:t>
      </w:r>
      <w:r>
        <w:rPr>
          <w:rFonts w:ascii="Arial Narrow" w:hAnsi="Arial Narrow"/>
          <w:sz w:val="18"/>
          <w:szCs w:val="18"/>
        </w:rPr>
        <w:tab/>
        <w:t>limitation du déplacement horizontal de l’immeuble dans les limites admissibles définies par les normes SIA 260 à 267.</w:t>
      </w:r>
    </w:p>
    <w:p w:rsidR="002F2B40" w:rsidRDefault="002F2B40">
      <w:pPr>
        <w:tabs>
          <w:tab w:val="left" w:pos="3420"/>
          <w:tab w:val="left" w:pos="3600"/>
        </w:tabs>
        <w:ind w:left="900" w:hanging="180"/>
        <w:rPr>
          <w:rFonts w:ascii="Arial Narrow" w:hAnsi="Arial Narrow"/>
          <w:sz w:val="18"/>
          <w:szCs w:val="18"/>
        </w:rPr>
      </w:pPr>
    </w:p>
    <w:p w:rsidR="002F2B40" w:rsidRDefault="002F2B40">
      <w:pPr>
        <w:tabs>
          <w:tab w:val="left" w:pos="3420"/>
          <w:tab w:val="left" w:pos="3600"/>
        </w:tabs>
        <w:ind w:left="900" w:hanging="180"/>
        <w:rPr>
          <w:rFonts w:ascii="Arial Narrow" w:hAnsi="Arial Narrow"/>
          <w:sz w:val="18"/>
          <w:szCs w:val="18"/>
        </w:rPr>
      </w:pPr>
      <w:r>
        <w:rPr>
          <w:rFonts w:ascii="Arial Narrow" w:hAnsi="Arial Narrow"/>
          <w:color w:val="000000"/>
          <w:sz w:val="18"/>
          <w:szCs w:val="18"/>
        </w:rPr>
        <w:t>□</w:t>
      </w:r>
      <w:r>
        <w:rPr>
          <w:rFonts w:ascii="Arial Narrow" w:hAnsi="Arial Narrow"/>
          <w:color w:val="000000"/>
          <w:sz w:val="18"/>
          <w:szCs w:val="18"/>
        </w:rPr>
        <w:tab/>
      </w:r>
      <w:r>
        <w:rPr>
          <w:rFonts w:ascii="Arial Narrow" w:hAnsi="Arial Narrow"/>
          <w:sz w:val="18"/>
          <w:szCs w:val="18"/>
        </w:rPr>
        <w:t>Pour les structures en maçonnerie, contrôle du déplacement latéral &lt; 0.6 % de la hauteur totale du bâtiment</w:t>
      </w:r>
    </w:p>
    <w:p w:rsidR="002F2B40" w:rsidRDefault="002F2B40">
      <w:pPr>
        <w:tabs>
          <w:tab w:val="left" w:pos="3420"/>
          <w:tab w:val="left" w:pos="3600"/>
        </w:tabs>
        <w:ind w:left="900" w:hanging="180"/>
        <w:rPr>
          <w:rFonts w:ascii="Arial Narrow" w:hAnsi="Arial Narrow"/>
          <w:sz w:val="20"/>
          <w:szCs w:val="20"/>
        </w:rPr>
      </w:pPr>
    </w:p>
    <w:p w:rsidR="002F2B40" w:rsidRDefault="002F2B40">
      <w:pPr>
        <w:tabs>
          <w:tab w:val="left" w:pos="4320"/>
        </w:tabs>
        <w:ind w:left="357"/>
        <w:rPr>
          <w:rFonts w:ascii="Arial Narrow" w:hAnsi="Arial Narrow"/>
          <w:sz w:val="20"/>
          <w:szCs w:val="20"/>
        </w:rPr>
      </w:pPr>
    </w:p>
    <w:p w:rsidR="002F2B40" w:rsidRDefault="002F2B40">
      <w:pPr>
        <w:numPr>
          <w:ilvl w:val="1"/>
          <w:numId w:val="10"/>
        </w:numPr>
        <w:tabs>
          <w:tab w:val="left" w:pos="4140"/>
          <w:tab w:val="left" w:pos="4320"/>
        </w:tabs>
        <w:spacing w:after="60"/>
        <w:rPr>
          <w:rFonts w:ascii="Arial Narrow" w:hAnsi="Arial Narrow"/>
          <w:sz w:val="18"/>
          <w:szCs w:val="18"/>
        </w:rPr>
      </w:pPr>
      <w:r>
        <w:rPr>
          <w:rFonts w:ascii="Arial Narrow" w:hAnsi="Arial Narrow"/>
          <w:sz w:val="18"/>
          <w:szCs w:val="18"/>
        </w:rPr>
        <w:t xml:space="preserve">Fiabilité requise pour les éléments non porteurs </w:t>
      </w:r>
      <w:r>
        <w:rPr>
          <w:rFonts w:ascii="Arial Narrow" w:hAnsi="Arial Narrow"/>
          <w:b/>
          <w:bCs/>
          <w:sz w:val="18"/>
          <w:szCs w:val="18"/>
        </w:rPr>
        <w:t>(responsabilité de l’architecte)</w:t>
      </w:r>
    </w:p>
    <w:p w:rsidR="002F2B40" w:rsidRDefault="002F2B40">
      <w:pPr>
        <w:tabs>
          <w:tab w:val="left" w:pos="4140"/>
          <w:tab w:val="left" w:pos="4320"/>
        </w:tabs>
        <w:spacing w:after="120"/>
        <w:ind w:left="714" w:hanging="357"/>
        <w:rPr>
          <w:rFonts w:ascii="Arial Narrow" w:hAnsi="Arial Narrow"/>
          <w:sz w:val="18"/>
          <w:szCs w:val="18"/>
        </w:rPr>
      </w:pPr>
      <w:r>
        <w:rPr>
          <w:rFonts w:ascii="Arial Narrow" w:hAnsi="Arial Narrow"/>
          <w:sz w:val="18"/>
          <w:szCs w:val="18"/>
        </w:rPr>
        <w:t>1°</w:t>
      </w:r>
      <w:r>
        <w:rPr>
          <w:rFonts w:ascii="Arial Narrow" w:hAnsi="Arial Narrow"/>
          <w:sz w:val="18"/>
          <w:szCs w:val="18"/>
        </w:rPr>
        <w:tab/>
        <w:t>Eviter la mise en danger des personnes en cas de défaillance des éléments non porteurs</w:t>
      </w:r>
    </w:p>
    <w:p w:rsidR="002F2B40" w:rsidRDefault="002F2B40">
      <w:pPr>
        <w:ind w:left="720" w:hanging="360"/>
        <w:rPr>
          <w:rFonts w:ascii="Arial Narrow" w:hAnsi="Arial Narrow"/>
          <w:sz w:val="18"/>
          <w:szCs w:val="18"/>
        </w:rPr>
      </w:pPr>
      <w:r>
        <w:rPr>
          <w:rFonts w:ascii="Arial Narrow" w:hAnsi="Arial Narrow"/>
          <w:sz w:val="18"/>
          <w:szCs w:val="18"/>
        </w:rPr>
        <w:t>2°</w:t>
      </w:r>
      <w:r>
        <w:rPr>
          <w:rFonts w:ascii="Arial Narrow" w:hAnsi="Arial Narrow"/>
          <w:sz w:val="18"/>
          <w:szCs w:val="18"/>
        </w:rPr>
        <w:tab/>
        <w:t>Eviter d’endommager ou porter préjudice à la structure porteuse</w:t>
      </w:r>
    </w:p>
    <w:p w:rsidR="002F2B40" w:rsidRDefault="002F2B40">
      <w:pPr>
        <w:spacing w:after="60"/>
        <w:rPr>
          <w:rFonts w:ascii="Arial Narrow" w:hAnsi="Arial Narrow"/>
          <w:b/>
          <w:bCs/>
          <w:sz w:val="18"/>
          <w:szCs w:val="18"/>
        </w:rPr>
      </w:pPr>
    </w:p>
    <w:p w:rsidR="002F2B40" w:rsidRDefault="002F2B40">
      <w:pPr>
        <w:numPr>
          <w:ilvl w:val="1"/>
          <w:numId w:val="10"/>
        </w:numPr>
        <w:tabs>
          <w:tab w:val="left" w:pos="4140"/>
          <w:tab w:val="left" w:pos="4320"/>
        </w:tabs>
        <w:spacing w:after="60"/>
        <w:rPr>
          <w:rFonts w:ascii="Arial Narrow" w:hAnsi="Arial Narrow"/>
          <w:sz w:val="18"/>
          <w:szCs w:val="18"/>
        </w:rPr>
      </w:pPr>
      <w:r>
        <w:rPr>
          <w:rFonts w:ascii="Arial Narrow" w:hAnsi="Arial Narrow"/>
          <w:sz w:val="18"/>
          <w:szCs w:val="18"/>
        </w:rPr>
        <w:t xml:space="preserve">Comportement de la structure porteuse en cas de séisme </w:t>
      </w:r>
      <w:r>
        <w:rPr>
          <w:rFonts w:ascii="Arial Narrow" w:hAnsi="Arial Narrow"/>
          <w:b/>
          <w:bCs/>
          <w:sz w:val="18"/>
          <w:szCs w:val="18"/>
        </w:rPr>
        <w:t>(responsabilité du M.O.)</w:t>
      </w:r>
    </w:p>
    <w:p w:rsidR="002F2B40" w:rsidRDefault="002F2B40">
      <w:pPr>
        <w:tabs>
          <w:tab w:val="left" w:pos="4140"/>
          <w:tab w:val="left" w:pos="4320"/>
        </w:tabs>
        <w:spacing w:after="120"/>
        <w:ind w:left="714" w:hanging="357"/>
        <w:rPr>
          <w:rFonts w:ascii="Arial Narrow" w:hAnsi="Arial Narrow"/>
          <w:sz w:val="18"/>
          <w:szCs w:val="18"/>
        </w:rPr>
      </w:pPr>
      <w:r>
        <w:rPr>
          <w:rFonts w:ascii="Arial Narrow" w:hAnsi="Arial Narrow"/>
          <w:sz w:val="18"/>
          <w:szCs w:val="18"/>
        </w:rPr>
        <w:t>Le M.O. a pris connaissance du risque de dégâts potentiels et des risques résiduels en cas de séisme.</w:t>
      </w:r>
    </w:p>
    <w:p w:rsidR="002F2B40" w:rsidRDefault="002F2B40">
      <w:pPr>
        <w:spacing w:after="60"/>
        <w:rPr>
          <w:rFonts w:ascii="Arial Narrow" w:hAnsi="Arial Narrow"/>
          <w:b/>
          <w:bCs/>
          <w:sz w:val="20"/>
          <w:szCs w:val="20"/>
        </w:rPr>
      </w:pPr>
    </w:p>
    <w:p w:rsidR="002F2B40" w:rsidRDefault="002F2B40">
      <w:pPr>
        <w:spacing w:after="60"/>
        <w:rPr>
          <w:rFonts w:ascii="Arial Narrow" w:hAnsi="Arial Narrow"/>
          <w:b/>
          <w:bCs/>
          <w:sz w:val="20"/>
          <w:szCs w:val="20"/>
        </w:rPr>
      </w:pPr>
    </w:p>
    <w:p w:rsidR="002F2B40" w:rsidRPr="005F2BBB" w:rsidRDefault="002F2B40">
      <w:pPr>
        <w:numPr>
          <w:ilvl w:val="1"/>
          <w:numId w:val="10"/>
        </w:numPr>
        <w:tabs>
          <w:tab w:val="left" w:pos="4140"/>
          <w:tab w:val="left" w:pos="4320"/>
        </w:tabs>
        <w:spacing w:after="60"/>
        <w:rPr>
          <w:rFonts w:ascii="Arial Narrow" w:hAnsi="Arial Narrow"/>
          <w:sz w:val="18"/>
          <w:szCs w:val="18"/>
        </w:rPr>
      </w:pPr>
      <w:r w:rsidRPr="005F2BBB">
        <w:rPr>
          <w:rFonts w:ascii="Arial Narrow" w:hAnsi="Arial Narrow"/>
          <w:sz w:val="18"/>
          <w:szCs w:val="18"/>
        </w:rPr>
        <w:t>Remarques particulières :</w:t>
      </w:r>
    </w:p>
    <w:p w:rsidR="002F2B40" w:rsidRPr="005F2BBB" w:rsidRDefault="002F2B40">
      <w:pPr>
        <w:tabs>
          <w:tab w:val="left" w:pos="360"/>
          <w:tab w:val="left" w:pos="4140"/>
          <w:tab w:val="left" w:pos="4320"/>
        </w:tabs>
        <w:spacing w:after="60"/>
        <w:ind w:left="360"/>
        <w:rPr>
          <w:rFonts w:ascii="Arial Narrow" w:hAnsi="Arial Narrow"/>
          <w:sz w:val="18"/>
          <w:szCs w:val="18"/>
        </w:rPr>
      </w:pPr>
      <w:r w:rsidRPr="005F2BBB">
        <w:rPr>
          <w:rFonts w:ascii="Arial Narrow" w:hAnsi="Arial Narrow"/>
          <w:sz w:val="18"/>
          <w:szCs w:val="18"/>
        </w:rPr>
        <w:t>……………………………………………………………………………………………………………………………………………………………………………………………………………………………………………………………………………………………………………………………………………………………………………………………………………………………………………………………………………………….…………………………………………………</w:t>
      </w:r>
    </w:p>
    <w:p w:rsidR="002F2B40" w:rsidRPr="005F2BBB" w:rsidRDefault="002F2B40">
      <w:pPr>
        <w:spacing w:after="60"/>
        <w:rPr>
          <w:rFonts w:ascii="Arial Narrow" w:hAnsi="Arial Narrow"/>
          <w:b/>
          <w:bCs/>
          <w:sz w:val="20"/>
          <w:szCs w:val="20"/>
        </w:rPr>
      </w:pPr>
    </w:p>
    <w:p w:rsidR="005F2BBB" w:rsidRDefault="005F2BBB" w:rsidP="005F2BBB">
      <w:pPr>
        <w:spacing w:after="60"/>
        <w:rPr>
          <w:rFonts w:ascii="Arial Narrow" w:hAnsi="Arial Narrow"/>
          <w:sz w:val="20"/>
          <w:szCs w:val="20"/>
        </w:rPr>
      </w:pPr>
      <w:r>
        <w:rPr>
          <w:rFonts w:ascii="Arial Narrow" w:hAnsi="Arial Narrow"/>
          <w:b/>
          <w:bCs/>
          <w:sz w:val="20"/>
          <w:szCs w:val="20"/>
        </w:rPr>
        <w:br w:type="page"/>
      </w:r>
    </w:p>
    <w:p w:rsidR="005F2BBB" w:rsidRDefault="005F2BBB" w:rsidP="005F2BBB">
      <w:pPr>
        <w:tabs>
          <w:tab w:val="left" w:pos="1560"/>
          <w:tab w:val="left" w:pos="1843"/>
          <w:tab w:val="left" w:pos="2410"/>
          <w:tab w:val="left" w:pos="2835"/>
          <w:tab w:val="left" w:pos="3544"/>
          <w:tab w:val="left" w:pos="3828"/>
        </w:tabs>
        <w:jc w:val="both"/>
        <w:rPr>
          <w:rFonts w:ascii="Arial Narrow" w:hAnsi="Arial Narrow"/>
          <w:sz w:val="20"/>
          <w:szCs w:val="20"/>
        </w:rPr>
      </w:pPr>
    </w:p>
    <w:p w:rsidR="002F2B40" w:rsidRDefault="002F2B40">
      <w:pPr>
        <w:keepNext/>
        <w:keepLines/>
        <w:pBdr>
          <w:top w:val="single" w:sz="4" w:space="1" w:color="auto"/>
          <w:bottom w:val="single" w:sz="4" w:space="1" w:color="auto"/>
        </w:pBdr>
        <w:spacing w:after="60"/>
        <w:rPr>
          <w:rFonts w:ascii="Arial Narrow" w:hAnsi="Arial Narrow"/>
          <w:b/>
          <w:bCs/>
          <w:sz w:val="20"/>
          <w:szCs w:val="20"/>
        </w:rPr>
      </w:pPr>
      <w:r>
        <w:rPr>
          <w:rFonts w:ascii="Arial Narrow" w:hAnsi="Arial Narrow"/>
          <w:b/>
          <w:bCs/>
          <w:sz w:val="20"/>
          <w:szCs w:val="20"/>
        </w:rPr>
        <w:t>3. Concept de la structure</w:t>
      </w:r>
    </w:p>
    <w:p w:rsidR="002F2B40" w:rsidRDefault="002F2B40">
      <w:pPr>
        <w:keepNext/>
        <w:keepLines/>
        <w:tabs>
          <w:tab w:val="left" w:pos="360"/>
          <w:tab w:val="left" w:pos="5040"/>
        </w:tabs>
        <w:spacing w:after="60"/>
        <w:rPr>
          <w:rFonts w:ascii="Arial Narrow" w:hAnsi="Arial Narrow"/>
          <w:b/>
          <w:bCs/>
          <w:sz w:val="20"/>
          <w:szCs w:val="20"/>
        </w:rPr>
      </w:pPr>
    </w:p>
    <w:p w:rsidR="002F2B40" w:rsidRDefault="002F2B40">
      <w:pPr>
        <w:keepNext/>
        <w:keepLines/>
        <w:numPr>
          <w:ilvl w:val="1"/>
          <w:numId w:val="8"/>
        </w:numPr>
        <w:tabs>
          <w:tab w:val="left" w:pos="5040"/>
        </w:tabs>
        <w:spacing w:after="60"/>
        <w:rPr>
          <w:rFonts w:ascii="Arial Narrow" w:hAnsi="Arial Narrow"/>
          <w:b/>
          <w:bCs/>
          <w:sz w:val="20"/>
          <w:szCs w:val="20"/>
        </w:rPr>
      </w:pPr>
      <w:r>
        <w:rPr>
          <w:rFonts w:ascii="Arial Narrow" w:hAnsi="Arial Narrow"/>
          <w:b/>
          <w:bCs/>
          <w:sz w:val="20"/>
          <w:szCs w:val="20"/>
        </w:rPr>
        <w:t>Paramètres parasismique</w:t>
      </w:r>
      <w:r w:rsidR="00FB64BE">
        <w:rPr>
          <w:rFonts w:ascii="Arial Narrow" w:hAnsi="Arial Narrow"/>
          <w:b/>
          <w:bCs/>
          <w:sz w:val="20"/>
          <w:szCs w:val="20"/>
        </w:rPr>
        <w:t>s</w:t>
      </w:r>
      <w:r>
        <w:rPr>
          <w:rFonts w:ascii="Arial Narrow" w:hAnsi="Arial Narrow"/>
          <w:b/>
          <w:bCs/>
          <w:sz w:val="20"/>
          <w:szCs w:val="20"/>
        </w:rPr>
        <w:t xml:space="preserve"> de la structure porteuse </w:t>
      </w:r>
    </w:p>
    <w:p w:rsidR="002F2B40" w:rsidRDefault="002F2B40">
      <w:pPr>
        <w:keepNext/>
        <w:keepLines/>
        <w:tabs>
          <w:tab w:val="left" w:pos="2880"/>
          <w:tab w:val="left" w:pos="5940"/>
        </w:tabs>
        <w:spacing w:after="60"/>
        <w:ind w:firstLine="3"/>
        <w:rPr>
          <w:rFonts w:ascii="Arial Narrow" w:hAnsi="Arial Narrow"/>
          <w:sz w:val="12"/>
          <w:szCs w:val="12"/>
        </w:rPr>
      </w:pPr>
    </w:p>
    <w:p w:rsidR="002F2B40" w:rsidRDefault="002F2B40">
      <w:pPr>
        <w:keepNext/>
        <w:keepLines/>
        <w:tabs>
          <w:tab w:val="left" w:pos="360"/>
          <w:tab w:val="left" w:pos="900"/>
          <w:tab w:val="left" w:pos="2880"/>
          <w:tab w:val="left" w:pos="5400"/>
        </w:tabs>
        <w:rPr>
          <w:rFonts w:ascii="Arial Narrow" w:hAnsi="Arial Narrow" w:cs="Arial"/>
          <w:sz w:val="18"/>
          <w:szCs w:val="18"/>
        </w:rPr>
      </w:pPr>
      <w:r>
        <w:rPr>
          <w:rFonts w:ascii="Arial Narrow" w:hAnsi="Arial Narrow" w:cs="Arial"/>
          <w:sz w:val="18"/>
          <w:szCs w:val="18"/>
        </w:rPr>
        <w:tab/>
        <w:t>3.1.1</w:t>
      </w:r>
      <w:r>
        <w:rPr>
          <w:rFonts w:ascii="Arial Narrow" w:hAnsi="Arial Narrow" w:cs="Arial"/>
          <w:sz w:val="18"/>
          <w:szCs w:val="18"/>
        </w:rPr>
        <w:tab/>
        <w:t>Méthode de calcul appliquée pour déterminer les sollicitations :</w:t>
      </w:r>
      <w:r>
        <w:rPr>
          <w:rFonts w:ascii="Arial Narrow" w:hAnsi="Arial Narrow"/>
          <w:b/>
          <w:bCs/>
          <w:sz w:val="18"/>
          <w:szCs w:val="18"/>
        </w:rPr>
        <w:tab/>
      </w:r>
    </w:p>
    <w:p w:rsidR="002F2B40" w:rsidRDefault="002F2B40">
      <w:pPr>
        <w:keepNext/>
        <w:keepLines/>
        <w:tabs>
          <w:tab w:val="left" w:pos="360"/>
          <w:tab w:val="left" w:pos="2880"/>
          <w:tab w:val="left" w:pos="5400"/>
        </w:tabs>
        <w:rPr>
          <w:rFonts w:ascii="Arial Narrow" w:hAnsi="Arial Narrow" w:cs="Arial"/>
          <w:sz w:val="18"/>
          <w:szCs w:val="18"/>
        </w:rPr>
      </w:pPr>
      <w:r>
        <w:rPr>
          <w:rFonts w:ascii="Arial Narrow" w:hAnsi="Arial Narrow"/>
          <w:b/>
          <w:bCs/>
          <w:sz w:val="18"/>
          <w:szCs w:val="18"/>
        </w:rPr>
        <w:tab/>
      </w:r>
      <w:r>
        <w:rPr>
          <w:rFonts w:ascii="Arial Narrow" w:hAnsi="Arial Narrow"/>
          <w:b/>
          <w:bCs/>
          <w:sz w:val="18"/>
          <w:szCs w:val="18"/>
        </w:rPr>
        <w:tab/>
      </w:r>
      <w:proofErr w:type="gramStart"/>
      <w:r>
        <w:rPr>
          <w:rFonts w:ascii="Arial Narrow" w:hAnsi="Arial Narrow"/>
          <w:sz w:val="18"/>
          <w:szCs w:val="18"/>
        </w:rPr>
        <w:t>□  Méthode</w:t>
      </w:r>
      <w:proofErr w:type="gramEnd"/>
      <w:r>
        <w:rPr>
          <w:rFonts w:ascii="Arial Narrow" w:hAnsi="Arial Narrow"/>
          <w:sz w:val="18"/>
          <w:szCs w:val="18"/>
        </w:rPr>
        <w:t xml:space="preserve"> basée sur les forces :</w:t>
      </w:r>
      <w:r>
        <w:rPr>
          <w:rFonts w:ascii="Arial Narrow" w:hAnsi="Arial Narrow"/>
          <w:sz w:val="18"/>
          <w:szCs w:val="18"/>
        </w:rPr>
        <w:tab/>
        <w:t xml:space="preserve">□  Forces de remplacement    </w:t>
      </w:r>
    </w:p>
    <w:p w:rsidR="002F2B40" w:rsidRDefault="002F2B40">
      <w:pPr>
        <w:keepNext/>
        <w:keepLines/>
        <w:tabs>
          <w:tab w:val="left" w:pos="360"/>
          <w:tab w:val="left" w:pos="2880"/>
          <w:tab w:val="left" w:pos="5400"/>
        </w:tabs>
        <w:rPr>
          <w:rFonts w:ascii="Arial Narrow" w:hAnsi="Arial Narrow" w:cs="Arial"/>
          <w:sz w:val="18"/>
          <w:szCs w:val="18"/>
        </w:rPr>
      </w:pPr>
      <w:r>
        <w:rPr>
          <w:rFonts w:ascii="Arial Narrow" w:hAnsi="Arial Narrow"/>
          <w:sz w:val="18"/>
          <w:szCs w:val="18"/>
        </w:rPr>
        <w:tab/>
      </w:r>
      <w:r>
        <w:rPr>
          <w:rFonts w:ascii="Arial Narrow" w:hAnsi="Arial Narrow"/>
          <w:sz w:val="18"/>
          <w:szCs w:val="18"/>
        </w:rPr>
        <w:tab/>
      </w:r>
      <w:r>
        <w:rPr>
          <w:rFonts w:ascii="Arial Narrow" w:hAnsi="Arial Narrow"/>
          <w:sz w:val="18"/>
          <w:szCs w:val="18"/>
        </w:rPr>
        <w:tab/>
      </w:r>
      <w:proofErr w:type="gramStart"/>
      <w:r>
        <w:rPr>
          <w:rFonts w:ascii="Arial Narrow" w:hAnsi="Arial Narrow"/>
          <w:sz w:val="18"/>
          <w:szCs w:val="18"/>
        </w:rPr>
        <w:t>□  Méthode</w:t>
      </w:r>
      <w:proofErr w:type="gramEnd"/>
      <w:r>
        <w:rPr>
          <w:rFonts w:ascii="Arial Narrow" w:hAnsi="Arial Narrow"/>
          <w:sz w:val="18"/>
          <w:szCs w:val="18"/>
        </w:rPr>
        <w:t xml:space="preserve"> des spectres de réponse</w:t>
      </w:r>
    </w:p>
    <w:p w:rsidR="002F2B40" w:rsidRDefault="002F2B40">
      <w:pPr>
        <w:keepNext/>
        <w:keepLines/>
        <w:tabs>
          <w:tab w:val="left" w:pos="2880"/>
        </w:tabs>
        <w:rPr>
          <w:rFonts w:ascii="Arial Narrow" w:hAnsi="Arial Narrow"/>
          <w:sz w:val="18"/>
          <w:szCs w:val="18"/>
        </w:rPr>
      </w:pPr>
      <w:r>
        <w:rPr>
          <w:rFonts w:ascii="Arial Narrow" w:hAnsi="Arial Narrow"/>
          <w:b/>
          <w:bCs/>
          <w:sz w:val="18"/>
          <w:szCs w:val="18"/>
        </w:rPr>
        <w:tab/>
      </w:r>
      <w:proofErr w:type="gramStart"/>
      <w:r>
        <w:rPr>
          <w:rFonts w:ascii="Arial Narrow" w:hAnsi="Arial Narrow"/>
          <w:sz w:val="18"/>
          <w:szCs w:val="18"/>
        </w:rPr>
        <w:t>□</w:t>
      </w:r>
      <w:r>
        <w:rPr>
          <w:rFonts w:ascii="Arial Narrow" w:hAnsi="Arial Narrow"/>
          <w:b/>
          <w:bCs/>
          <w:sz w:val="18"/>
          <w:szCs w:val="18"/>
        </w:rPr>
        <w:t xml:space="preserve">  </w:t>
      </w:r>
      <w:r>
        <w:rPr>
          <w:rFonts w:ascii="Arial Narrow" w:hAnsi="Arial Narrow"/>
          <w:sz w:val="18"/>
          <w:szCs w:val="18"/>
        </w:rPr>
        <w:t>Méthode</w:t>
      </w:r>
      <w:proofErr w:type="gramEnd"/>
      <w:r>
        <w:rPr>
          <w:rFonts w:ascii="Arial Narrow" w:hAnsi="Arial Narrow"/>
          <w:sz w:val="18"/>
          <w:szCs w:val="18"/>
        </w:rPr>
        <w:t xml:space="preserve"> basée sur les déformations</w:t>
      </w:r>
    </w:p>
    <w:p w:rsidR="002F2B40" w:rsidRDefault="002F2B40">
      <w:pPr>
        <w:keepNext/>
        <w:keepLines/>
        <w:tabs>
          <w:tab w:val="left" w:pos="2880"/>
          <w:tab w:val="left" w:pos="5940"/>
        </w:tabs>
        <w:spacing w:after="60"/>
        <w:rPr>
          <w:rFonts w:ascii="Arial Narrow" w:hAnsi="Arial Narrow"/>
          <w:sz w:val="18"/>
          <w:szCs w:val="18"/>
        </w:rPr>
      </w:pPr>
      <w:r>
        <w:rPr>
          <w:rFonts w:ascii="Arial Narrow" w:hAnsi="Arial Narrow"/>
          <w:sz w:val="18"/>
          <w:szCs w:val="18"/>
        </w:rPr>
        <w:tab/>
      </w:r>
      <w:proofErr w:type="gramStart"/>
      <w:r>
        <w:rPr>
          <w:rFonts w:ascii="Arial Narrow" w:hAnsi="Arial Narrow"/>
          <w:sz w:val="18"/>
          <w:szCs w:val="18"/>
        </w:rPr>
        <w:t>□  Autre</w:t>
      </w:r>
      <w:proofErr w:type="gramEnd"/>
      <w:r>
        <w:rPr>
          <w:rFonts w:ascii="Arial Narrow" w:hAnsi="Arial Narrow"/>
          <w:sz w:val="18"/>
          <w:szCs w:val="18"/>
        </w:rPr>
        <w:t xml:space="preserve"> : </w:t>
      </w:r>
      <w:r>
        <w:rPr>
          <w:rFonts w:ascii="Arial Narrow" w:hAnsi="Arial Narrow"/>
          <w:sz w:val="18"/>
          <w:szCs w:val="18"/>
          <w:u w:val="dotted"/>
        </w:rPr>
        <w:tab/>
      </w:r>
    </w:p>
    <w:p w:rsidR="002F2B40" w:rsidRDefault="002F2B40">
      <w:pPr>
        <w:tabs>
          <w:tab w:val="left" w:pos="3402"/>
          <w:tab w:val="left" w:pos="5940"/>
        </w:tabs>
        <w:spacing w:after="60"/>
        <w:ind w:firstLine="3"/>
        <w:rPr>
          <w:rFonts w:ascii="Arial Narrow" w:hAnsi="Arial Narrow"/>
          <w:sz w:val="18"/>
          <w:szCs w:val="18"/>
          <w:u w:val="dotted"/>
        </w:rPr>
      </w:pPr>
    </w:p>
    <w:p w:rsidR="002F2B40" w:rsidRPr="005F2BBB" w:rsidRDefault="002F2B40">
      <w:pPr>
        <w:tabs>
          <w:tab w:val="left" w:pos="851"/>
          <w:tab w:val="left" w:pos="3119"/>
          <w:tab w:val="left" w:pos="3402"/>
        </w:tabs>
        <w:ind w:left="360"/>
        <w:rPr>
          <w:rFonts w:ascii="Arial Narrow" w:hAnsi="Arial Narrow"/>
          <w:sz w:val="18"/>
          <w:szCs w:val="18"/>
        </w:rPr>
      </w:pPr>
      <w:r w:rsidRPr="005F2BBB">
        <w:rPr>
          <w:rFonts w:ascii="Arial Narrow" w:hAnsi="Arial Narrow" w:cs="Arial"/>
          <w:sz w:val="18"/>
          <w:szCs w:val="18"/>
        </w:rPr>
        <w:t>3.1.2</w:t>
      </w:r>
      <w:r w:rsidRPr="005F2BBB">
        <w:rPr>
          <w:rFonts w:ascii="Arial Narrow" w:hAnsi="Arial Narrow" w:cs="Arial"/>
          <w:sz w:val="18"/>
          <w:szCs w:val="18"/>
        </w:rPr>
        <w:tab/>
      </w:r>
      <w:r w:rsidRPr="005F2BBB">
        <w:rPr>
          <w:rFonts w:ascii="Arial Narrow" w:hAnsi="Arial Narrow"/>
          <w:sz w:val="18"/>
          <w:szCs w:val="18"/>
        </w:rPr>
        <w:t>Zone de risque sismique</w:t>
      </w:r>
      <w:r w:rsidRPr="005F2BBB">
        <w:rPr>
          <w:rFonts w:ascii="Arial Narrow" w:hAnsi="Arial Narrow"/>
          <w:sz w:val="18"/>
          <w:szCs w:val="18"/>
        </w:rPr>
        <w:tab/>
        <w:t xml:space="preserve">: </w:t>
      </w:r>
      <w:r w:rsidRPr="005F2BBB">
        <w:rPr>
          <w:rFonts w:ascii="Arial Narrow" w:hAnsi="Arial Narrow"/>
          <w:sz w:val="18"/>
          <w:szCs w:val="18"/>
        </w:rPr>
        <w:tab/>
        <w:t xml:space="preserve">Zone </w:t>
      </w:r>
      <w:r w:rsidR="005F2BBB" w:rsidRPr="005F2BBB">
        <w:rPr>
          <w:rFonts w:ascii="Arial Narrow" w:hAnsi="Arial Narrow"/>
          <w:sz w:val="18"/>
          <w:szCs w:val="18"/>
        </w:rPr>
        <w:t>…</w:t>
      </w:r>
    </w:p>
    <w:p w:rsidR="002F2B40" w:rsidRPr="005F2BBB" w:rsidRDefault="002F2B40">
      <w:pPr>
        <w:tabs>
          <w:tab w:val="left" w:pos="360"/>
          <w:tab w:val="left" w:pos="540"/>
          <w:tab w:val="left" w:pos="3402"/>
        </w:tabs>
        <w:spacing w:after="60"/>
        <w:ind w:left="540" w:firstLine="3"/>
        <w:rPr>
          <w:rFonts w:ascii="Arial Narrow" w:hAnsi="Arial Narrow"/>
          <w:sz w:val="18"/>
          <w:szCs w:val="18"/>
          <w:vertAlign w:val="superscript"/>
        </w:rPr>
      </w:pPr>
      <w:r w:rsidRPr="005F2BBB">
        <w:rPr>
          <w:rFonts w:ascii="Arial Narrow" w:hAnsi="Arial Narrow"/>
          <w:sz w:val="18"/>
          <w:szCs w:val="18"/>
        </w:rPr>
        <w:tab/>
      </w:r>
      <w:proofErr w:type="gramStart"/>
      <w:r w:rsidRPr="005F2BBB">
        <w:rPr>
          <w:rFonts w:ascii="Arial Narrow" w:hAnsi="Arial Narrow"/>
          <w:sz w:val="18"/>
          <w:szCs w:val="18"/>
        </w:rPr>
        <w:t>a</w:t>
      </w:r>
      <w:r w:rsidRPr="005F2BBB">
        <w:rPr>
          <w:rFonts w:ascii="Arial Narrow" w:hAnsi="Arial Narrow"/>
          <w:sz w:val="18"/>
          <w:szCs w:val="18"/>
          <w:vertAlign w:val="subscript"/>
        </w:rPr>
        <w:t>gd</w:t>
      </w:r>
      <w:proofErr w:type="gramEnd"/>
      <w:r w:rsidRPr="005F2BBB">
        <w:rPr>
          <w:rFonts w:ascii="Arial Narrow" w:hAnsi="Arial Narrow"/>
          <w:sz w:val="18"/>
          <w:szCs w:val="18"/>
        </w:rPr>
        <w:t xml:space="preserve"> = </w:t>
      </w:r>
      <w:r w:rsidR="005F2BBB" w:rsidRPr="005F2BBB">
        <w:rPr>
          <w:rFonts w:ascii="Arial Narrow" w:hAnsi="Arial Narrow"/>
          <w:sz w:val="18"/>
          <w:szCs w:val="18"/>
        </w:rPr>
        <w:t>…</w:t>
      </w:r>
      <w:r w:rsidRPr="005F2BBB">
        <w:rPr>
          <w:rFonts w:ascii="Arial Narrow" w:hAnsi="Arial Narrow"/>
          <w:sz w:val="18"/>
          <w:szCs w:val="18"/>
        </w:rPr>
        <w:t xml:space="preserve"> m/s</w:t>
      </w:r>
      <w:r w:rsidRPr="005F2BBB">
        <w:rPr>
          <w:rFonts w:ascii="Arial Narrow" w:hAnsi="Arial Narrow"/>
          <w:sz w:val="18"/>
          <w:szCs w:val="18"/>
          <w:vertAlign w:val="superscript"/>
        </w:rPr>
        <w:t>2</w:t>
      </w:r>
    </w:p>
    <w:p w:rsidR="002F2B40" w:rsidRPr="005F2BBB" w:rsidRDefault="002F2B40">
      <w:pPr>
        <w:tabs>
          <w:tab w:val="left" w:pos="851"/>
          <w:tab w:val="left" w:pos="3119"/>
          <w:tab w:val="left" w:pos="3402"/>
        </w:tabs>
        <w:spacing w:after="60"/>
        <w:ind w:left="363"/>
        <w:rPr>
          <w:rFonts w:ascii="Arial Narrow" w:hAnsi="Arial Narrow"/>
          <w:sz w:val="18"/>
          <w:szCs w:val="18"/>
        </w:rPr>
      </w:pPr>
      <w:r w:rsidRPr="005F2BBB">
        <w:rPr>
          <w:rFonts w:ascii="Arial Narrow" w:hAnsi="Arial Narrow" w:cs="Arial"/>
          <w:sz w:val="18"/>
          <w:szCs w:val="18"/>
        </w:rPr>
        <w:t>3.1.3</w:t>
      </w:r>
      <w:r w:rsidRPr="005F2BBB">
        <w:rPr>
          <w:rFonts w:ascii="Arial Narrow" w:hAnsi="Arial Narrow" w:cs="Arial"/>
          <w:sz w:val="18"/>
          <w:szCs w:val="18"/>
        </w:rPr>
        <w:tab/>
      </w:r>
      <w:r w:rsidRPr="005F2BBB">
        <w:rPr>
          <w:rFonts w:ascii="Arial Narrow" w:hAnsi="Arial Narrow"/>
          <w:sz w:val="18"/>
          <w:szCs w:val="18"/>
        </w:rPr>
        <w:t>Classe d’ouvrage</w:t>
      </w:r>
      <w:r w:rsidRPr="005F2BBB">
        <w:rPr>
          <w:rFonts w:ascii="Arial Narrow" w:hAnsi="Arial Narrow"/>
          <w:sz w:val="18"/>
          <w:szCs w:val="18"/>
        </w:rPr>
        <w:tab/>
        <w:t xml:space="preserve">: </w:t>
      </w:r>
      <w:r w:rsidRPr="005F2BBB">
        <w:rPr>
          <w:rFonts w:ascii="Arial Narrow" w:hAnsi="Arial Narrow"/>
          <w:sz w:val="18"/>
          <w:szCs w:val="18"/>
        </w:rPr>
        <w:tab/>
        <w:t>CO …</w:t>
      </w:r>
    </w:p>
    <w:p w:rsidR="002F2B40" w:rsidRPr="005F2BBB" w:rsidRDefault="002F2B40">
      <w:pPr>
        <w:tabs>
          <w:tab w:val="left" w:pos="851"/>
          <w:tab w:val="left" w:pos="3119"/>
          <w:tab w:val="left" w:pos="3402"/>
        </w:tabs>
        <w:spacing w:after="60"/>
        <w:ind w:left="363"/>
        <w:rPr>
          <w:rFonts w:ascii="Arial Narrow" w:hAnsi="Arial Narrow"/>
          <w:sz w:val="18"/>
          <w:szCs w:val="18"/>
        </w:rPr>
      </w:pPr>
      <w:r w:rsidRPr="005F2BBB">
        <w:rPr>
          <w:rFonts w:ascii="Arial Narrow" w:hAnsi="Arial Narrow" w:cs="Arial"/>
          <w:sz w:val="18"/>
          <w:szCs w:val="18"/>
        </w:rPr>
        <w:t>3.1.4</w:t>
      </w:r>
      <w:r w:rsidRPr="005F2BBB">
        <w:rPr>
          <w:rFonts w:ascii="Arial Narrow" w:hAnsi="Arial Narrow" w:cs="Arial"/>
          <w:sz w:val="18"/>
          <w:szCs w:val="18"/>
        </w:rPr>
        <w:tab/>
      </w:r>
      <w:r w:rsidRPr="005F2BBB">
        <w:rPr>
          <w:rFonts w:ascii="Arial Narrow" w:hAnsi="Arial Narrow"/>
          <w:sz w:val="18"/>
          <w:szCs w:val="18"/>
        </w:rPr>
        <w:t>Facteur d’importance</w:t>
      </w:r>
      <w:r w:rsidRPr="005F2BBB">
        <w:rPr>
          <w:rFonts w:ascii="Arial Narrow" w:hAnsi="Arial Narrow"/>
          <w:sz w:val="18"/>
          <w:szCs w:val="18"/>
        </w:rPr>
        <w:tab/>
        <w:t>:</w:t>
      </w:r>
      <w:r w:rsidRPr="005F2BBB">
        <w:rPr>
          <w:rFonts w:ascii="Arial Narrow" w:hAnsi="Arial Narrow"/>
          <w:sz w:val="18"/>
          <w:szCs w:val="18"/>
        </w:rPr>
        <w:tab/>
        <w:t>γf = …</w:t>
      </w:r>
    </w:p>
    <w:p w:rsidR="002F2B40" w:rsidRPr="005F2BBB" w:rsidRDefault="002F2B40">
      <w:pPr>
        <w:numPr>
          <w:ilvl w:val="2"/>
          <w:numId w:val="15"/>
        </w:numPr>
        <w:tabs>
          <w:tab w:val="left" w:pos="3119"/>
          <w:tab w:val="left" w:pos="3402"/>
        </w:tabs>
        <w:spacing w:after="60"/>
        <w:rPr>
          <w:rFonts w:ascii="Arial Narrow" w:hAnsi="Arial Narrow"/>
          <w:sz w:val="18"/>
          <w:szCs w:val="18"/>
        </w:rPr>
      </w:pPr>
      <w:r w:rsidRPr="005F2BBB">
        <w:rPr>
          <w:rFonts w:ascii="Arial Narrow" w:hAnsi="Arial Narrow"/>
          <w:sz w:val="18"/>
          <w:szCs w:val="18"/>
        </w:rPr>
        <w:t xml:space="preserve">Classe de sol de fondation </w:t>
      </w:r>
      <w:r w:rsidRPr="005F2BBB">
        <w:rPr>
          <w:rFonts w:ascii="Arial Narrow" w:hAnsi="Arial Narrow"/>
          <w:sz w:val="18"/>
          <w:szCs w:val="18"/>
          <w:u w:val="single"/>
        </w:rPr>
        <w:t xml:space="preserve">ou </w:t>
      </w:r>
      <w:r w:rsidRPr="005F2BBB">
        <w:rPr>
          <w:rFonts w:ascii="Arial Narrow" w:hAnsi="Arial Narrow"/>
          <w:sz w:val="18"/>
          <w:szCs w:val="18"/>
        </w:rPr>
        <w:t>spectre selon microzonage</w:t>
      </w:r>
      <w:r w:rsidRPr="005F2BBB">
        <w:rPr>
          <w:rFonts w:ascii="Arial Narrow" w:hAnsi="Arial Narrow"/>
          <w:sz w:val="18"/>
          <w:szCs w:val="18"/>
        </w:rPr>
        <w:tab/>
        <w:t>:</w:t>
      </w:r>
      <w:r w:rsidRPr="005F2BBB">
        <w:rPr>
          <w:rFonts w:ascii="Arial Narrow" w:hAnsi="Arial Narrow"/>
          <w:sz w:val="18"/>
          <w:szCs w:val="18"/>
        </w:rPr>
        <w:tab/>
        <w:t>Classe de sol</w:t>
      </w:r>
      <w:r w:rsidRPr="005F2BBB">
        <w:rPr>
          <w:rFonts w:ascii="Arial Narrow" w:hAnsi="Arial Narrow"/>
          <w:b/>
          <w:sz w:val="18"/>
          <w:szCs w:val="18"/>
        </w:rPr>
        <w:t xml:space="preserve"> …</w:t>
      </w:r>
    </w:p>
    <w:p w:rsidR="002F2B40" w:rsidRPr="005F2BBB" w:rsidRDefault="002F2B40">
      <w:pPr>
        <w:tabs>
          <w:tab w:val="left" w:pos="5103"/>
        </w:tabs>
        <w:ind w:left="3402"/>
        <w:rPr>
          <w:rFonts w:ascii="Arial Narrow" w:hAnsi="Arial Narrow"/>
          <w:sz w:val="18"/>
          <w:szCs w:val="18"/>
        </w:rPr>
      </w:pPr>
      <w:r w:rsidRPr="005F2BBB">
        <w:rPr>
          <w:rFonts w:ascii="Arial Narrow" w:hAnsi="Arial Narrow"/>
          <w:sz w:val="18"/>
          <w:szCs w:val="18"/>
        </w:rPr>
        <w:t>Défini sur la base de :</w:t>
      </w:r>
      <w:r w:rsidRPr="005F2BBB">
        <w:rPr>
          <w:rFonts w:ascii="Arial Narrow" w:hAnsi="Arial Narrow"/>
          <w:sz w:val="18"/>
          <w:szCs w:val="18"/>
        </w:rPr>
        <w:tab/>
        <w:t>□ rapport géotechnique établi par</w:t>
      </w:r>
      <w:proofErr w:type="gramStart"/>
      <w:r w:rsidRPr="005F2BBB">
        <w:rPr>
          <w:rFonts w:ascii="Arial Narrow" w:hAnsi="Arial Narrow"/>
          <w:sz w:val="18"/>
          <w:szCs w:val="18"/>
        </w:rPr>
        <w:t xml:space="preserve"> ….</w:t>
      </w:r>
      <w:proofErr w:type="gramEnd"/>
      <w:r w:rsidRPr="005F2BBB">
        <w:rPr>
          <w:rFonts w:ascii="Arial Narrow" w:hAnsi="Arial Narrow"/>
          <w:sz w:val="18"/>
          <w:szCs w:val="18"/>
        </w:rPr>
        <w:t>.</w:t>
      </w:r>
    </w:p>
    <w:p w:rsidR="002F2B40" w:rsidRDefault="002F2B40">
      <w:pPr>
        <w:tabs>
          <w:tab w:val="left" w:pos="5103"/>
        </w:tabs>
        <w:ind w:right="-286"/>
        <w:rPr>
          <w:rFonts w:ascii="Arial Narrow" w:hAnsi="Arial Narrow"/>
          <w:sz w:val="18"/>
          <w:szCs w:val="18"/>
        </w:rPr>
      </w:pPr>
      <w:r>
        <w:rPr>
          <w:rFonts w:ascii="Arial Narrow" w:hAnsi="Arial Narrow"/>
          <w:sz w:val="18"/>
          <w:szCs w:val="18"/>
        </w:rPr>
        <w:tab/>
        <w:t xml:space="preserve">□ carte cantonale des sols de fondation 1 :25'000 </w:t>
      </w:r>
    </w:p>
    <w:p w:rsidR="002F2B40" w:rsidRDefault="002F2B40">
      <w:pPr>
        <w:tabs>
          <w:tab w:val="left" w:pos="5103"/>
        </w:tabs>
        <w:ind w:right="-286"/>
        <w:rPr>
          <w:rFonts w:ascii="Arial Narrow" w:hAnsi="Arial Narrow"/>
          <w:sz w:val="18"/>
          <w:szCs w:val="18"/>
        </w:rPr>
      </w:pPr>
      <w:r>
        <w:rPr>
          <w:rFonts w:ascii="Arial Narrow" w:hAnsi="Arial Narrow"/>
          <w:sz w:val="18"/>
          <w:szCs w:val="18"/>
        </w:rPr>
        <w:tab/>
        <w:t>□ rapport de microzonage établi par ….</w:t>
      </w:r>
    </w:p>
    <w:p w:rsidR="002F2B40" w:rsidRDefault="002F2B40">
      <w:pPr>
        <w:tabs>
          <w:tab w:val="left" w:pos="851"/>
          <w:tab w:val="left" w:pos="2880"/>
          <w:tab w:val="left" w:pos="3240"/>
          <w:tab w:val="left" w:pos="5529"/>
        </w:tabs>
        <w:ind w:left="362"/>
        <w:rPr>
          <w:rFonts w:ascii="Arial Narrow" w:hAnsi="Arial Narrow"/>
          <w:iCs/>
          <w:sz w:val="18"/>
          <w:szCs w:val="18"/>
          <w:highlight w:val="yellow"/>
        </w:rPr>
      </w:pPr>
    </w:p>
    <w:p w:rsidR="002F2B40" w:rsidRDefault="002F2B40">
      <w:pPr>
        <w:tabs>
          <w:tab w:val="left" w:pos="851"/>
          <w:tab w:val="left" w:pos="2880"/>
          <w:tab w:val="left" w:pos="3240"/>
          <w:tab w:val="left" w:pos="5529"/>
        </w:tabs>
        <w:ind w:left="362"/>
        <w:rPr>
          <w:rFonts w:ascii="Arial Narrow" w:hAnsi="Arial Narrow"/>
          <w:i/>
          <w:iCs/>
          <w:sz w:val="18"/>
          <w:szCs w:val="18"/>
        </w:rPr>
      </w:pPr>
    </w:p>
    <w:p w:rsidR="002F2B40" w:rsidRDefault="002F2B40">
      <w:pPr>
        <w:numPr>
          <w:ilvl w:val="2"/>
          <w:numId w:val="15"/>
        </w:numPr>
        <w:tabs>
          <w:tab w:val="left" w:pos="2880"/>
          <w:tab w:val="left" w:pos="3240"/>
          <w:tab w:val="left" w:pos="5529"/>
        </w:tabs>
        <w:rPr>
          <w:rFonts w:ascii="Arial Narrow" w:hAnsi="Arial Narrow"/>
          <w:i/>
          <w:iCs/>
          <w:sz w:val="18"/>
          <w:szCs w:val="18"/>
        </w:rPr>
      </w:pPr>
      <w:r>
        <w:rPr>
          <w:rFonts w:ascii="Arial Narrow" w:hAnsi="Arial Narrow"/>
          <w:i/>
          <w:iCs/>
          <w:sz w:val="18"/>
          <w:szCs w:val="18"/>
        </w:rPr>
        <w:t xml:space="preserve">Remarques spécifiques à l'ouvrage traité par l’expertise </w:t>
      </w:r>
    </w:p>
    <w:p w:rsidR="002F2B40" w:rsidRDefault="002F2B40">
      <w:pPr>
        <w:tabs>
          <w:tab w:val="left" w:pos="851"/>
          <w:tab w:val="left" w:pos="2880"/>
          <w:tab w:val="left" w:pos="3240"/>
          <w:tab w:val="left" w:pos="5529"/>
        </w:tabs>
        <w:ind w:left="362"/>
        <w:rPr>
          <w:rFonts w:ascii="Arial Narrow" w:hAnsi="Arial Narrow"/>
          <w:sz w:val="18"/>
          <w:szCs w:val="18"/>
        </w:rPr>
      </w:pPr>
    </w:p>
    <w:p w:rsidR="002F2B40" w:rsidRDefault="002F2B40">
      <w:pPr>
        <w:tabs>
          <w:tab w:val="left" w:pos="851"/>
          <w:tab w:val="left" w:pos="2880"/>
          <w:tab w:val="left" w:pos="3240"/>
        </w:tabs>
        <w:spacing w:after="60"/>
        <w:ind w:left="567" w:hanging="204"/>
        <w:rPr>
          <w:rFonts w:ascii="Arial Narrow" w:hAnsi="Arial Narrow" w:cs="Arial"/>
          <w:color w:val="0000FF"/>
          <w:sz w:val="18"/>
          <w:szCs w:val="18"/>
        </w:rPr>
      </w:pPr>
      <w:r>
        <w:rPr>
          <w:rFonts w:ascii="Arial Narrow" w:hAnsi="Arial Narrow" w:cs="Arial"/>
          <w:sz w:val="18"/>
          <w:szCs w:val="18"/>
        </w:rPr>
        <w:sym w:font="Symbol" w:char="F0B7"/>
      </w:r>
      <w:r>
        <w:rPr>
          <w:rFonts w:ascii="Arial Narrow" w:hAnsi="Arial Narrow" w:cs="Arial"/>
          <w:sz w:val="18"/>
          <w:szCs w:val="18"/>
        </w:rPr>
        <w:tab/>
        <w:t xml:space="preserve">Structures existantes et/ou prévues pour la reprise des sollicitations sismiques : </w:t>
      </w:r>
      <w:r>
        <w:rPr>
          <w:rFonts w:ascii="Arial Narrow" w:hAnsi="Arial Narrow" w:cs="Arial"/>
          <w:color w:val="0000FF"/>
          <w:sz w:val="18"/>
          <w:szCs w:val="18"/>
        </w:rPr>
        <w:t>…</w:t>
      </w:r>
    </w:p>
    <w:p w:rsidR="002F2B40" w:rsidRDefault="002F2B40">
      <w:pPr>
        <w:tabs>
          <w:tab w:val="left" w:pos="851"/>
          <w:tab w:val="left" w:pos="2880"/>
          <w:tab w:val="left" w:pos="3240"/>
        </w:tabs>
        <w:spacing w:after="60"/>
        <w:ind w:left="567" w:hanging="204"/>
        <w:rPr>
          <w:rFonts w:ascii="Arial Narrow" w:hAnsi="Arial Narrow" w:cs="Arial"/>
          <w:sz w:val="18"/>
          <w:szCs w:val="18"/>
        </w:rPr>
      </w:pPr>
      <w:r>
        <w:rPr>
          <w:rFonts w:ascii="Arial Narrow" w:hAnsi="Arial Narrow" w:cs="Arial"/>
          <w:sz w:val="18"/>
          <w:szCs w:val="18"/>
        </w:rPr>
        <w:sym w:font="Symbol" w:char="F0B7"/>
      </w:r>
      <w:r>
        <w:rPr>
          <w:rFonts w:ascii="Arial Narrow" w:hAnsi="Arial Narrow" w:cs="Arial"/>
          <w:sz w:val="18"/>
          <w:szCs w:val="18"/>
        </w:rPr>
        <w:tab/>
        <w:t>Coefficient de comportement de la structure porteuse : q =</w:t>
      </w:r>
      <w:proofErr w:type="gramStart"/>
      <w:r>
        <w:rPr>
          <w:rFonts w:ascii="Arial Narrow" w:hAnsi="Arial Narrow" w:cs="Arial"/>
          <w:sz w:val="18"/>
          <w:szCs w:val="18"/>
        </w:rPr>
        <w:t xml:space="preserve"> </w:t>
      </w:r>
      <w:r>
        <w:rPr>
          <w:rFonts w:ascii="Arial Narrow" w:hAnsi="Arial Narrow" w:cs="Arial"/>
          <w:b/>
          <w:color w:val="0000FF"/>
          <w:sz w:val="18"/>
          <w:szCs w:val="18"/>
        </w:rPr>
        <w:t>….</w:t>
      </w:r>
      <w:proofErr w:type="gramEnd"/>
      <w:r>
        <w:rPr>
          <w:rFonts w:ascii="Arial Narrow" w:hAnsi="Arial Narrow" w:cs="Arial"/>
          <w:b/>
          <w:color w:val="0000FF"/>
          <w:sz w:val="18"/>
          <w:szCs w:val="18"/>
        </w:rPr>
        <w:t> </w:t>
      </w:r>
      <w:r>
        <w:rPr>
          <w:rFonts w:ascii="Arial Narrow" w:hAnsi="Arial Narrow" w:cs="Arial"/>
          <w:color w:val="0000FF"/>
          <w:sz w:val="18"/>
          <w:szCs w:val="18"/>
        </w:rPr>
        <w:t>;</w:t>
      </w:r>
      <w:r>
        <w:rPr>
          <w:rFonts w:ascii="Arial Narrow" w:hAnsi="Arial Narrow" w:cs="Arial"/>
          <w:sz w:val="18"/>
          <w:szCs w:val="18"/>
        </w:rPr>
        <w:t xml:space="preserve"> </w:t>
      </w:r>
    </w:p>
    <w:p w:rsidR="002F2B40" w:rsidRDefault="002F2B40">
      <w:pPr>
        <w:tabs>
          <w:tab w:val="left" w:pos="851"/>
          <w:tab w:val="left" w:pos="2880"/>
          <w:tab w:val="left" w:pos="3240"/>
        </w:tabs>
        <w:spacing w:after="60"/>
        <w:ind w:left="567" w:hanging="204"/>
        <w:rPr>
          <w:rFonts w:ascii="Arial Narrow" w:hAnsi="Arial Narrow" w:cs="Arial"/>
          <w:sz w:val="18"/>
          <w:szCs w:val="18"/>
        </w:rPr>
      </w:pPr>
      <w:r>
        <w:rPr>
          <w:rFonts w:ascii="Arial Narrow" w:hAnsi="Arial Narrow" w:cs="Arial"/>
          <w:sz w:val="18"/>
          <w:szCs w:val="18"/>
        </w:rPr>
        <w:sym w:font="Symbol" w:char="F0B7"/>
      </w:r>
      <w:r>
        <w:rPr>
          <w:rFonts w:ascii="Arial Narrow" w:hAnsi="Arial Narrow" w:cs="Arial"/>
          <w:sz w:val="18"/>
          <w:szCs w:val="18"/>
        </w:rPr>
        <w:tab/>
        <w:t>…</w:t>
      </w:r>
    </w:p>
    <w:p w:rsidR="002F2B40" w:rsidRDefault="002F2B40">
      <w:pPr>
        <w:tabs>
          <w:tab w:val="left" w:pos="851"/>
          <w:tab w:val="left" w:pos="2880"/>
          <w:tab w:val="left" w:pos="3240"/>
        </w:tabs>
        <w:spacing w:after="60"/>
        <w:rPr>
          <w:rFonts w:ascii="Arial Narrow" w:hAnsi="Arial Narrow" w:cs="Arial"/>
          <w:sz w:val="18"/>
          <w:szCs w:val="18"/>
        </w:rPr>
      </w:pPr>
    </w:p>
    <w:p w:rsidR="002F2B40" w:rsidRDefault="002F2B40">
      <w:pPr>
        <w:tabs>
          <w:tab w:val="left" w:pos="360"/>
          <w:tab w:val="left" w:pos="2340"/>
          <w:tab w:val="left" w:pos="2520"/>
        </w:tabs>
        <w:rPr>
          <w:rFonts w:ascii="Arial Narrow" w:hAnsi="Arial Narrow"/>
          <w:sz w:val="20"/>
          <w:szCs w:val="20"/>
        </w:rPr>
      </w:pPr>
    </w:p>
    <w:p w:rsidR="002F2B40" w:rsidRDefault="002F2B40">
      <w:pPr>
        <w:numPr>
          <w:ilvl w:val="1"/>
          <w:numId w:val="15"/>
        </w:numPr>
        <w:tabs>
          <w:tab w:val="left" w:pos="5040"/>
        </w:tabs>
        <w:spacing w:after="60"/>
        <w:rPr>
          <w:rFonts w:ascii="Arial Narrow" w:hAnsi="Arial Narrow"/>
          <w:b/>
          <w:bCs/>
          <w:sz w:val="20"/>
          <w:szCs w:val="20"/>
        </w:rPr>
      </w:pPr>
      <w:r>
        <w:rPr>
          <w:rFonts w:ascii="Arial Narrow" w:hAnsi="Arial Narrow"/>
          <w:b/>
          <w:bCs/>
          <w:sz w:val="20"/>
          <w:szCs w:val="20"/>
        </w:rPr>
        <w:t>Mesures constructives pour les éléments non porteurs pour garantir les exigences selon 2.4 ci-dessus (responsabilité de l’architecte)</w:t>
      </w:r>
    </w:p>
    <w:p w:rsidR="002F2B40" w:rsidRDefault="002F2B40">
      <w:pPr>
        <w:tabs>
          <w:tab w:val="left" w:pos="2880"/>
          <w:tab w:val="left" w:pos="5940"/>
        </w:tabs>
        <w:spacing w:after="60"/>
        <w:ind w:firstLine="3"/>
        <w:rPr>
          <w:rFonts w:ascii="Arial Narrow" w:hAnsi="Arial Narrow"/>
          <w:sz w:val="12"/>
          <w:szCs w:val="12"/>
        </w:rPr>
      </w:pPr>
    </w:p>
    <w:p w:rsidR="002F2B40" w:rsidRDefault="002F2B40">
      <w:pPr>
        <w:tabs>
          <w:tab w:val="left" w:pos="4140"/>
          <w:tab w:val="left" w:pos="4320"/>
        </w:tabs>
        <w:spacing w:after="120"/>
        <w:ind w:left="540" w:hanging="183"/>
        <w:rPr>
          <w:rFonts w:ascii="Arial Narrow" w:hAnsi="Arial Narrow"/>
          <w:sz w:val="18"/>
          <w:szCs w:val="18"/>
        </w:rPr>
      </w:pPr>
      <w:r>
        <w:rPr>
          <w:rFonts w:ascii="Arial Narrow" w:hAnsi="Arial Narrow" w:cs="Arial"/>
          <w:sz w:val="18"/>
          <w:szCs w:val="18"/>
        </w:rPr>
        <w:sym w:font="Symbol" w:char="F0B7"/>
      </w:r>
      <w:r>
        <w:rPr>
          <w:rFonts w:ascii="Arial Narrow" w:hAnsi="Arial Narrow"/>
          <w:sz w:val="18"/>
          <w:szCs w:val="18"/>
        </w:rPr>
        <w:tab/>
        <w:t>Pour éviter la mise en danger des personnes en cas de défaillance des éléments non porteurs, assurer la stabilité et solidariser à la structure porteuse les :</w:t>
      </w:r>
    </w:p>
    <w:p w:rsidR="002F2B40" w:rsidRDefault="002F2B40">
      <w:pPr>
        <w:ind w:left="720" w:hanging="180"/>
        <w:rPr>
          <w:rFonts w:ascii="Arial Narrow" w:hAnsi="Arial Narrow"/>
          <w:sz w:val="18"/>
          <w:szCs w:val="18"/>
        </w:rPr>
      </w:pPr>
      <w:r>
        <w:rPr>
          <w:rFonts w:ascii="Arial Narrow" w:hAnsi="Arial Narrow"/>
          <w:sz w:val="18"/>
          <w:szCs w:val="18"/>
        </w:rPr>
        <w:t>□</w:t>
      </w:r>
      <w:r>
        <w:rPr>
          <w:rFonts w:ascii="Arial Narrow" w:hAnsi="Arial Narrow"/>
          <w:sz w:val="18"/>
          <w:szCs w:val="18"/>
        </w:rPr>
        <w:tab/>
        <w:t>Parois intérieures et extérieures</w:t>
      </w:r>
    </w:p>
    <w:p w:rsidR="002F2B40" w:rsidRDefault="002F2B40">
      <w:pPr>
        <w:ind w:left="720" w:hanging="180"/>
        <w:rPr>
          <w:rFonts w:ascii="Arial Narrow" w:hAnsi="Arial Narrow"/>
          <w:sz w:val="18"/>
          <w:szCs w:val="18"/>
        </w:rPr>
      </w:pPr>
      <w:r>
        <w:rPr>
          <w:rFonts w:ascii="Arial Narrow" w:hAnsi="Arial Narrow"/>
          <w:sz w:val="18"/>
          <w:szCs w:val="18"/>
        </w:rPr>
        <w:t>□</w:t>
      </w:r>
      <w:r>
        <w:rPr>
          <w:rFonts w:ascii="Arial Narrow" w:hAnsi="Arial Narrow"/>
          <w:sz w:val="18"/>
          <w:szCs w:val="18"/>
        </w:rPr>
        <w:tab/>
        <w:t>Plafonds suspendus</w:t>
      </w:r>
    </w:p>
    <w:p w:rsidR="002F2B40" w:rsidRDefault="002F2B40">
      <w:pPr>
        <w:ind w:left="720" w:hanging="180"/>
        <w:rPr>
          <w:rFonts w:ascii="Arial Narrow" w:hAnsi="Arial Narrow"/>
          <w:sz w:val="18"/>
          <w:szCs w:val="18"/>
        </w:rPr>
      </w:pPr>
      <w:r>
        <w:rPr>
          <w:rFonts w:ascii="Arial Narrow" w:hAnsi="Arial Narrow"/>
          <w:sz w:val="18"/>
          <w:szCs w:val="18"/>
        </w:rPr>
        <w:t>□</w:t>
      </w:r>
      <w:r>
        <w:rPr>
          <w:rFonts w:ascii="Arial Narrow" w:hAnsi="Arial Narrow"/>
          <w:sz w:val="18"/>
          <w:szCs w:val="18"/>
        </w:rPr>
        <w:tab/>
        <w:t>Éléments de façade</w:t>
      </w:r>
    </w:p>
    <w:p w:rsidR="002F2B40" w:rsidRDefault="002F2B40">
      <w:pPr>
        <w:ind w:left="720" w:hanging="180"/>
        <w:rPr>
          <w:rFonts w:ascii="Arial Narrow" w:hAnsi="Arial Narrow"/>
          <w:sz w:val="18"/>
          <w:szCs w:val="18"/>
        </w:rPr>
      </w:pPr>
      <w:r>
        <w:rPr>
          <w:rFonts w:ascii="Arial Narrow" w:hAnsi="Arial Narrow"/>
          <w:sz w:val="18"/>
          <w:szCs w:val="18"/>
        </w:rPr>
        <w:t>□</w:t>
      </w:r>
      <w:r>
        <w:rPr>
          <w:rFonts w:ascii="Arial Narrow" w:hAnsi="Arial Narrow"/>
          <w:sz w:val="18"/>
          <w:szCs w:val="18"/>
        </w:rPr>
        <w:tab/>
        <w:t>Parapets saillants</w:t>
      </w:r>
    </w:p>
    <w:p w:rsidR="002F2B40" w:rsidRDefault="002F2B40">
      <w:pPr>
        <w:ind w:left="720" w:hanging="180"/>
        <w:rPr>
          <w:rFonts w:ascii="Arial Narrow" w:hAnsi="Arial Narrow"/>
          <w:sz w:val="18"/>
          <w:szCs w:val="18"/>
        </w:rPr>
      </w:pPr>
      <w:r>
        <w:rPr>
          <w:rFonts w:ascii="Arial Narrow" w:hAnsi="Arial Narrow"/>
          <w:sz w:val="18"/>
          <w:szCs w:val="18"/>
        </w:rPr>
        <w:t>□</w:t>
      </w:r>
      <w:r>
        <w:rPr>
          <w:rFonts w:ascii="Arial Narrow" w:hAnsi="Arial Narrow"/>
          <w:sz w:val="18"/>
          <w:szCs w:val="18"/>
        </w:rPr>
        <w:tab/>
        <w:t>Enseignes et panneaux publicitaires</w:t>
      </w:r>
    </w:p>
    <w:p w:rsidR="002F2B40" w:rsidRDefault="002F2B40">
      <w:pPr>
        <w:ind w:left="720" w:hanging="180"/>
        <w:rPr>
          <w:rFonts w:ascii="Arial Narrow" w:hAnsi="Arial Narrow"/>
          <w:sz w:val="18"/>
          <w:szCs w:val="18"/>
        </w:rPr>
      </w:pPr>
      <w:r>
        <w:rPr>
          <w:rFonts w:ascii="Arial Narrow" w:hAnsi="Arial Narrow"/>
          <w:sz w:val="18"/>
          <w:szCs w:val="18"/>
        </w:rPr>
        <w:t>□</w:t>
      </w:r>
      <w:r>
        <w:rPr>
          <w:rFonts w:ascii="Arial Narrow" w:hAnsi="Arial Narrow"/>
          <w:sz w:val="18"/>
          <w:szCs w:val="18"/>
        </w:rPr>
        <w:tab/>
        <w:t>Armoires murales et bibliothèques portées par les planchers</w:t>
      </w:r>
    </w:p>
    <w:p w:rsidR="002F2B40" w:rsidRDefault="002F2B40">
      <w:pPr>
        <w:ind w:left="720" w:hanging="180"/>
        <w:rPr>
          <w:rFonts w:ascii="Arial Narrow" w:hAnsi="Arial Narrow"/>
          <w:sz w:val="18"/>
          <w:szCs w:val="18"/>
        </w:rPr>
      </w:pPr>
      <w:r>
        <w:rPr>
          <w:rFonts w:ascii="Arial Narrow" w:hAnsi="Arial Narrow"/>
          <w:sz w:val="18"/>
          <w:szCs w:val="18"/>
        </w:rPr>
        <w:t>□ …</w:t>
      </w:r>
      <w:r>
        <w:rPr>
          <w:rFonts w:ascii="Arial Narrow" w:hAnsi="Arial Narrow"/>
          <w:i/>
          <w:iCs/>
          <w:color w:val="0000FF"/>
          <w:sz w:val="18"/>
          <w:szCs w:val="18"/>
        </w:rPr>
        <w:t xml:space="preserve"> </w:t>
      </w:r>
    </w:p>
    <w:p w:rsidR="002F2B40" w:rsidRDefault="002F2B40">
      <w:pPr>
        <w:ind w:left="720" w:hanging="180"/>
        <w:rPr>
          <w:rFonts w:ascii="Arial Narrow" w:hAnsi="Arial Narrow"/>
          <w:sz w:val="18"/>
          <w:szCs w:val="18"/>
        </w:rPr>
      </w:pPr>
    </w:p>
    <w:p w:rsidR="002F2B40" w:rsidRDefault="002F2B40">
      <w:pPr>
        <w:ind w:left="540" w:hanging="180"/>
        <w:rPr>
          <w:rFonts w:ascii="Arial Narrow" w:hAnsi="Arial Narrow"/>
          <w:sz w:val="18"/>
          <w:szCs w:val="18"/>
        </w:rPr>
      </w:pPr>
      <w:r>
        <w:rPr>
          <w:rFonts w:ascii="Arial Narrow" w:hAnsi="Arial Narrow" w:cs="Arial"/>
          <w:sz w:val="18"/>
          <w:szCs w:val="18"/>
        </w:rPr>
        <w:sym w:font="Symbol" w:char="F0B7"/>
      </w:r>
      <w:r>
        <w:rPr>
          <w:rFonts w:ascii="Arial Narrow" w:hAnsi="Arial Narrow" w:cs="Arial"/>
          <w:sz w:val="18"/>
          <w:szCs w:val="18"/>
        </w:rPr>
        <w:tab/>
      </w:r>
      <w:r>
        <w:rPr>
          <w:rFonts w:ascii="Arial Narrow" w:hAnsi="Arial Narrow"/>
          <w:sz w:val="18"/>
          <w:szCs w:val="18"/>
        </w:rPr>
        <w:t>Pour éviter d’endommager ou porter préjudice à la structure porteuse, prévoir :</w:t>
      </w:r>
    </w:p>
    <w:p w:rsidR="002F2B40" w:rsidRDefault="002F2B40" w:rsidP="005F2BBB">
      <w:pPr>
        <w:ind w:left="540" w:firstLine="6"/>
        <w:rPr>
          <w:rFonts w:ascii="Arial Narrow" w:hAnsi="Arial Narrow"/>
          <w:sz w:val="18"/>
          <w:szCs w:val="18"/>
        </w:rPr>
      </w:pPr>
      <w:r>
        <w:rPr>
          <w:rFonts w:ascii="Arial Narrow" w:hAnsi="Arial Narrow"/>
          <w:sz w:val="18"/>
          <w:szCs w:val="18"/>
        </w:rPr>
        <w:t>□</w:t>
      </w:r>
      <w:r>
        <w:rPr>
          <w:rFonts w:ascii="Arial Narrow" w:hAnsi="Arial Narrow"/>
          <w:sz w:val="18"/>
          <w:szCs w:val="18"/>
        </w:rPr>
        <w:tab/>
        <w:t xml:space="preserve">la pose de joints souples aux raccords entre les éléments porteurs (piliers, murs) </w:t>
      </w:r>
      <w:proofErr w:type="gramStart"/>
      <w:r>
        <w:rPr>
          <w:rFonts w:ascii="Arial Narrow" w:hAnsi="Arial Narrow"/>
          <w:sz w:val="18"/>
          <w:szCs w:val="18"/>
        </w:rPr>
        <w:t>et  non</w:t>
      </w:r>
      <w:proofErr w:type="gramEnd"/>
      <w:r>
        <w:rPr>
          <w:rFonts w:ascii="Arial Narrow" w:hAnsi="Arial Narrow"/>
          <w:sz w:val="18"/>
          <w:szCs w:val="18"/>
        </w:rPr>
        <w:t xml:space="preserve"> porteurs</w:t>
      </w:r>
    </w:p>
    <w:p w:rsidR="002F2B40" w:rsidRDefault="002F2B40" w:rsidP="005F2BBB">
      <w:pPr>
        <w:spacing w:after="120"/>
        <w:ind w:left="540" w:firstLine="6"/>
        <w:rPr>
          <w:rFonts w:ascii="Arial Narrow" w:hAnsi="Arial Narrow"/>
          <w:sz w:val="18"/>
          <w:szCs w:val="18"/>
        </w:rPr>
      </w:pPr>
      <w:r>
        <w:rPr>
          <w:rFonts w:ascii="Arial Narrow" w:hAnsi="Arial Narrow"/>
          <w:sz w:val="18"/>
          <w:szCs w:val="18"/>
        </w:rPr>
        <w:t>□</w:t>
      </w:r>
      <w:r>
        <w:rPr>
          <w:rFonts w:ascii="Arial Narrow" w:hAnsi="Arial Narrow"/>
          <w:sz w:val="18"/>
          <w:szCs w:val="18"/>
        </w:rPr>
        <w:tab/>
      </w:r>
      <w:r>
        <w:rPr>
          <w:rFonts w:ascii="Arial Narrow" w:hAnsi="Arial Narrow"/>
          <w:i/>
          <w:iCs/>
          <w:color w:val="0000FF"/>
          <w:sz w:val="18"/>
          <w:szCs w:val="18"/>
        </w:rPr>
        <w:t xml:space="preserve">... </w:t>
      </w:r>
    </w:p>
    <w:p w:rsidR="002F2B40" w:rsidRDefault="002F2B40">
      <w:pPr>
        <w:tabs>
          <w:tab w:val="left" w:pos="1560"/>
          <w:tab w:val="left" w:pos="1843"/>
          <w:tab w:val="left" w:pos="2410"/>
          <w:tab w:val="left" w:pos="2835"/>
          <w:tab w:val="left" w:pos="3544"/>
          <w:tab w:val="left" w:pos="3828"/>
        </w:tabs>
        <w:jc w:val="both"/>
        <w:rPr>
          <w:rFonts w:ascii="Arial Narrow" w:hAnsi="Arial Narrow"/>
          <w:sz w:val="20"/>
          <w:szCs w:val="20"/>
        </w:rPr>
      </w:pPr>
    </w:p>
    <w:p w:rsidR="002F2B40" w:rsidRDefault="002F2B40">
      <w:pPr>
        <w:tabs>
          <w:tab w:val="left" w:pos="1560"/>
          <w:tab w:val="left" w:pos="1843"/>
          <w:tab w:val="left" w:pos="2410"/>
          <w:tab w:val="left" w:pos="2835"/>
          <w:tab w:val="left" w:pos="3544"/>
          <w:tab w:val="left" w:pos="3828"/>
        </w:tabs>
        <w:jc w:val="both"/>
        <w:rPr>
          <w:rFonts w:ascii="Arial Narrow" w:hAnsi="Arial Narrow"/>
          <w:sz w:val="20"/>
          <w:szCs w:val="20"/>
        </w:rPr>
      </w:pPr>
    </w:p>
    <w:p w:rsidR="006F031F" w:rsidRDefault="006F031F">
      <w:pPr>
        <w:tabs>
          <w:tab w:val="left" w:pos="1560"/>
          <w:tab w:val="left" w:pos="1843"/>
          <w:tab w:val="left" w:pos="2410"/>
          <w:tab w:val="left" w:pos="2835"/>
          <w:tab w:val="left" w:pos="3544"/>
          <w:tab w:val="left" w:pos="3828"/>
        </w:tabs>
        <w:jc w:val="both"/>
        <w:rPr>
          <w:rFonts w:ascii="Arial Narrow" w:hAnsi="Arial Narrow"/>
          <w:sz w:val="20"/>
          <w:szCs w:val="20"/>
        </w:rPr>
      </w:pPr>
      <w:r>
        <w:rPr>
          <w:rFonts w:ascii="Arial Narrow" w:hAnsi="Arial Narrow"/>
          <w:sz w:val="20"/>
          <w:szCs w:val="20"/>
        </w:rPr>
        <w:br w:type="page"/>
      </w:r>
    </w:p>
    <w:p w:rsidR="006F031F" w:rsidRDefault="006F031F">
      <w:pPr>
        <w:tabs>
          <w:tab w:val="left" w:pos="1560"/>
          <w:tab w:val="left" w:pos="1843"/>
          <w:tab w:val="left" w:pos="2410"/>
          <w:tab w:val="left" w:pos="2835"/>
          <w:tab w:val="left" w:pos="3544"/>
          <w:tab w:val="left" w:pos="3828"/>
        </w:tabs>
        <w:jc w:val="both"/>
        <w:rPr>
          <w:rFonts w:ascii="Arial Narrow" w:hAnsi="Arial Narrow"/>
          <w:sz w:val="20"/>
          <w:szCs w:val="20"/>
        </w:rPr>
      </w:pPr>
    </w:p>
    <w:p w:rsidR="002F2B40" w:rsidRDefault="002F2B40">
      <w:pPr>
        <w:keepNext/>
        <w:keepLines/>
        <w:pBdr>
          <w:top w:val="single" w:sz="4" w:space="1" w:color="auto"/>
          <w:bottom w:val="single" w:sz="4" w:space="1" w:color="auto"/>
        </w:pBdr>
        <w:spacing w:after="60"/>
        <w:rPr>
          <w:rFonts w:ascii="Arial Narrow" w:hAnsi="Arial Narrow"/>
          <w:b/>
          <w:bCs/>
          <w:sz w:val="20"/>
          <w:szCs w:val="20"/>
        </w:rPr>
      </w:pPr>
      <w:r>
        <w:rPr>
          <w:rFonts w:ascii="Arial Narrow" w:hAnsi="Arial Narrow"/>
          <w:b/>
          <w:bCs/>
          <w:sz w:val="20"/>
          <w:szCs w:val="20"/>
        </w:rPr>
        <w:t>4. Engagement</w:t>
      </w:r>
    </w:p>
    <w:p w:rsidR="002F2B40" w:rsidRDefault="002F2B40">
      <w:pPr>
        <w:keepNext/>
        <w:keepLines/>
        <w:tabs>
          <w:tab w:val="left" w:pos="1560"/>
          <w:tab w:val="left" w:pos="1843"/>
          <w:tab w:val="left" w:pos="2410"/>
          <w:tab w:val="left" w:pos="2835"/>
          <w:tab w:val="left" w:pos="3544"/>
          <w:tab w:val="left" w:pos="3828"/>
        </w:tabs>
        <w:jc w:val="both"/>
        <w:rPr>
          <w:rFonts w:ascii="Arial Narrow" w:hAnsi="Arial Narrow"/>
          <w:sz w:val="20"/>
          <w:szCs w:val="20"/>
        </w:rPr>
      </w:pPr>
    </w:p>
    <w:p w:rsidR="002F2B40" w:rsidRDefault="002F2B40">
      <w:pPr>
        <w:keepNext/>
        <w:keepLines/>
        <w:tabs>
          <w:tab w:val="left" w:pos="1560"/>
          <w:tab w:val="left" w:pos="1843"/>
          <w:tab w:val="left" w:pos="2410"/>
          <w:tab w:val="left" w:pos="2835"/>
          <w:tab w:val="left" w:pos="3544"/>
          <w:tab w:val="left" w:pos="3828"/>
        </w:tabs>
        <w:jc w:val="both"/>
        <w:rPr>
          <w:rFonts w:ascii="Arial Narrow" w:hAnsi="Arial Narrow"/>
          <w:sz w:val="18"/>
          <w:szCs w:val="18"/>
        </w:rPr>
      </w:pPr>
      <w:r>
        <w:rPr>
          <w:rFonts w:ascii="Arial Narrow" w:hAnsi="Arial Narrow"/>
          <w:sz w:val="18"/>
          <w:szCs w:val="18"/>
        </w:rPr>
        <w:t>Les co-signataires de la présente convention confirment que le cas de charge lié au séisme est pris en compte dans le contrôle de l’ouvrage selon les normes et recommandations en vigueur, soit</w:t>
      </w:r>
      <w:r w:rsidR="00DB7D6C">
        <w:rPr>
          <w:rFonts w:ascii="Arial Narrow" w:hAnsi="Arial Narrow"/>
          <w:sz w:val="18"/>
          <w:szCs w:val="18"/>
        </w:rPr>
        <w:t xml:space="preserve"> la norme sia 269/8</w:t>
      </w:r>
      <w:r>
        <w:rPr>
          <w:rFonts w:ascii="Arial Narrow" w:hAnsi="Arial Narrow"/>
          <w:sz w:val="18"/>
          <w:szCs w:val="18"/>
        </w:rPr>
        <w:t xml:space="preserve"> et les normes SIA 260 à 267.</w:t>
      </w:r>
    </w:p>
    <w:p w:rsidR="002F2B40" w:rsidRDefault="002F2B40">
      <w:pPr>
        <w:keepNext/>
        <w:keepLines/>
        <w:tabs>
          <w:tab w:val="left" w:pos="1560"/>
          <w:tab w:val="left" w:pos="1843"/>
          <w:tab w:val="left" w:pos="2410"/>
          <w:tab w:val="left" w:pos="2835"/>
          <w:tab w:val="left" w:pos="3544"/>
          <w:tab w:val="left" w:pos="3828"/>
        </w:tabs>
        <w:jc w:val="both"/>
        <w:rPr>
          <w:rFonts w:ascii="Arial Narrow" w:hAnsi="Arial Narrow"/>
          <w:sz w:val="18"/>
          <w:szCs w:val="18"/>
        </w:rPr>
      </w:pPr>
    </w:p>
    <w:p w:rsidR="002F2B40" w:rsidRDefault="002F2B40">
      <w:pPr>
        <w:keepNext/>
        <w:keepLines/>
        <w:tabs>
          <w:tab w:val="left" w:pos="360"/>
          <w:tab w:val="left" w:pos="1080"/>
          <w:tab w:val="left" w:pos="6480"/>
        </w:tabs>
        <w:spacing w:after="60"/>
        <w:rPr>
          <w:rFonts w:ascii="Arial Narrow" w:hAnsi="Arial Narrow"/>
          <w:sz w:val="18"/>
          <w:szCs w:val="18"/>
        </w:rPr>
      </w:pPr>
    </w:p>
    <w:p w:rsidR="002F2B40" w:rsidRDefault="002F2B40">
      <w:pPr>
        <w:keepNext/>
        <w:keepLines/>
        <w:tabs>
          <w:tab w:val="left" w:pos="360"/>
          <w:tab w:val="left" w:pos="1080"/>
          <w:tab w:val="left" w:pos="6480"/>
        </w:tabs>
        <w:spacing w:after="60"/>
        <w:rPr>
          <w:rFonts w:ascii="Arial Narrow" w:hAnsi="Arial Narrow"/>
          <w:sz w:val="18"/>
          <w:szCs w:val="18"/>
          <w:u w:val="dotted"/>
        </w:rPr>
      </w:pPr>
      <w:r>
        <w:rPr>
          <w:rFonts w:ascii="Arial Narrow" w:hAnsi="Arial Narrow"/>
          <w:sz w:val="18"/>
          <w:szCs w:val="18"/>
        </w:rPr>
        <w:t>Lieu et date :</w:t>
      </w:r>
      <w:r>
        <w:rPr>
          <w:rFonts w:ascii="Arial Narrow" w:hAnsi="Arial Narrow"/>
          <w:sz w:val="18"/>
          <w:szCs w:val="18"/>
        </w:rPr>
        <w:tab/>
        <w:t>…………………………………….</w:t>
      </w:r>
    </w:p>
    <w:p w:rsidR="002F2B40" w:rsidRDefault="002F2B40">
      <w:pPr>
        <w:keepNext/>
        <w:keepLines/>
        <w:tabs>
          <w:tab w:val="left" w:pos="360"/>
          <w:tab w:val="left" w:pos="1080"/>
          <w:tab w:val="left" w:pos="6480"/>
        </w:tabs>
        <w:spacing w:after="60"/>
        <w:rPr>
          <w:rFonts w:ascii="Arial Narrow" w:hAnsi="Arial Narrow"/>
          <w:sz w:val="18"/>
          <w:szCs w:val="18"/>
          <w:u w:val="dotted"/>
        </w:rPr>
      </w:pPr>
    </w:p>
    <w:p w:rsidR="002F2B40" w:rsidRDefault="002F2B40">
      <w:pPr>
        <w:keepNext/>
        <w:keepLines/>
        <w:tabs>
          <w:tab w:val="left" w:pos="1560"/>
          <w:tab w:val="left" w:pos="1843"/>
          <w:tab w:val="left" w:pos="2410"/>
          <w:tab w:val="left" w:pos="2835"/>
          <w:tab w:val="left" w:pos="3544"/>
          <w:tab w:val="left" w:pos="3828"/>
        </w:tabs>
        <w:jc w:val="both"/>
        <w:rPr>
          <w:rFonts w:ascii="Arial Narrow" w:hAnsi="Arial Narrow"/>
          <w:sz w:val="18"/>
          <w:szCs w:val="18"/>
        </w:rPr>
      </w:pPr>
    </w:p>
    <w:p w:rsidR="002F2B40" w:rsidRDefault="002F2B40">
      <w:pPr>
        <w:keepNext/>
        <w:keepLines/>
        <w:tabs>
          <w:tab w:val="left" w:pos="1560"/>
          <w:tab w:val="left" w:pos="3119"/>
          <w:tab w:val="left" w:pos="5954"/>
        </w:tabs>
        <w:jc w:val="both"/>
        <w:rPr>
          <w:rFonts w:ascii="Arial Narrow" w:hAnsi="Arial Narrow"/>
          <w:sz w:val="18"/>
          <w:szCs w:val="18"/>
        </w:rPr>
      </w:pPr>
      <w:r>
        <w:rPr>
          <w:rFonts w:ascii="Arial Narrow" w:hAnsi="Arial Narrow"/>
          <w:sz w:val="18"/>
          <w:szCs w:val="18"/>
        </w:rPr>
        <w:t>Le Maître de l’ouvrage :</w:t>
      </w:r>
      <w:r>
        <w:rPr>
          <w:rFonts w:ascii="Arial Narrow" w:hAnsi="Arial Narrow"/>
          <w:sz w:val="18"/>
          <w:szCs w:val="18"/>
        </w:rPr>
        <w:tab/>
      </w:r>
      <w:r>
        <w:rPr>
          <w:rFonts w:ascii="Arial Narrow" w:hAnsi="Arial Narrow"/>
          <w:sz w:val="18"/>
          <w:szCs w:val="18"/>
        </w:rPr>
        <w:tab/>
        <w:t>l’architecte de l’ouvrage :</w:t>
      </w:r>
      <w:r>
        <w:rPr>
          <w:rFonts w:ascii="Arial Narrow" w:hAnsi="Arial Narrow"/>
          <w:sz w:val="18"/>
          <w:szCs w:val="18"/>
        </w:rPr>
        <w:tab/>
      </w:r>
      <w:proofErr w:type="gramStart"/>
      <w:r>
        <w:rPr>
          <w:rFonts w:ascii="Arial Narrow" w:hAnsi="Arial Narrow"/>
          <w:sz w:val="18"/>
          <w:szCs w:val="18"/>
        </w:rPr>
        <w:t>l’ingénieur:</w:t>
      </w:r>
      <w:proofErr w:type="gramEnd"/>
    </w:p>
    <w:p w:rsidR="002F2B40" w:rsidRDefault="002F2B40">
      <w:pPr>
        <w:keepNext/>
        <w:keepLines/>
        <w:tabs>
          <w:tab w:val="left" w:pos="1560"/>
          <w:tab w:val="left" w:pos="3544"/>
          <w:tab w:val="left" w:pos="6480"/>
        </w:tabs>
        <w:jc w:val="both"/>
        <w:rPr>
          <w:rFonts w:ascii="Arial Narrow" w:hAnsi="Arial Narrow"/>
          <w:sz w:val="18"/>
          <w:szCs w:val="18"/>
        </w:rPr>
      </w:pPr>
    </w:p>
    <w:p w:rsidR="002F2B40" w:rsidRDefault="002F2B40">
      <w:pPr>
        <w:keepNext/>
        <w:keepLines/>
        <w:tabs>
          <w:tab w:val="left" w:pos="1560"/>
          <w:tab w:val="left" w:pos="3119"/>
          <w:tab w:val="left" w:pos="5220"/>
          <w:tab w:val="left" w:pos="5954"/>
          <w:tab w:val="left" w:pos="8931"/>
        </w:tabs>
        <w:jc w:val="both"/>
        <w:rPr>
          <w:rFonts w:ascii="Arial Narrow" w:hAnsi="Arial Narrow"/>
          <w:sz w:val="16"/>
          <w:szCs w:val="16"/>
          <w:u w:val="dotted"/>
        </w:rPr>
      </w:pPr>
    </w:p>
    <w:p w:rsidR="002F2B40" w:rsidRDefault="002F2B40">
      <w:pPr>
        <w:keepNext/>
        <w:keepLines/>
        <w:tabs>
          <w:tab w:val="left" w:pos="1560"/>
          <w:tab w:val="left" w:pos="3119"/>
          <w:tab w:val="left" w:pos="5220"/>
          <w:tab w:val="left" w:pos="5954"/>
          <w:tab w:val="left" w:pos="8931"/>
        </w:tabs>
        <w:jc w:val="both"/>
        <w:rPr>
          <w:rFonts w:ascii="Arial Narrow" w:hAnsi="Arial Narrow"/>
          <w:color w:val="0000FF"/>
          <w:sz w:val="18"/>
          <w:szCs w:val="18"/>
        </w:rPr>
      </w:pPr>
      <w:r>
        <w:rPr>
          <w:rFonts w:ascii="Arial Narrow" w:hAnsi="Arial Narrow"/>
          <w:color w:val="0000FF"/>
          <w:sz w:val="16"/>
          <w:szCs w:val="16"/>
          <w:u w:val="dotted"/>
        </w:rPr>
        <w:t>Timbre et signature</w:t>
      </w:r>
      <w:r>
        <w:rPr>
          <w:rFonts w:ascii="Arial Narrow" w:hAnsi="Arial Narrow"/>
          <w:color w:val="0000FF"/>
          <w:sz w:val="18"/>
          <w:szCs w:val="18"/>
          <w:u w:val="dotted"/>
        </w:rPr>
        <w:tab/>
      </w:r>
      <w:r>
        <w:rPr>
          <w:rFonts w:ascii="Arial Narrow" w:hAnsi="Arial Narrow"/>
          <w:color w:val="0000FF"/>
          <w:sz w:val="18"/>
          <w:szCs w:val="18"/>
        </w:rPr>
        <w:tab/>
      </w:r>
      <w:r>
        <w:rPr>
          <w:rFonts w:ascii="Arial Narrow" w:hAnsi="Arial Narrow"/>
          <w:color w:val="0000FF"/>
          <w:sz w:val="16"/>
          <w:szCs w:val="16"/>
          <w:u w:val="dotted"/>
        </w:rPr>
        <w:t>Timbre et signature</w:t>
      </w:r>
      <w:r>
        <w:rPr>
          <w:rFonts w:ascii="Arial Narrow" w:hAnsi="Arial Narrow"/>
          <w:color w:val="0000FF"/>
          <w:sz w:val="18"/>
          <w:szCs w:val="18"/>
          <w:u w:val="dotted"/>
        </w:rPr>
        <w:tab/>
      </w:r>
      <w:r>
        <w:rPr>
          <w:rFonts w:ascii="Arial Narrow" w:hAnsi="Arial Narrow"/>
          <w:color w:val="0000FF"/>
          <w:sz w:val="18"/>
          <w:szCs w:val="18"/>
        </w:rPr>
        <w:tab/>
      </w:r>
      <w:r>
        <w:rPr>
          <w:rFonts w:ascii="Arial Narrow" w:hAnsi="Arial Narrow"/>
          <w:color w:val="0000FF"/>
          <w:sz w:val="16"/>
          <w:szCs w:val="16"/>
          <w:u w:val="dotted"/>
        </w:rPr>
        <w:t>Timbre et signature</w:t>
      </w:r>
      <w:r>
        <w:rPr>
          <w:rFonts w:ascii="Arial Narrow" w:hAnsi="Arial Narrow"/>
          <w:color w:val="0000FF"/>
          <w:sz w:val="18"/>
          <w:szCs w:val="18"/>
          <w:u w:val="dotted"/>
        </w:rPr>
        <w:tab/>
      </w:r>
      <w:r>
        <w:rPr>
          <w:rFonts w:ascii="Arial Narrow" w:hAnsi="Arial Narrow"/>
          <w:color w:val="0000FF"/>
          <w:sz w:val="18"/>
          <w:szCs w:val="18"/>
        </w:rPr>
        <w:tab/>
      </w:r>
    </w:p>
    <w:p w:rsidR="002F2B40" w:rsidRDefault="002F2B40">
      <w:pPr>
        <w:tabs>
          <w:tab w:val="left" w:pos="1560"/>
          <w:tab w:val="left" w:pos="3544"/>
          <w:tab w:val="left" w:pos="5220"/>
          <w:tab w:val="left" w:pos="6480"/>
          <w:tab w:val="left" w:pos="7920"/>
        </w:tabs>
        <w:jc w:val="both"/>
        <w:rPr>
          <w:rFonts w:ascii="Arial Narrow" w:hAnsi="Arial Narrow"/>
          <w:sz w:val="18"/>
          <w:szCs w:val="18"/>
        </w:rPr>
      </w:pPr>
    </w:p>
    <w:p w:rsidR="002F2B40" w:rsidRDefault="002F2B40">
      <w:pPr>
        <w:tabs>
          <w:tab w:val="left" w:pos="1560"/>
          <w:tab w:val="left" w:pos="3544"/>
          <w:tab w:val="left" w:pos="5220"/>
          <w:tab w:val="left" w:pos="6480"/>
          <w:tab w:val="left" w:pos="7920"/>
        </w:tabs>
        <w:jc w:val="both"/>
        <w:rPr>
          <w:rFonts w:ascii="Arial Narrow" w:hAnsi="Arial Narrow"/>
          <w:sz w:val="20"/>
          <w:szCs w:val="20"/>
        </w:rPr>
      </w:pPr>
    </w:p>
    <w:p w:rsidR="002F2B40" w:rsidRDefault="002F2B40">
      <w:pPr>
        <w:tabs>
          <w:tab w:val="left" w:pos="1560"/>
          <w:tab w:val="left" w:pos="3544"/>
          <w:tab w:val="left" w:pos="5220"/>
          <w:tab w:val="left" w:pos="6480"/>
          <w:tab w:val="left" w:pos="7920"/>
        </w:tabs>
        <w:jc w:val="both"/>
        <w:rPr>
          <w:rFonts w:ascii="Arial Narrow" w:hAnsi="Arial Narrow"/>
          <w:sz w:val="20"/>
          <w:szCs w:val="20"/>
        </w:rPr>
      </w:pPr>
    </w:p>
    <w:p w:rsidR="002F2B40" w:rsidRDefault="002F2B40">
      <w:pPr>
        <w:tabs>
          <w:tab w:val="left" w:pos="1560"/>
          <w:tab w:val="left" w:pos="3544"/>
          <w:tab w:val="left" w:pos="5220"/>
          <w:tab w:val="left" w:pos="6480"/>
          <w:tab w:val="left" w:pos="7920"/>
        </w:tabs>
        <w:jc w:val="both"/>
        <w:rPr>
          <w:rFonts w:ascii="Arial Narrow" w:hAnsi="Arial Narrow"/>
          <w:b/>
          <w:bCs/>
          <w:color w:val="000000"/>
          <w:sz w:val="16"/>
          <w:szCs w:val="16"/>
        </w:rPr>
      </w:pPr>
    </w:p>
    <w:p w:rsidR="002F2B40" w:rsidRDefault="002F2B40">
      <w:pPr>
        <w:tabs>
          <w:tab w:val="left" w:pos="1560"/>
          <w:tab w:val="left" w:pos="3544"/>
          <w:tab w:val="left" w:pos="5220"/>
          <w:tab w:val="left" w:pos="6480"/>
          <w:tab w:val="left" w:pos="7920"/>
        </w:tabs>
        <w:jc w:val="both"/>
        <w:rPr>
          <w:rFonts w:ascii="Arial Narrow" w:hAnsi="Arial Narrow"/>
          <w:b/>
          <w:bCs/>
          <w:color w:val="000000"/>
          <w:sz w:val="20"/>
          <w:szCs w:val="20"/>
          <w:u w:val="single"/>
        </w:rPr>
      </w:pPr>
    </w:p>
    <w:p w:rsidR="002F2B40" w:rsidRDefault="002F2B40">
      <w:pPr>
        <w:tabs>
          <w:tab w:val="left" w:pos="1560"/>
          <w:tab w:val="left" w:pos="3544"/>
          <w:tab w:val="left" w:pos="5220"/>
          <w:tab w:val="left" w:pos="6480"/>
          <w:tab w:val="left" w:pos="7920"/>
        </w:tabs>
        <w:jc w:val="both"/>
        <w:rPr>
          <w:rFonts w:ascii="Arial Narrow" w:hAnsi="Arial Narrow"/>
          <w:sz w:val="20"/>
          <w:szCs w:val="20"/>
        </w:rPr>
      </w:pPr>
    </w:p>
    <w:p w:rsidR="002F2B40" w:rsidRDefault="002F2B40">
      <w:pPr>
        <w:tabs>
          <w:tab w:val="left" w:pos="1560"/>
          <w:tab w:val="left" w:pos="3544"/>
          <w:tab w:val="left" w:pos="5220"/>
          <w:tab w:val="left" w:pos="6480"/>
          <w:tab w:val="left" w:pos="7920"/>
        </w:tabs>
        <w:jc w:val="both"/>
        <w:rPr>
          <w:rFonts w:ascii="Arial Narrow" w:hAnsi="Arial Narrow"/>
          <w:sz w:val="20"/>
          <w:szCs w:val="20"/>
        </w:rPr>
      </w:pPr>
    </w:p>
    <w:p w:rsidR="002F2B40" w:rsidRDefault="002F2B40">
      <w:pPr>
        <w:tabs>
          <w:tab w:val="left" w:pos="1560"/>
          <w:tab w:val="left" w:pos="3544"/>
          <w:tab w:val="left" w:pos="5220"/>
          <w:tab w:val="left" w:pos="6480"/>
          <w:tab w:val="left" w:pos="7920"/>
        </w:tabs>
        <w:jc w:val="both"/>
        <w:rPr>
          <w:rFonts w:ascii="Arial Narrow" w:hAnsi="Arial Narrow"/>
          <w:b/>
          <w:bCs/>
          <w:sz w:val="16"/>
          <w:szCs w:val="16"/>
          <w:u w:val="single"/>
        </w:rPr>
      </w:pPr>
    </w:p>
    <w:p w:rsidR="002F2B40" w:rsidRDefault="002F2B40">
      <w:pPr>
        <w:tabs>
          <w:tab w:val="left" w:pos="1560"/>
          <w:tab w:val="left" w:pos="3544"/>
          <w:tab w:val="left" w:pos="5220"/>
          <w:tab w:val="left" w:pos="6480"/>
          <w:tab w:val="left" w:pos="7920"/>
        </w:tabs>
        <w:jc w:val="both"/>
        <w:rPr>
          <w:rFonts w:ascii="Arial Narrow" w:hAnsi="Arial Narrow"/>
          <w:b/>
          <w:bCs/>
          <w:sz w:val="16"/>
          <w:szCs w:val="16"/>
          <w:u w:val="single"/>
        </w:rPr>
      </w:pPr>
    </w:p>
    <w:p w:rsidR="002F2B40" w:rsidRDefault="002F2B40">
      <w:pPr>
        <w:tabs>
          <w:tab w:val="left" w:pos="1560"/>
          <w:tab w:val="left" w:pos="3544"/>
          <w:tab w:val="left" w:pos="5220"/>
          <w:tab w:val="left" w:pos="6480"/>
          <w:tab w:val="left" w:pos="7920"/>
        </w:tabs>
        <w:jc w:val="both"/>
        <w:rPr>
          <w:rFonts w:ascii="Arial Narrow" w:hAnsi="Arial Narrow"/>
          <w:b/>
          <w:bCs/>
          <w:sz w:val="16"/>
          <w:szCs w:val="16"/>
        </w:rPr>
      </w:pPr>
      <w:r>
        <w:rPr>
          <w:rFonts w:ascii="Arial Narrow" w:hAnsi="Arial Narrow"/>
          <w:b/>
          <w:bCs/>
          <w:sz w:val="16"/>
          <w:szCs w:val="16"/>
          <w:u w:val="single"/>
        </w:rPr>
        <w:t>ANNEXE</w:t>
      </w:r>
      <w:r>
        <w:rPr>
          <w:rFonts w:ascii="Arial Narrow" w:hAnsi="Arial Narrow"/>
          <w:b/>
          <w:bCs/>
          <w:sz w:val="16"/>
          <w:szCs w:val="16"/>
        </w:rPr>
        <w:t> :</w:t>
      </w:r>
    </w:p>
    <w:p w:rsidR="002F2B40" w:rsidRDefault="002F2B40">
      <w:pPr>
        <w:tabs>
          <w:tab w:val="left" w:pos="1560"/>
          <w:tab w:val="left" w:pos="3544"/>
          <w:tab w:val="left" w:pos="5220"/>
          <w:tab w:val="left" w:pos="6480"/>
          <w:tab w:val="left" w:pos="7920"/>
        </w:tabs>
        <w:jc w:val="both"/>
        <w:rPr>
          <w:rFonts w:ascii="Arial Narrow" w:hAnsi="Arial Narrow"/>
          <w:b/>
          <w:bCs/>
          <w:sz w:val="16"/>
          <w:szCs w:val="16"/>
          <w:u w:val="single"/>
        </w:rPr>
      </w:pPr>
    </w:p>
    <w:p w:rsidR="002F2B40" w:rsidRDefault="002F2B40">
      <w:pPr>
        <w:tabs>
          <w:tab w:val="left" w:pos="1560"/>
          <w:tab w:val="left" w:pos="3544"/>
          <w:tab w:val="left" w:pos="5220"/>
          <w:tab w:val="left" w:pos="6480"/>
          <w:tab w:val="left" w:pos="7920"/>
        </w:tabs>
        <w:jc w:val="both"/>
        <w:rPr>
          <w:rFonts w:ascii="Arial Narrow" w:hAnsi="Arial Narrow"/>
          <w:sz w:val="16"/>
          <w:szCs w:val="16"/>
        </w:rPr>
      </w:pPr>
      <w:r>
        <w:rPr>
          <w:rFonts w:ascii="Arial Narrow" w:hAnsi="Arial Narrow"/>
          <w:sz w:val="16"/>
          <w:szCs w:val="16"/>
        </w:rPr>
        <w:t xml:space="preserve">Rapport </w:t>
      </w:r>
      <w:r w:rsidR="00DB7D6C">
        <w:rPr>
          <w:rFonts w:ascii="Arial Narrow" w:hAnsi="Arial Narrow"/>
          <w:sz w:val="16"/>
          <w:szCs w:val="16"/>
        </w:rPr>
        <w:t xml:space="preserve">de </w:t>
      </w:r>
      <w:r>
        <w:rPr>
          <w:rFonts w:ascii="Arial Narrow" w:hAnsi="Arial Narrow"/>
          <w:sz w:val="16"/>
          <w:szCs w:val="16"/>
        </w:rPr>
        <w:t>vérification</w:t>
      </w:r>
      <w:r>
        <w:t xml:space="preserve"> </w:t>
      </w:r>
      <w:r>
        <w:rPr>
          <w:rFonts w:ascii="Arial Narrow" w:hAnsi="Arial Narrow"/>
          <w:sz w:val="16"/>
          <w:szCs w:val="16"/>
        </w:rPr>
        <w:t xml:space="preserve">de la sécurité parasismique selon SIA </w:t>
      </w:r>
      <w:r w:rsidR="00DB7D6C">
        <w:rPr>
          <w:rFonts w:ascii="Arial Narrow" w:hAnsi="Arial Narrow"/>
          <w:sz w:val="16"/>
          <w:szCs w:val="16"/>
        </w:rPr>
        <w:t>269/8</w:t>
      </w:r>
    </w:p>
    <w:p w:rsidR="002F2B40" w:rsidRDefault="002F2B40">
      <w:pPr>
        <w:rPr>
          <w:rFonts w:ascii="Arial Narrow" w:hAnsi="Arial Narrow"/>
          <w:sz w:val="16"/>
          <w:szCs w:val="16"/>
        </w:rPr>
      </w:pPr>
    </w:p>
    <w:sectPr w:rsidR="002F2B40">
      <w:headerReference w:type="default" r:id="rId7"/>
      <w:footerReference w:type="default" r:id="rId8"/>
      <w:pgSz w:w="11906" w:h="16838" w:code="9"/>
      <w:pgMar w:top="1418" w:right="1418" w:bottom="1134"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93B" w:rsidRDefault="003E193B">
      <w:r>
        <w:separator/>
      </w:r>
    </w:p>
  </w:endnote>
  <w:endnote w:type="continuationSeparator" w:id="0">
    <w:p w:rsidR="003E193B" w:rsidRDefault="003E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B40" w:rsidRPr="00DB7D6C" w:rsidRDefault="002F2B40" w:rsidP="00DB7D6C">
    <w:pPr>
      <w:pStyle w:val="Pieddepage"/>
      <w:pBdr>
        <w:top w:val="single" w:sz="4" w:space="1" w:color="auto"/>
      </w:pBdr>
      <w:rPr>
        <w:rFonts w:ascii="Arial Narrow" w:hAnsi="Arial Narrow"/>
        <w:i/>
        <w:iCs/>
        <w:sz w:val="16"/>
        <w:szCs w:val="16"/>
      </w:rPr>
    </w:pPr>
    <w:proofErr w:type="gramStart"/>
    <w:r>
      <w:rPr>
        <w:rFonts w:ascii="Arial Narrow" w:hAnsi="Arial Narrow"/>
        <w:i/>
        <w:iCs/>
        <w:sz w:val="16"/>
        <w:szCs w:val="16"/>
      </w:rPr>
      <w:t xml:space="preserve">Version  </w:t>
    </w:r>
    <w:r w:rsidR="003752B3">
      <w:rPr>
        <w:rFonts w:ascii="Arial Narrow" w:hAnsi="Arial Narrow"/>
        <w:i/>
        <w:iCs/>
        <w:sz w:val="16"/>
        <w:szCs w:val="16"/>
      </w:rPr>
      <w:t>juillet</w:t>
    </w:r>
    <w:proofErr w:type="gramEnd"/>
    <w:r w:rsidR="00DB7D6C">
      <w:rPr>
        <w:rFonts w:ascii="Arial Narrow" w:hAnsi="Arial Narrow"/>
        <w:i/>
        <w:iCs/>
        <w:sz w:val="16"/>
        <w:szCs w:val="16"/>
      </w:rPr>
      <w:t xml:space="preserve"> 2020</w:t>
    </w:r>
    <w:r>
      <w:rPr>
        <w:rFonts w:ascii="Arial Narrow" w:hAnsi="Arial Narrow"/>
        <w:i/>
        <w:iCs/>
        <w:sz w:val="16"/>
        <w:szCs w:val="16"/>
      </w:rPr>
      <w:tab/>
    </w:r>
    <w:r>
      <w:rPr>
        <w:rFonts w:ascii="Arial Narrow" w:hAnsi="Arial Narrow"/>
        <w:i/>
        <w:iCs/>
        <w:sz w:val="16"/>
        <w:szCs w:val="16"/>
      </w:rPr>
      <w:tab/>
      <w:t xml:space="preserve">Page </w:t>
    </w:r>
    <w:r>
      <w:rPr>
        <w:rFonts w:ascii="Arial Narrow" w:hAnsi="Arial Narrow"/>
        <w:i/>
        <w:iCs/>
        <w:sz w:val="16"/>
        <w:szCs w:val="16"/>
      </w:rPr>
      <w:fldChar w:fldCharType="begin"/>
    </w:r>
    <w:r>
      <w:rPr>
        <w:rFonts w:ascii="Arial Narrow" w:hAnsi="Arial Narrow"/>
        <w:i/>
        <w:iCs/>
        <w:sz w:val="16"/>
        <w:szCs w:val="16"/>
      </w:rPr>
      <w:instrText xml:space="preserve"> PAGE </w:instrText>
    </w:r>
    <w:r>
      <w:rPr>
        <w:rFonts w:ascii="Arial Narrow" w:hAnsi="Arial Narrow"/>
        <w:i/>
        <w:iCs/>
        <w:sz w:val="16"/>
        <w:szCs w:val="16"/>
      </w:rPr>
      <w:fldChar w:fldCharType="separate"/>
    </w:r>
    <w:r w:rsidR="003363A9">
      <w:rPr>
        <w:rFonts w:ascii="Arial Narrow" w:hAnsi="Arial Narrow"/>
        <w:i/>
        <w:iCs/>
        <w:noProof/>
        <w:sz w:val="16"/>
        <w:szCs w:val="16"/>
      </w:rPr>
      <w:t>1</w:t>
    </w:r>
    <w:r>
      <w:rPr>
        <w:rFonts w:ascii="Arial Narrow" w:hAnsi="Arial Narrow"/>
        <w:i/>
        <w:iCs/>
        <w:sz w:val="16"/>
        <w:szCs w:val="16"/>
      </w:rPr>
      <w:fldChar w:fldCharType="end"/>
    </w:r>
    <w:r>
      <w:rPr>
        <w:rFonts w:ascii="Arial Narrow" w:hAnsi="Arial Narrow"/>
        <w:i/>
        <w:iCs/>
        <w:sz w:val="16"/>
        <w:szCs w:val="16"/>
      </w:rPr>
      <w:t>/</w:t>
    </w:r>
    <w:r>
      <w:rPr>
        <w:rFonts w:ascii="Arial Narrow" w:hAnsi="Arial Narrow"/>
        <w:i/>
        <w:iCs/>
        <w:sz w:val="16"/>
        <w:szCs w:val="16"/>
      </w:rPr>
      <w:fldChar w:fldCharType="begin"/>
    </w:r>
    <w:r>
      <w:rPr>
        <w:rFonts w:ascii="Arial Narrow" w:hAnsi="Arial Narrow"/>
        <w:i/>
        <w:iCs/>
        <w:sz w:val="16"/>
        <w:szCs w:val="16"/>
      </w:rPr>
      <w:instrText xml:space="preserve"> NUMPAGES </w:instrText>
    </w:r>
    <w:r>
      <w:rPr>
        <w:rFonts w:ascii="Arial Narrow" w:hAnsi="Arial Narrow"/>
        <w:i/>
        <w:iCs/>
        <w:sz w:val="16"/>
        <w:szCs w:val="16"/>
      </w:rPr>
      <w:fldChar w:fldCharType="separate"/>
    </w:r>
    <w:r w:rsidR="003363A9">
      <w:rPr>
        <w:rFonts w:ascii="Arial Narrow" w:hAnsi="Arial Narrow"/>
        <w:i/>
        <w:iCs/>
        <w:noProof/>
        <w:sz w:val="16"/>
        <w:szCs w:val="16"/>
      </w:rPr>
      <w:t>4</w:t>
    </w:r>
    <w:r>
      <w:rPr>
        <w:rFonts w:ascii="Arial Narrow" w:hAnsi="Arial Narrow"/>
        <w:i/>
        <w:iCs/>
        <w:sz w:val="16"/>
        <w:szCs w:val="16"/>
      </w:rPr>
      <w:fldChar w:fldCharType="end"/>
    </w:r>
  </w:p>
  <w:p w:rsidR="002F2B40" w:rsidRDefault="002F2B40">
    <w:pPr>
      <w:pStyle w:val="Pieddepage"/>
      <w:pBdr>
        <w:top w:val="single" w:sz="4" w:space="1" w:color="auto"/>
      </w:pBdr>
      <w:rPr>
        <w:rFonts w:ascii="Arial Narrow" w:hAnsi="Arial Narrow"/>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93B" w:rsidRDefault="003E193B">
      <w:r>
        <w:separator/>
      </w:r>
    </w:p>
  </w:footnote>
  <w:footnote w:type="continuationSeparator" w:id="0">
    <w:p w:rsidR="003E193B" w:rsidRDefault="003E1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B40" w:rsidRDefault="002F2B40">
    <w:pPr>
      <w:pStyle w:val="En-tte"/>
      <w:tabs>
        <w:tab w:val="clear" w:pos="4536"/>
        <w:tab w:val="center" w:pos="3600"/>
      </w:tabs>
      <w:rPr>
        <w:rFonts w:ascii="Arial Narrow" w:hAnsi="Arial Narrow"/>
        <w:b/>
        <w:bCs/>
        <w:sz w:val="20"/>
        <w:szCs w:val="20"/>
      </w:rPr>
    </w:pPr>
    <w:bookmarkStart w:id="2" w:name="_Hlk33547196"/>
    <w:r>
      <w:rPr>
        <w:rFonts w:ascii="Arial Narrow" w:hAnsi="Arial Narrow"/>
        <w:b/>
        <w:bCs/>
        <w:smallCaps/>
        <w:sz w:val="20"/>
        <w:szCs w:val="20"/>
      </w:rPr>
      <w:t>Etat du Valais - D</w:t>
    </w:r>
    <w:r w:rsidR="00DB7D6C">
      <w:rPr>
        <w:rFonts w:ascii="Arial Narrow" w:hAnsi="Arial Narrow"/>
        <w:b/>
        <w:bCs/>
        <w:smallCaps/>
        <w:sz w:val="20"/>
        <w:szCs w:val="20"/>
      </w:rPr>
      <w:t>MT</w:t>
    </w:r>
    <w:r>
      <w:rPr>
        <w:rFonts w:ascii="Arial Narrow" w:hAnsi="Arial Narrow"/>
        <w:b/>
        <w:bCs/>
        <w:smallCaps/>
        <w:sz w:val="20"/>
        <w:szCs w:val="20"/>
      </w:rPr>
      <w:t>E</w:t>
    </w:r>
    <w:bookmarkEnd w:id="2"/>
    <w:r>
      <w:rPr>
        <w:rFonts w:ascii="Arial Narrow" w:hAnsi="Arial Narrow"/>
        <w:b/>
        <w:bCs/>
        <w:smallCaps/>
        <w:sz w:val="20"/>
        <w:szCs w:val="20"/>
      </w:rPr>
      <w:tab/>
    </w:r>
    <w:r>
      <w:rPr>
        <w:rFonts w:ascii="Arial Narrow" w:hAnsi="Arial Narrow"/>
        <w:b/>
        <w:bCs/>
        <w:smallCaps/>
        <w:sz w:val="20"/>
        <w:szCs w:val="20"/>
      </w:rPr>
      <w:tab/>
    </w:r>
    <w:r w:rsidRPr="00353704">
      <w:rPr>
        <w:rFonts w:ascii="Arial Narrow" w:hAnsi="Arial Narrow"/>
        <w:b/>
        <w:bCs/>
        <w:sz w:val="20"/>
        <w:szCs w:val="20"/>
      </w:rPr>
      <w:t>Demande d’autorisation de construire</w:t>
    </w:r>
    <w:r w:rsidR="008F4AD5" w:rsidRPr="00353704">
      <w:rPr>
        <w:rFonts w:ascii="Arial Narrow" w:hAnsi="Arial Narrow"/>
        <w:b/>
        <w:bCs/>
        <w:sz w:val="20"/>
        <w:szCs w:val="20"/>
      </w:rPr>
      <w:t xml:space="preserve"> </w:t>
    </w:r>
    <w:r w:rsidR="003363A9">
      <w:rPr>
        <w:rFonts w:ascii="Arial Narrow" w:hAnsi="Arial Narrow"/>
        <w:b/>
        <w:bCs/>
        <w:sz w:val="20"/>
        <w:szCs w:val="20"/>
      </w:rPr>
      <w:t>–</w:t>
    </w:r>
    <w:r>
      <w:rPr>
        <w:rFonts w:ascii="Arial Narrow" w:hAnsi="Arial Narrow"/>
        <w:bCs/>
        <w:sz w:val="20"/>
        <w:szCs w:val="20"/>
      </w:rPr>
      <w:t xml:space="preserve"> </w:t>
    </w:r>
    <w:r>
      <w:rPr>
        <w:rFonts w:ascii="Arial Narrow" w:hAnsi="Arial Narrow"/>
        <w:b/>
        <w:bCs/>
        <w:smallCaps/>
        <w:sz w:val="20"/>
        <w:szCs w:val="20"/>
      </w:rPr>
      <w:t>formulaire cantonal</w:t>
    </w:r>
  </w:p>
  <w:p w:rsidR="002F2B40" w:rsidRDefault="00DB7D6C">
    <w:pPr>
      <w:pStyle w:val="En-tte"/>
      <w:tabs>
        <w:tab w:val="clear" w:pos="4536"/>
        <w:tab w:val="left" w:pos="1980"/>
      </w:tabs>
      <w:rPr>
        <w:rFonts w:ascii="Arial Narrow" w:hAnsi="Arial Narrow"/>
        <w:b/>
        <w:bCs/>
        <w:smallCaps/>
        <w:sz w:val="20"/>
        <w:szCs w:val="20"/>
      </w:rPr>
    </w:pPr>
    <w:r>
      <w:rPr>
        <w:rFonts w:ascii="Arial Narrow" w:hAnsi="Arial Narrow"/>
        <w:b/>
        <w:bCs/>
        <w:smallCaps/>
        <w:sz w:val="18"/>
        <w:szCs w:val="18"/>
      </w:rPr>
      <w:t>SDM</w:t>
    </w:r>
    <w:r w:rsidR="002F2B40">
      <w:rPr>
        <w:rFonts w:ascii="Arial Narrow" w:hAnsi="Arial Narrow"/>
        <w:b/>
        <w:bCs/>
        <w:sz w:val="20"/>
        <w:szCs w:val="20"/>
      </w:rPr>
      <w:tab/>
    </w:r>
    <w:r w:rsidR="002F2B40">
      <w:rPr>
        <w:rFonts w:ascii="Arial Narrow" w:hAnsi="Arial Narrow"/>
        <w:b/>
        <w:bCs/>
        <w:smallCaps/>
        <w:sz w:val="20"/>
        <w:szCs w:val="20"/>
      </w:rPr>
      <w:tab/>
      <w:t>convention d’utilisation</w:t>
    </w:r>
    <w:r w:rsidR="00F14958">
      <w:rPr>
        <w:rFonts w:ascii="Arial Narrow" w:hAnsi="Arial Narrow"/>
        <w:b/>
        <w:bCs/>
        <w:smallCaps/>
        <w:sz w:val="20"/>
        <w:szCs w:val="20"/>
      </w:rPr>
      <w:t xml:space="preserve"> pour une construction existante</w:t>
    </w:r>
  </w:p>
  <w:p w:rsidR="008F4AD5" w:rsidRPr="008F4AD5" w:rsidRDefault="008F4AD5">
    <w:pPr>
      <w:pStyle w:val="En-tte"/>
      <w:tabs>
        <w:tab w:val="clear" w:pos="4536"/>
        <w:tab w:val="left" w:pos="1980"/>
      </w:tabs>
      <w:rPr>
        <w:rFonts w:ascii="Arial Narrow" w:hAnsi="Arial Narrow"/>
        <w:b/>
        <w:bCs/>
        <w:sz w:val="16"/>
        <w:szCs w:val="16"/>
      </w:rPr>
    </w:pPr>
  </w:p>
  <w:p w:rsidR="002F2B40" w:rsidRDefault="002F2B40" w:rsidP="008F4AD5">
    <w:pPr>
      <w:pStyle w:val="En-tte"/>
      <w:pBdr>
        <w:top w:val="single" w:sz="4" w:space="1" w:color="auto"/>
      </w:pBdr>
      <w:tabs>
        <w:tab w:val="clear" w:pos="4536"/>
        <w:tab w:val="left" w:pos="1980"/>
      </w:tabs>
      <w:jc w:val="both"/>
      <w:rPr>
        <w:rFonts w:ascii="Arial Narrow" w:hAnsi="Arial Narrow"/>
        <w:b/>
        <w:bCs/>
        <w:small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56B"/>
    <w:multiLevelType w:val="multilevel"/>
    <w:tmpl w:val="CF28BAC4"/>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5C62396"/>
    <w:multiLevelType w:val="hybridMultilevel"/>
    <w:tmpl w:val="CBF0755C"/>
    <w:lvl w:ilvl="0" w:tplc="4BA6AD26">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62592"/>
    <w:multiLevelType w:val="hybridMultilevel"/>
    <w:tmpl w:val="2FFC2184"/>
    <w:lvl w:ilvl="0" w:tplc="AC969D8A">
      <w:start w:val="2"/>
      <w:numFmt w:val="decimal"/>
      <w:lvlText w:val="%1."/>
      <w:lvlJc w:val="left"/>
      <w:pPr>
        <w:tabs>
          <w:tab w:val="num" w:pos="780"/>
        </w:tabs>
        <w:ind w:left="780" w:hanging="4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4901100"/>
    <w:multiLevelType w:val="hybridMultilevel"/>
    <w:tmpl w:val="3C0645B4"/>
    <w:lvl w:ilvl="0" w:tplc="100C000F">
      <w:start w:val="1"/>
      <w:numFmt w:val="decimal"/>
      <w:lvlText w:val="%1."/>
      <w:lvlJc w:val="left"/>
      <w:pPr>
        <w:tabs>
          <w:tab w:val="num" w:pos="720"/>
        </w:tabs>
        <w:ind w:left="720" w:hanging="360"/>
      </w:pPr>
      <w:rPr>
        <w:rFonts w:hint="default"/>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4" w15:restartNumberingAfterBreak="0">
    <w:nsid w:val="22DB70E4"/>
    <w:multiLevelType w:val="multilevel"/>
    <w:tmpl w:val="412699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1"/>
        </w:tabs>
        <w:ind w:left="541" w:hanging="360"/>
      </w:pPr>
      <w:rPr>
        <w:rFonts w:hint="default"/>
      </w:rPr>
    </w:lvl>
    <w:lvl w:ilvl="2">
      <w:start w:val="6"/>
      <w:numFmt w:val="decimal"/>
      <w:lvlText w:val="%1.%2.%3"/>
      <w:lvlJc w:val="left"/>
      <w:pPr>
        <w:tabs>
          <w:tab w:val="num" w:pos="1082"/>
        </w:tabs>
        <w:ind w:left="1082" w:hanging="720"/>
      </w:pPr>
      <w:rPr>
        <w:rFonts w:hint="default"/>
      </w:rPr>
    </w:lvl>
    <w:lvl w:ilvl="3">
      <w:start w:val="1"/>
      <w:numFmt w:val="decimal"/>
      <w:lvlText w:val="%1.%2.%3.%4"/>
      <w:lvlJc w:val="left"/>
      <w:pPr>
        <w:tabs>
          <w:tab w:val="num" w:pos="1263"/>
        </w:tabs>
        <w:ind w:left="1263" w:hanging="720"/>
      </w:pPr>
      <w:rPr>
        <w:rFonts w:hint="default"/>
      </w:rPr>
    </w:lvl>
    <w:lvl w:ilvl="4">
      <w:start w:val="1"/>
      <w:numFmt w:val="decimal"/>
      <w:lvlText w:val="%1.%2.%3.%4.%5"/>
      <w:lvlJc w:val="left"/>
      <w:pPr>
        <w:tabs>
          <w:tab w:val="num" w:pos="1444"/>
        </w:tabs>
        <w:ind w:left="1444" w:hanging="720"/>
      </w:pPr>
      <w:rPr>
        <w:rFonts w:hint="default"/>
      </w:rPr>
    </w:lvl>
    <w:lvl w:ilvl="5">
      <w:start w:val="1"/>
      <w:numFmt w:val="decimal"/>
      <w:lvlText w:val="%1.%2.%3.%4.%5.%6"/>
      <w:lvlJc w:val="left"/>
      <w:pPr>
        <w:tabs>
          <w:tab w:val="num" w:pos="1985"/>
        </w:tabs>
        <w:ind w:left="1985" w:hanging="1080"/>
      </w:pPr>
      <w:rPr>
        <w:rFonts w:hint="default"/>
      </w:rPr>
    </w:lvl>
    <w:lvl w:ilvl="6">
      <w:start w:val="1"/>
      <w:numFmt w:val="decimal"/>
      <w:lvlText w:val="%1.%2.%3.%4.%5.%6.%7"/>
      <w:lvlJc w:val="left"/>
      <w:pPr>
        <w:tabs>
          <w:tab w:val="num" w:pos="2166"/>
        </w:tabs>
        <w:ind w:left="2166" w:hanging="1080"/>
      </w:pPr>
      <w:rPr>
        <w:rFonts w:hint="default"/>
      </w:rPr>
    </w:lvl>
    <w:lvl w:ilvl="7">
      <w:start w:val="1"/>
      <w:numFmt w:val="decimal"/>
      <w:lvlText w:val="%1.%2.%3.%4.%5.%6.%7.%8"/>
      <w:lvlJc w:val="left"/>
      <w:pPr>
        <w:tabs>
          <w:tab w:val="num" w:pos="2347"/>
        </w:tabs>
        <w:ind w:left="2347" w:hanging="1080"/>
      </w:pPr>
      <w:rPr>
        <w:rFonts w:hint="default"/>
      </w:rPr>
    </w:lvl>
    <w:lvl w:ilvl="8">
      <w:start w:val="1"/>
      <w:numFmt w:val="decimal"/>
      <w:lvlText w:val="%1.%2.%3.%4.%5.%6.%7.%8.%9"/>
      <w:lvlJc w:val="left"/>
      <w:pPr>
        <w:tabs>
          <w:tab w:val="num" w:pos="2888"/>
        </w:tabs>
        <w:ind w:left="2888" w:hanging="1440"/>
      </w:pPr>
      <w:rPr>
        <w:rFonts w:hint="default"/>
      </w:rPr>
    </w:lvl>
  </w:abstractNum>
  <w:abstractNum w:abstractNumId="5" w15:restartNumberingAfterBreak="0">
    <w:nsid w:val="2358184C"/>
    <w:multiLevelType w:val="multilevel"/>
    <w:tmpl w:val="AD8ECEDC"/>
    <w:lvl w:ilvl="0">
      <w:start w:val="3"/>
      <w:numFmt w:val="decimal"/>
      <w:lvlText w:val="%1"/>
      <w:lvlJc w:val="left"/>
      <w:pPr>
        <w:tabs>
          <w:tab w:val="num" w:pos="495"/>
        </w:tabs>
        <w:ind w:left="495" w:hanging="495"/>
      </w:pPr>
      <w:rPr>
        <w:rFonts w:cs="Arial" w:hint="default"/>
      </w:rPr>
    </w:lvl>
    <w:lvl w:ilvl="1">
      <w:start w:val="1"/>
      <w:numFmt w:val="decimal"/>
      <w:lvlText w:val="%1.%2"/>
      <w:lvlJc w:val="left"/>
      <w:pPr>
        <w:tabs>
          <w:tab w:val="num" w:pos="676"/>
        </w:tabs>
        <w:ind w:left="676" w:hanging="495"/>
      </w:pPr>
      <w:rPr>
        <w:rFonts w:cs="Arial" w:hint="default"/>
      </w:rPr>
    </w:lvl>
    <w:lvl w:ilvl="2">
      <w:start w:val="4"/>
      <w:numFmt w:val="decimal"/>
      <w:lvlText w:val="%1.%2.%3"/>
      <w:lvlJc w:val="left"/>
      <w:pPr>
        <w:tabs>
          <w:tab w:val="num" w:pos="1082"/>
        </w:tabs>
        <w:ind w:left="1082" w:hanging="720"/>
      </w:pPr>
      <w:rPr>
        <w:rFonts w:cs="Arial" w:hint="default"/>
      </w:rPr>
    </w:lvl>
    <w:lvl w:ilvl="3">
      <w:start w:val="1"/>
      <w:numFmt w:val="decimal"/>
      <w:lvlText w:val="%1.%2.%3.%4"/>
      <w:lvlJc w:val="left"/>
      <w:pPr>
        <w:tabs>
          <w:tab w:val="num" w:pos="1263"/>
        </w:tabs>
        <w:ind w:left="1263" w:hanging="720"/>
      </w:pPr>
      <w:rPr>
        <w:rFonts w:cs="Arial" w:hint="default"/>
      </w:rPr>
    </w:lvl>
    <w:lvl w:ilvl="4">
      <w:start w:val="1"/>
      <w:numFmt w:val="decimal"/>
      <w:lvlText w:val="%1.%2.%3.%4.%5"/>
      <w:lvlJc w:val="left"/>
      <w:pPr>
        <w:tabs>
          <w:tab w:val="num" w:pos="1444"/>
        </w:tabs>
        <w:ind w:left="1444" w:hanging="720"/>
      </w:pPr>
      <w:rPr>
        <w:rFonts w:cs="Arial" w:hint="default"/>
      </w:rPr>
    </w:lvl>
    <w:lvl w:ilvl="5">
      <w:start w:val="1"/>
      <w:numFmt w:val="decimal"/>
      <w:lvlText w:val="%1.%2.%3.%4.%5.%6"/>
      <w:lvlJc w:val="left"/>
      <w:pPr>
        <w:tabs>
          <w:tab w:val="num" w:pos="1985"/>
        </w:tabs>
        <w:ind w:left="1985" w:hanging="1080"/>
      </w:pPr>
      <w:rPr>
        <w:rFonts w:cs="Arial" w:hint="default"/>
      </w:rPr>
    </w:lvl>
    <w:lvl w:ilvl="6">
      <w:start w:val="1"/>
      <w:numFmt w:val="decimal"/>
      <w:lvlText w:val="%1.%2.%3.%4.%5.%6.%7"/>
      <w:lvlJc w:val="left"/>
      <w:pPr>
        <w:tabs>
          <w:tab w:val="num" w:pos="2166"/>
        </w:tabs>
        <w:ind w:left="2166" w:hanging="1080"/>
      </w:pPr>
      <w:rPr>
        <w:rFonts w:cs="Arial" w:hint="default"/>
      </w:rPr>
    </w:lvl>
    <w:lvl w:ilvl="7">
      <w:start w:val="1"/>
      <w:numFmt w:val="decimal"/>
      <w:lvlText w:val="%1.%2.%3.%4.%5.%6.%7.%8"/>
      <w:lvlJc w:val="left"/>
      <w:pPr>
        <w:tabs>
          <w:tab w:val="num" w:pos="2347"/>
        </w:tabs>
        <w:ind w:left="2347" w:hanging="1080"/>
      </w:pPr>
      <w:rPr>
        <w:rFonts w:cs="Arial" w:hint="default"/>
      </w:rPr>
    </w:lvl>
    <w:lvl w:ilvl="8">
      <w:start w:val="1"/>
      <w:numFmt w:val="decimal"/>
      <w:lvlText w:val="%1.%2.%3.%4.%5.%6.%7.%8.%9"/>
      <w:lvlJc w:val="left"/>
      <w:pPr>
        <w:tabs>
          <w:tab w:val="num" w:pos="2888"/>
        </w:tabs>
        <w:ind w:left="2888" w:hanging="1440"/>
      </w:pPr>
      <w:rPr>
        <w:rFonts w:cs="Arial" w:hint="default"/>
      </w:rPr>
    </w:lvl>
  </w:abstractNum>
  <w:abstractNum w:abstractNumId="6" w15:restartNumberingAfterBreak="0">
    <w:nsid w:val="31E56C79"/>
    <w:multiLevelType w:val="multilevel"/>
    <w:tmpl w:val="774619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7807ACE"/>
    <w:multiLevelType w:val="hybridMultilevel"/>
    <w:tmpl w:val="7B92FF2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F09047F"/>
    <w:multiLevelType w:val="multilevel"/>
    <w:tmpl w:val="D164939A"/>
    <w:lvl w:ilvl="0">
      <w:start w:val="3"/>
      <w:numFmt w:val="decimal"/>
      <w:lvlText w:val="%1"/>
      <w:lvlJc w:val="left"/>
      <w:pPr>
        <w:tabs>
          <w:tab w:val="num" w:pos="495"/>
        </w:tabs>
        <w:ind w:left="495" w:hanging="495"/>
      </w:pPr>
      <w:rPr>
        <w:rFonts w:cs="Arial" w:hint="default"/>
      </w:rPr>
    </w:lvl>
    <w:lvl w:ilvl="1">
      <w:start w:val="1"/>
      <w:numFmt w:val="decimal"/>
      <w:lvlText w:val="%1.%2"/>
      <w:lvlJc w:val="left"/>
      <w:pPr>
        <w:tabs>
          <w:tab w:val="num" w:pos="676"/>
        </w:tabs>
        <w:ind w:left="676" w:hanging="495"/>
      </w:pPr>
      <w:rPr>
        <w:rFonts w:cs="Arial" w:hint="default"/>
      </w:rPr>
    </w:lvl>
    <w:lvl w:ilvl="2">
      <w:start w:val="5"/>
      <w:numFmt w:val="decimal"/>
      <w:lvlText w:val="%1.%2.%3"/>
      <w:lvlJc w:val="left"/>
      <w:pPr>
        <w:tabs>
          <w:tab w:val="num" w:pos="857"/>
        </w:tabs>
        <w:ind w:left="857" w:hanging="495"/>
      </w:pPr>
      <w:rPr>
        <w:rFonts w:cs="Arial" w:hint="default"/>
      </w:rPr>
    </w:lvl>
    <w:lvl w:ilvl="3">
      <w:start w:val="1"/>
      <w:numFmt w:val="decimal"/>
      <w:lvlText w:val="%1.%2.%3.%4"/>
      <w:lvlJc w:val="left"/>
      <w:pPr>
        <w:tabs>
          <w:tab w:val="num" w:pos="1263"/>
        </w:tabs>
        <w:ind w:left="1263" w:hanging="720"/>
      </w:pPr>
      <w:rPr>
        <w:rFonts w:cs="Arial" w:hint="default"/>
      </w:rPr>
    </w:lvl>
    <w:lvl w:ilvl="4">
      <w:start w:val="1"/>
      <w:numFmt w:val="decimal"/>
      <w:lvlText w:val="%1.%2.%3.%4.%5"/>
      <w:lvlJc w:val="left"/>
      <w:pPr>
        <w:tabs>
          <w:tab w:val="num" w:pos="1444"/>
        </w:tabs>
        <w:ind w:left="1444" w:hanging="720"/>
      </w:pPr>
      <w:rPr>
        <w:rFonts w:cs="Arial" w:hint="default"/>
      </w:rPr>
    </w:lvl>
    <w:lvl w:ilvl="5">
      <w:start w:val="1"/>
      <w:numFmt w:val="decimal"/>
      <w:lvlText w:val="%1.%2.%3.%4.%5.%6"/>
      <w:lvlJc w:val="left"/>
      <w:pPr>
        <w:tabs>
          <w:tab w:val="num" w:pos="1625"/>
        </w:tabs>
        <w:ind w:left="1625" w:hanging="720"/>
      </w:pPr>
      <w:rPr>
        <w:rFonts w:cs="Arial" w:hint="default"/>
      </w:rPr>
    </w:lvl>
    <w:lvl w:ilvl="6">
      <w:start w:val="1"/>
      <w:numFmt w:val="decimal"/>
      <w:lvlText w:val="%1.%2.%3.%4.%5.%6.%7"/>
      <w:lvlJc w:val="left"/>
      <w:pPr>
        <w:tabs>
          <w:tab w:val="num" w:pos="2166"/>
        </w:tabs>
        <w:ind w:left="2166" w:hanging="1080"/>
      </w:pPr>
      <w:rPr>
        <w:rFonts w:cs="Arial" w:hint="default"/>
      </w:rPr>
    </w:lvl>
    <w:lvl w:ilvl="7">
      <w:start w:val="1"/>
      <w:numFmt w:val="decimal"/>
      <w:lvlText w:val="%1.%2.%3.%4.%5.%6.%7.%8"/>
      <w:lvlJc w:val="left"/>
      <w:pPr>
        <w:tabs>
          <w:tab w:val="num" w:pos="2347"/>
        </w:tabs>
        <w:ind w:left="2347" w:hanging="1080"/>
      </w:pPr>
      <w:rPr>
        <w:rFonts w:cs="Arial" w:hint="default"/>
      </w:rPr>
    </w:lvl>
    <w:lvl w:ilvl="8">
      <w:start w:val="1"/>
      <w:numFmt w:val="decimal"/>
      <w:lvlText w:val="%1.%2.%3.%4.%5.%6.%7.%8.%9"/>
      <w:lvlJc w:val="left"/>
      <w:pPr>
        <w:tabs>
          <w:tab w:val="num" w:pos="2528"/>
        </w:tabs>
        <w:ind w:left="2528" w:hanging="1080"/>
      </w:pPr>
      <w:rPr>
        <w:rFonts w:cs="Arial" w:hint="default"/>
      </w:rPr>
    </w:lvl>
  </w:abstractNum>
  <w:abstractNum w:abstractNumId="9" w15:restartNumberingAfterBreak="0">
    <w:nsid w:val="61387361"/>
    <w:multiLevelType w:val="multilevel"/>
    <w:tmpl w:val="CA8C15FA"/>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676"/>
        </w:tabs>
        <w:ind w:left="676" w:hanging="495"/>
      </w:pPr>
      <w:rPr>
        <w:rFonts w:hint="default"/>
      </w:rPr>
    </w:lvl>
    <w:lvl w:ilvl="2">
      <w:start w:val="7"/>
      <w:numFmt w:val="decimal"/>
      <w:lvlText w:val="%1.%2.%3"/>
      <w:lvlJc w:val="left"/>
      <w:pPr>
        <w:tabs>
          <w:tab w:val="num" w:pos="1082"/>
        </w:tabs>
        <w:ind w:left="1082" w:hanging="720"/>
      </w:pPr>
      <w:rPr>
        <w:rFonts w:hint="default"/>
      </w:rPr>
    </w:lvl>
    <w:lvl w:ilvl="3">
      <w:start w:val="1"/>
      <w:numFmt w:val="decimal"/>
      <w:lvlText w:val="%1.%2.%3.%4"/>
      <w:lvlJc w:val="left"/>
      <w:pPr>
        <w:tabs>
          <w:tab w:val="num" w:pos="1263"/>
        </w:tabs>
        <w:ind w:left="1263" w:hanging="720"/>
      </w:pPr>
      <w:rPr>
        <w:rFonts w:hint="default"/>
      </w:rPr>
    </w:lvl>
    <w:lvl w:ilvl="4">
      <w:start w:val="1"/>
      <w:numFmt w:val="decimal"/>
      <w:lvlText w:val="%1.%2.%3.%4.%5"/>
      <w:lvlJc w:val="left"/>
      <w:pPr>
        <w:tabs>
          <w:tab w:val="num" w:pos="1444"/>
        </w:tabs>
        <w:ind w:left="1444" w:hanging="720"/>
      </w:pPr>
      <w:rPr>
        <w:rFonts w:hint="default"/>
      </w:rPr>
    </w:lvl>
    <w:lvl w:ilvl="5">
      <w:start w:val="1"/>
      <w:numFmt w:val="decimal"/>
      <w:lvlText w:val="%1.%2.%3.%4.%5.%6"/>
      <w:lvlJc w:val="left"/>
      <w:pPr>
        <w:tabs>
          <w:tab w:val="num" w:pos="1985"/>
        </w:tabs>
        <w:ind w:left="1985" w:hanging="1080"/>
      </w:pPr>
      <w:rPr>
        <w:rFonts w:hint="default"/>
      </w:rPr>
    </w:lvl>
    <w:lvl w:ilvl="6">
      <w:start w:val="1"/>
      <w:numFmt w:val="decimal"/>
      <w:lvlText w:val="%1.%2.%3.%4.%5.%6.%7"/>
      <w:lvlJc w:val="left"/>
      <w:pPr>
        <w:tabs>
          <w:tab w:val="num" w:pos="2166"/>
        </w:tabs>
        <w:ind w:left="2166" w:hanging="1080"/>
      </w:pPr>
      <w:rPr>
        <w:rFonts w:hint="default"/>
      </w:rPr>
    </w:lvl>
    <w:lvl w:ilvl="7">
      <w:start w:val="1"/>
      <w:numFmt w:val="decimal"/>
      <w:lvlText w:val="%1.%2.%3.%4.%5.%6.%7.%8"/>
      <w:lvlJc w:val="left"/>
      <w:pPr>
        <w:tabs>
          <w:tab w:val="num" w:pos="2347"/>
        </w:tabs>
        <w:ind w:left="2347" w:hanging="1080"/>
      </w:pPr>
      <w:rPr>
        <w:rFonts w:hint="default"/>
      </w:rPr>
    </w:lvl>
    <w:lvl w:ilvl="8">
      <w:start w:val="1"/>
      <w:numFmt w:val="decimal"/>
      <w:lvlText w:val="%1.%2.%3.%4.%5.%6.%7.%8.%9"/>
      <w:lvlJc w:val="left"/>
      <w:pPr>
        <w:tabs>
          <w:tab w:val="num" w:pos="2888"/>
        </w:tabs>
        <w:ind w:left="2888" w:hanging="1440"/>
      </w:pPr>
      <w:rPr>
        <w:rFonts w:hint="default"/>
      </w:rPr>
    </w:lvl>
  </w:abstractNum>
  <w:abstractNum w:abstractNumId="10" w15:restartNumberingAfterBreak="0">
    <w:nsid w:val="62D01905"/>
    <w:multiLevelType w:val="hybridMultilevel"/>
    <w:tmpl w:val="F48E9672"/>
    <w:lvl w:ilvl="0" w:tplc="040C000F">
      <w:start w:val="1"/>
      <w:numFmt w:val="decimal"/>
      <w:lvlText w:val="%1."/>
      <w:lvlJc w:val="left"/>
      <w:pPr>
        <w:tabs>
          <w:tab w:val="num" w:pos="1440"/>
        </w:tabs>
        <w:ind w:left="144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7D0583"/>
    <w:multiLevelType w:val="multilevel"/>
    <w:tmpl w:val="CBF0755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677C45"/>
    <w:multiLevelType w:val="hybridMultilevel"/>
    <w:tmpl w:val="CEE83C7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E04F4"/>
    <w:multiLevelType w:val="multilevel"/>
    <w:tmpl w:val="72E094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10"/>
  </w:num>
  <w:num w:numId="3">
    <w:abstractNumId w:val="11"/>
  </w:num>
  <w:num w:numId="4">
    <w:abstractNumId w:val="2"/>
  </w:num>
  <w:num w:numId="5">
    <w:abstractNumId w:val="12"/>
  </w:num>
  <w:num w:numId="6">
    <w:abstractNumId w:val="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0"/>
  </w:num>
  <w:num w:numId="11">
    <w:abstractNumId w:val="3"/>
  </w:num>
  <w:num w:numId="12">
    <w:abstractNumId w:val="5"/>
  </w:num>
  <w:num w:numId="13">
    <w:abstractNumId w:val="4"/>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B0"/>
    <w:rsid w:val="001135EF"/>
    <w:rsid w:val="001D33DD"/>
    <w:rsid w:val="002A65F0"/>
    <w:rsid w:val="002F2B40"/>
    <w:rsid w:val="003363A9"/>
    <w:rsid w:val="00353704"/>
    <w:rsid w:val="003752B3"/>
    <w:rsid w:val="0039244E"/>
    <w:rsid w:val="003E193B"/>
    <w:rsid w:val="00571EB0"/>
    <w:rsid w:val="005F2BBB"/>
    <w:rsid w:val="00634D66"/>
    <w:rsid w:val="006F031F"/>
    <w:rsid w:val="008F4AD5"/>
    <w:rsid w:val="008F7D44"/>
    <w:rsid w:val="00B75DA0"/>
    <w:rsid w:val="00B9254C"/>
    <w:rsid w:val="00C75FD0"/>
    <w:rsid w:val="00D3074B"/>
    <w:rsid w:val="00DB7D6C"/>
    <w:rsid w:val="00E83371"/>
    <w:rsid w:val="00F14958"/>
    <w:rsid w:val="00F278B7"/>
    <w:rsid w:val="00FB64B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0559989"/>
  <w15:chartTrackingRefBased/>
  <w15:docId w15:val="{DFE370E8-6A57-4AC3-A6E3-90B01465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5">
    <w:name w:val="heading 5"/>
    <w:basedOn w:val="Normal"/>
    <w:next w:val="Normal"/>
    <w:qFormat/>
    <w:pPr>
      <w:keepNext/>
      <w:jc w:val="center"/>
      <w:outlineLvl w:val="4"/>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Style16ptGrasNoirPetitesmajusculesCentr">
    <w:name w:val="Style 16 pt Gras Noir Petites majuscules Centré"/>
    <w:basedOn w:val="Normal"/>
    <w:pPr>
      <w:jc w:val="center"/>
    </w:pPr>
    <w:rPr>
      <w:rFonts w:ascii="Arial Narrow" w:hAnsi="Arial Narrow"/>
      <w:b/>
      <w:bCs/>
      <w:smallCaps/>
      <w:color w:val="000000"/>
      <w:sz w:val="20"/>
      <w:szCs w:val="20"/>
    </w:rPr>
  </w:style>
  <w:style w:type="paragraph" w:styleId="Notedebasdepage">
    <w:name w:val="footnote text"/>
    <w:basedOn w:val="Normal"/>
    <w:semiHidden/>
    <w:rPr>
      <w:rFonts w:ascii="Arial" w:hAnsi="Arial"/>
      <w:sz w:val="20"/>
      <w:szCs w:val="20"/>
    </w:rPr>
  </w:style>
  <w:style w:type="paragraph" w:styleId="Retraitcorpsdetexte">
    <w:name w:val="Body Text Indent"/>
    <w:basedOn w:val="Normal"/>
    <w:pPr>
      <w:tabs>
        <w:tab w:val="left" w:pos="540"/>
        <w:tab w:val="left" w:pos="4320"/>
      </w:tabs>
      <w:spacing w:after="60"/>
      <w:ind w:left="540" w:hanging="180"/>
    </w:pPr>
    <w:rPr>
      <w:rFonts w:ascii="Arial Narrow" w:hAnsi="Arial Narrow"/>
      <w:color w:val="FF0000"/>
      <w:sz w:val="20"/>
      <w:szCs w:val="20"/>
    </w:rPr>
  </w:style>
  <w:style w:type="paragraph" w:customStyle="1" w:styleId="StyleItaliqueNoirDroiteDroite108cm">
    <w:name w:val="Style Italique Noir Droite Droite :  1.08 cm"/>
    <w:basedOn w:val="Normal"/>
    <w:pPr>
      <w:ind w:right="610"/>
      <w:jc w:val="right"/>
    </w:pPr>
    <w:rPr>
      <w:rFonts w:ascii="Arial Narrow" w:hAnsi="Arial Narrow"/>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4178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EXERCICES</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dc:title>
  <dc:subject/>
  <dc:creator>Murielle</dc:creator>
  <cp:keywords/>
  <dc:description/>
  <cp:lastModifiedBy>Mittaz Xavier</cp:lastModifiedBy>
  <cp:revision>5</cp:revision>
  <cp:lastPrinted>2005-04-05T09:21:00Z</cp:lastPrinted>
  <dcterms:created xsi:type="dcterms:W3CDTF">2020-03-05T13:41:00Z</dcterms:created>
  <dcterms:modified xsi:type="dcterms:W3CDTF">2020-07-16T15:44:00Z</dcterms:modified>
</cp:coreProperties>
</file>