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A07F" w14:textId="7E69A2B2" w:rsidR="001B6970" w:rsidRPr="00B90EAC" w:rsidRDefault="001B6970" w:rsidP="00840534">
      <w:pPr>
        <w:spacing w:before="0" w:after="0" w:line="240" w:lineRule="auto"/>
        <w:jc w:val="left"/>
        <w:rPr>
          <w:rFonts w:ascii="Arial" w:hAnsi="Arial" w:cs="Arial"/>
          <w:b/>
          <w:color w:val="000000" w:themeColor="text1"/>
          <w:sz w:val="28"/>
          <w:szCs w:val="28"/>
          <w:lang w:val="de-CH"/>
        </w:rPr>
      </w:pPr>
    </w:p>
    <w:p w14:paraId="3593945B" w14:textId="13E9369D" w:rsidR="00B21EF6" w:rsidRPr="00B90EAC" w:rsidRDefault="00B21EF6" w:rsidP="00840534">
      <w:pPr>
        <w:spacing w:before="0" w:after="0" w:line="240" w:lineRule="auto"/>
        <w:jc w:val="left"/>
        <w:rPr>
          <w:rFonts w:ascii="Arial" w:hAnsi="Arial" w:cs="Arial"/>
          <w:b/>
          <w:color w:val="000000" w:themeColor="text1"/>
          <w:sz w:val="28"/>
          <w:szCs w:val="28"/>
          <w:lang w:val="de-CH"/>
        </w:rPr>
      </w:pPr>
    </w:p>
    <w:p w14:paraId="74E0E4F2" w14:textId="72BC15CA" w:rsidR="00840534" w:rsidRPr="00B90EAC" w:rsidRDefault="00840534" w:rsidP="00840534">
      <w:pPr>
        <w:spacing w:before="0" w:after="0" w:line="240" w:lineRule="auto"/>
        <w:jc w:val="left"/>
        <w:rPr>
          <w:rFonts w:ascii="Arial" w:hAnsi="Arial" w:cs="Arial"/>
          <w:b/>
          <w:color w:val="000000" w:themeColor="text1"/>
          <w:sz w:val="28"/>
          <w:szCs w:val="28"/>
          <w:lang w:val="de-CH"/>
        </w:rPr>
      </w:pPr>
    </w:p>
    <w:p w14:paraId="349CEC95" w14:textId="77777777" w:rsidR="00840534" w:rsidRPr="00B90EAC" w:rsidRDefault="00840534" w:rsidP="00840534">
      <w:pPr>
        <w:spacing w:before="0" w:after="0" w:line="240" w:lineRule="auto"/>
        <w:jc w:val="left"/>
        <w:rPr>
          <w:rFonts w:ascii="Arial" w:hAnsi="Arial" w:cs="Arial"/>
          <w:b/>
          <w:color w:val="000000" w:themeColor="text1"/>
          <w:sz w:val="28"/>
          <w:szCs w:val="28"/>
          <w:lang w:val="de-CH"/>
        </w:rPr>
      </w:pPr>
    </w:p>
    <w:p w14:paraId="53248EBE" w14:textId="77777777" w:rsidR="00840534" w:rsidRPr="00B90EAC" w:rsidRDefault="00840534" w:rsidP="00840534">
      <w:pPr>
        <w:spacing w:before="0" w:after="0" w:line="240" w:lineRule="auto"/>
        <w:jc w:val="left"/>
        <w:rPr>
          <w:rFonts w:ascii="Arial" w:hAnsi="Arial" w:cs="Arial"/>
          <w:b/>
          <w:color w:val="000000" w:themeColor="text1"/>
          <w:sz w:val="28"/>
          <w:szCs w:val="28"/>
          <w:lang w:val="de-CH"/>
        </w:rPr>
      </w:pPr>
    </w:p>
    <w:p w14:paraId="5062AB5E" w14:textId="74551C79" w:rsidR="00B21EF6" w:rsidRPr="00B90EAC" w:rsidRDefault="00B21EF6" w:rsidP="00840534">
      <w:pPr>
        <w:spacing w:before="0" w:after="0" w:line="240" w:lineRule="auto"/>
        <w:jc w:val="left"/>
        <w:rPr>
          <w:rFonts w:ascii="Arial" w:hAnsi="Arial" w:cs="Arial"/>
          <w:b/>
          <w:color w:val="000000" w:themeColor="text1"/>
          <w:sz w:val="28"/>
          <w:szCs w:val="28"/>
          <w:lang w:val="de-CH"/>
        </w:rPr>
      </w:pPr>
    </w:p>
    <w:p w14:paraId="3290A3C0" w14:textId="30F06135" w:rsidR="00840534" w:rsidRPr="00B90EAC" w:rsidRDefault="00D75ED4" w:rsidP="00840534">
      <w:pPr>
        <w:spacing w:before="0" w:after="0" w:line="240" w:lineRule="auto"/>
        <w:jc w:val="left"/>
        <w:rPr>
          <w:rFonts w:ascii="Arial" w:hAnsi="Arial" w:cs="Arial"/>
          <w:b/>
          <w:color w:val="000000" w:themeColor="text1"/>
          <w:sz w:val="28"/>
          <w:szCs w:val="28"/>
          <w:lang w:val="de-CH"/>
        </w:rPr>
      </w:pPr>
      <w:r w:rsidRPr="00B90EAC">
        <w:rPr>
          <w:rFonts w:ascii="Arial" w:hAnsi="Arial" w:cs="Arial"/>
          <w:b/>
          <w:color w:val="000000" w:themeColor="text1"/>
          <w:sz w:val="28"/>
          <w:szCs w:val="28"/>
          <w:lang w:val="de-CH"/>
        </w:rPr>
        <w:t>[Auftraggeber]</w:t>
      </w:r>
    </w:p>
    <w:p w14:paraId="10CE09E5" w14:textId="60C20546" w:rsidR="00840534" w:rsidRPr="00B90EAC" w:rsidRDefault="00840534" w:rsidP="00840534">
      <w:pPr>
        <w:spacing w:before="0" w:after="0" w:line="240" w:lineRule="auto"/>
        <w:jc w:val="left"/>
        <w:rPr>
          <w:rFonts w:ascii="Arial" w:hAnsi="Arial" w:cs="Arial"/>
          <w:b/>
          <w:color w:val="000000" w:themeColor="text1"/>
          <w:sz w:val="28"/>
          <w:szCs w:val="28"/>
          <w:lang w:val="de-CH"/>
        </w:rPr>
      </w:pPr>
    </w:p>
    <w:p w14:paraId="0E513143" w14:textId="77777777" w:rsidR="00966EDB" w:rsidRPr="00B90EAC" w:rsidRDefault="00966EDB" w:rsidP="00840534">
      <w:pPr>
        <w:spacing w:before="0" w:after="0" w:line="240" w:lineRule="auto"/>
        <w:jc w:val="left"/>
        <w:rPr>
          <w:rFonts w:ascii="Arial" w:hAnsi="Arial" w:cs="Arial"/>
          <w:b/>
          <w:color w:val="000000" w:themeColor="text1"/>
          <w:sz w:val="28"/>
          <w:szCs w:val="28"/>
          <w:lang w:val="de-CH"/>
        </w:rPr>
      </w:pPr>
    </w:p>
    <w:p w14:paraId="3A559F17" w14:textId="6FB26977" w:rsidR="001366F4" w:rsidRPr="00B90EAC" w:rsidRDefault="005B75D8" w:rsidP="00840534">
      <w:pPr>
        <w:spacing w:before="0" w:after="0" w:line="240" w:lineRule="auto"/>
        <w:jc w:val="left"/>
        <w:rPr>
          <w:rFonts w:ascii="Arial" w:hAnsi="Arial" w:cs="Arial"/>
          <w:b/>
          <w:color w:val="000000" w:themeColor="text1"/>
          <w:sz w:val="32"/>
          <w:szCs w:val="32"/>
          <w:lang w:val="de-CH"/>
        </w:rPr>
      </w:pPr>
      <w:r w:rsidRPr="00B90EAC">
        <w:rPr>
          <w:rFonts w:ascii="Arial" w:hAnsi="Arial" w:cs="Arial"/>
          <w:b/>
          <w:color w:val="000000" w:themeColor="text1"/>
          <w:sz w:val="32"/>
          <w:szCs w:val="32"/>
          <w:lang w:val="de-CH"/>
        </w:rPr>
        <w:t>Erläute</w:t>
      </w:r>
      <w:r w:rsidR="00F45B11" w:rsidRPr="00B90EAC">
        <w:rPr>
          <w:rFonts w:ascii="Arial" w:hAnsi="Arial" w:cs="Arial"/>
          <w:b/>
          <w:color w:val="000000" w:themeColor="text1"/>
          <w:sz w:val="32"/>
          <w:szCs w:val="32"/>
          <w:lang w:val="de-CH"/>
        </w:rPr>
        <w:t>r</w:t>
      </w:r>
      <w:r w:rsidRPr="00B90EAC">
        <w:rPr>
          <w:rFonts w:ascii="Arial" w:hAnsi="Arial" w:cs="Arial"/>
          <w:b/>
          <w:color w:val="000000" w:themeColor="text1"/>
          <w:sz w:val="32"/>
          <w:szCs w:val="32"/>
          <w:lang w:val="de-CH"/>
        </w:rPr>
        <w:t>nder Bericht</w:t>
      </w:r>
    </w:p>
    <w:p w14:paraId="13C4BEEF" w14:textId="77777777" w:rsidR="00966EDB" w:rsidRPr="00B90EAC" w:rsidRDefault="00966EDB" w:rsidP="00840534">
      <w:pPr>
        <w:spacing w:before="0" w:after="0" w:line="240" w:lineRule="auto"/>
        <w:jc w:val="left"/>
        <w:rPr>
          <w:rFonts w:ascii="Arial" w:hAnsi="Arial" w:cs="Arial"/>
          <w:b/>
          <w:color w:val="000000" w:themeColor="text1"/>
          <w:sz w:val="28"/>
          <w:szCs w:val="28"/>
          <w:lang w:val="de-CH"/>
        </w:rPr>
      </w:pPr>
    </w:p>
    <w:p w14:paraId="7DE239FB" w14:textId="7E6AD292" w:rsidR="00B470DC" w:rsidRPr="00B90EAC" w:rsidRDefault="00372BBE" w:rsidP="00840534">
      <w:pPr>
        <w:spacing w:before="0" w:after="0" w:line="240" w:lineRule="auto"/>
        <w:jc w:val="left"/>
        <w:rPr>
          <w:rFonts w:ascii="Arial" w:hAnsi="Arial" w:cs="Arial"/>
          <w:b/>
          <w:color w:val="000000" w:themeColor="text1"/>
          <w:sz w:val="28"/>
          <w:szCs w:val="28"/>
          <w:lang w:val="de-CH"/>
        </w:rPr>
      </w:pPr>
      <w:r w:rsidRPr="00B90EAC">
        <w:rPr>
          <w:rFonts w:ascii="Arial" w:hAnsi="Arial" w:cs="Arial"/>
          <w:b/>
          <w:color w:val="000000" w:themeColor="text1"/>
          <w:sz w:val="28"/>
          <w:szCs w:val="28"/>
          <w:lang w:val="de-CH"/>
        </w:rPr>
        <w:t>[</w:t>
      </w:r>
      <w:r w:rsidR="00F405C2" w:rsidRPr="00B90EAC">
        <w:rPr>
          <w:rFonts w:ascii="Arial" w:hAnsi="Arial" w:cs="Arial"/>
          <w:b/>
          <w:color w:val="000000" w:themeColor="text1"/>
          <w:sz w:val="28"/>
          <w:szCs w:val="28"/>
          <w:lang w:val="de-CH"/>
        </w:rPr>
        <w:t xml:space="preserve">Gegenstand der Beschaffung / </w:t>
      </w:r>
      <w:r w:rsidR="005B75D8" w:rsidRPr="00B90EAC">
        <w:rPr>
          <w:rFonts w:ascii="Arial" w:hAnsi="Arial" w:cs="Arial"/>
          <w:b/>
          <w:color w:val="000000" w:themeColor="text1"/>
          <w:sz w:val="28"/>
          <w:szCs w:val="28"/>
          <w:lang w:val="de-CH"/>
        </w:rPr>
        <w:t>Projekt</w:t>
      </w:r>
      <w:r w:rsidRPr="00B90EAC">
        <w:rPr>
          <w:rFonts w:ascii="Arial" w:hAnsi="Arial" w:cs="Arial"/>
          <w:b/>
          <w:color w:val="000000" w:themeColor="text1"/>
          <w:sz w:val="28"/>
          <w:szCs w:val="28"/>
          <w:lang w:val="de-CH"/>
        </w:rPr>
        <w:t>]</w:t>
      </w:r>
    </w:p>
    <w:p w14:paraId="6EDBCD70" w14:textId="64EC3007" w:rsidR="00B21EF6" w:rsidRPr="00B90EAC" w:rsidRDefault="00B21EF6" w:rsidP="00840534">
      <w:pPr>
        <w:spacing w:before="0" w:after="0" w:line="240" w:lineRule="auto"/>
        <w:jc w:val="left"/>
        <w:rPr>
          <w:rFonts w:ascii="Arial" w:hAnsi="Arial" w:cs="Arial"/>
          <w:b/>
          <w:color w:val="000000" w:themeColor="text1"/>
          <w:sz w:val="28"/>
          <w:szCs w:val="28"/>
          <w:lang w:val="de-CH"/>
        </w:rPr>
      </w:pPr>
    </w:p>
    <w:p w14:paraId="53FB5AF4" w14:textId="6297B4E5" w:rsidR="00B21EF6" w:rsidRPr="00B90EAC" w:rsidRDefault="00B21EF6">
      <w:pPr>
        <w:spacing w:before="0" w:line="259" w:lineRule="auto"/>
        <w:jc w:val="left"/>
        <w:rPr>
          <w:rFonts w:ascii="Arial" w:hAnsi="Arial" w:cs="Arial"/>
          <w:b/>
          <w:color w:val="000000" w:themeColor="text1"/>
          <w:sz w:val="28"/>
          <w:szCs w:val="28"/>
          <w:lang w:val="de-CH"/>
        </w:rPr>
      </w:pPr>
      <w:r w:rsidRPr="00B90EAC">
        <w:rPr>
          <w:rFonts w:ascii="Arial" w:hAnsi="Arial" w:cs="Arial"/>
          <w:b/>
          <w:color w:val="000000" w:themeColor="text1"/>
          <w:sz w:val="28"/>
          <w:szCs w:val="28"/>
          <w:lang w:val="de-CH"/>
        </w:rPr>
        <w:br w:type="page"/>
      </w:r>
    </w:p>
    <w:sdt>
      <w:sdtPr>
        <w:rPr>
          <w:rFonts w:asciiTheme="minorHAnsi" w:eastAsiaTheme="minorEastAsia" w:hAnsiTheme="minorHAnsi" w:cs="Arial"/>
          <w:b w:val="0"/>
          <w:sz w:val="20"/>
          <w:szCs w:val="20"/>
          <w:lang w:val="de-CH" w:eastAsia="zh-CN"/>
        </w:rPr>
        <w:id w:val="-341552114"/>
        <w:docPartObj>
          <w:docPartGallery w:val="Table of Contents"/>
          <w:docPartUnique/>
        </w:docPartObj>
      </w:sdtPr>
      <w:sdtEndPr>
        <w:rPr>
          <w:bCs/>
        </w:rPr>
      </w:sdtEndPr>
      <w:sdtContent>
        <w:p w14:paraId="7EA74379" w14:textId="3A8A90D7" w:rsidR="00442025" w:rsidRPr="00B90EAC" w:rsidRDefault="00442025" w:rsidP="00745C0E">
          <w:pPr>
            <w:pStyle w:val="Inhaltsverzeichnisberschrift"/>
            <w:spacing w:before="0" w:line="240" w:lineRule="auto"/>
            <w:rPr>
              <w:rFonts w:cs="Arial"/>
              <w:szCs w:val="28"/>
              <w:lang w:val="de-CH"/>
            </w:rPr>
          </w:pPr>
          <w:r w:rsidRPr="00B90EAC">
            <w:rPr>
              <w:rFonts w:cs="Arial"/>
              <w:szCs w:val="28"/>
              <w:lang w:val="de-CH"/>
            </w:rPr>
            <w:t>Inhalt</w:t>
          </w:r>
        </w:p>
        <w:p w14:paraId="70E35727" w14:textId="28958782" w:rsidR="00745C0E" w:rsidRPr="00B90EAC" w:rsidRDefault="00745C0E" w:rsidP="00745C0E">
          <w:pPr>
            <w:spacing w:before="0" w:after="0" w:line="240" w:lineRule="auto"/>
            <w:rPr>
              <w:rFonts w:ascii="Arial" w:hAnsi="Arial" w:cs="Arial"/>
              <w:sz w:val="20"/>
              <w:szCs w:val="20"/>
              <w:lang w:val="de-CH" w:eastAsia="fr-CH"/>
            </w:rPr>
          </w:pPr>
        </w:p>
        <w:p w14:paraId="308E403E" w14:textId="6BAAE4CC" w:rsidR="00C67CE6" w:rsidRPr="00B90EAC" w:rsidRDefault="00442025" w:rsidP="00745C0E">
          <w:pPr>
            <w:pStyle w:val="Verzeichnis1"/>
            <w:spacing w:before="0" w:after="0" w:line="360" w:lineRule="auto"/>
            <w:rPr>
              <w:rFonts w:ascii="Arial" w:hAnsi="Arial" w:cs="Arial"/>
              <w:noProof/>
              <w:sz w:val="20"/>
              <w:szCs w:val="20"/>
              <w:lang w:val="de-CH" w:eastAsia="fr-CH"/>
            </w:rPr>
          </w:pPr>
          <w:r w:rsidRPr="00B90EAC">
            <w:rPr>
              <w:rFonts w:ascii="Arial" w:hAnsi="Arial" w:cs="Arial"/>
              <w:sz w:val="20"/>
              <w:szCs w:val="20"/>
              <w:lang w:val="de-CH"/>
            </w:rPr>
            <w:fldChar w:fldCharType="begin"/>
          </w:r>
          <w:r w:rsidRPr="00B90EAC">
            <w:rPr>
              <w:rFonts w:ascii="Arial" w:hAnsi="Arial" w:cs="Arial"/>
              <w:sz w:val="20"/>
              <w:szCs w:val="20"/>
              <w:lang w:val="de-CH"/>
            </w:rPr>
            <w:instrText xml:space="preserve"> TOC \o "1-3" \h \z \u </w:instrText>
          </w:r>
          <w:r w:rsidRPr="00B90EAC">
            <w:rPr>
              <w:rFonts w:ascii="Arial" w:hAnsi="Arial" w:cs="Arial"/>
              <w:sz w:val="20"/>
              <w:szCs w:val="20"/>
              <w:lang w:val="de-CH"/>
            </w:rPr>
            <w:fldChar w:fldCharType="separate"/>
          </w:r>
          <w:hyperlink w:anchor="_Toc170283522" w:history="1">
            <w:r w:rsidR="00C67CE6" w:rsidRPr="00B90EAC">
              <w:rPr>
                <w:rStyle w:val="Hyperlink"/>
                <w:rFonts w:ascii="Arial" w:hAnsi="Arial" w:cs="Arial"/>
                <w:noProof/>
                <w:sz w:val="20"/>
                <w:szCs w:val="20"/>
                <w:lang w:val="de-CH"/>
              </w:rPr>
              <w:t>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Allgemeine Informationen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_Toc170283522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3</w:t>
            </w:r>
            <w:r w:rsidR="00C67CE6" w:rsidRPr="00B90EAC">
              <w:rPr>
                <w:rFonts w:ascii="Arial" w:hAnsi="Arial" w:cs="Arial"/>
                <w:noProof/>
                <w:webHidden/>
                <w:sz w:val="20"/>
                <w:szCs w:val="20"/>
                <w:lang w:val="de-CH"/>
              </w:rPr>
              <w:fldChar w:fldCharType="end"/>
            </w:r>
          </w:hyperlink>
        </w:p>
        <w:p w14:paraId="5C4348CA" w14:textId="3673C603"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3" w:history="1">
            <w:r w:rsidR="00C67CE6" w:rsidRPr="00B90EAC">
              <w:rPr>
                <w:rStyle w:val="Hyperlink"/>
                <w:rFonts w:ascii="Arial" w:hAnsi="Arial" w:cs="Arial"/>
                <w:noProof/>
                <w:sz w:val="20"/>
                <w:szCs w:val="20"/>
                <w:lang w:val="de-CH"/>
              </w:rPr>
              <w:t>1.1.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Beschreibung des Projekts</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_Toc170283523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3</w:t>
            </w:r>
            <w:r w:rsidR="00C67CE6" w:rsidRPr="00B90EAC">
              <w:rPr>
                <w:rFonts w:ascii="Arial" w:hAnsi="Arial" w:cs="Arial"/>
                <w:noProof/>
                <w:webHidden/>
                <w:sz w:val="20"/>
                <w:szCs w:val="20"/>
                <w:lang w:val="de-CH"/>
              </w:rPr>
              <w:fldChar w:fldCharType="end"/>
            </w:r>
          </w:hyperlink>
        </w:p>
        <w:p w14:paraId="1C4C450D" w14:textId="7A49910D"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4" w:history="1">
            <w:r w:rsidR="00C67CE6" w:rsidRPr="00B90EAC">
              <w:rPr>
                <w:rStyle w:val="Hyperlink"/>
                <w:rFonts w:ascii="Arial" w:hAnsi="Arial" w:cs="Arial"/>
                <w:noProof/>
                <w:sz w:val="20"/>
                <w:szCs w:val="20"/>
                <w:lang w:val="de-CH"/>
              </w:rPr>
              <w:t>1.2.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Anga</w:t>
            </w:r>
            <w:r w:rsidR="00C67CE6" w:rsidRPr="00B90EAC">
              <w:rPr>
                <w:rStyle w:val="Hyperlink"/>
                <w:rFonts w:ascii="Arial" w:hAnsi="Arial" w:cs="Arial"/>
                <w:noProof/>
                <w:sz w:val="20"/>
                <w:szCs w:val="20"/>
                <w:lang w:val="de-CH"/>
              </w:rPr>
              <w:t>b</w:t>
            </w:r>
            <w:r w:rsidR="00C67CE6" w:rsidRPr="00B90EAC">
              <w:rPr>
                <w:rStyle w:val="Hyperlink"/>
                <w:rFonts w:ascii="Arial" w:hAnsi="Arial" w:cs="Arial"/>
                <w:noProof/>
                <w:sz w:val="20"/>
                <w:szCs w:val="20"/>
                <w:lang w:val="de-CH"/>
              </w:rPr>
              <w:t>en zu Auftragsart, geschätztem Auftragswert und Verfahrenswahl</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_Toc170283524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3</w:t>
            </w:r>
            <w:r w:rsidR="00C67CE6" w:rsidRPr="00B90EAC">
              <w:rPr>
                <w:rFonts w:ascii="Arial" w:hAnsi="Arial" w:cs="Arial"/>
                <w:noProof/>
                <w:webHidden/>
                <w:sz w:val="20"/>
                <w:szCs w:val="20"/>
                <w:lang w:val="de-CH"/>
              </w:rPr>
              <w:fldChar w:fldCharType="end"/>
            </w:r>
          </w:hyperlink>
        </w:p>
        <w:p w14:paraId="3501CB21" w14:textId="4052288A"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5" w:history="1">
            <w:r w:rsidR="00C67CE6" w:rsidRPr="00B90EAC">
              <w:rPr>
                <w:rStyle w:val="Hyperlink"/>
                <w:rFonts w:ascii="Arial" w:hAnsi="Arial" w:cs="Arial"/>
                <w:noProof/>
                <w:sz w:val="20"/>
                <w:szCs w:val="20"/>
                <w:lang w:val="de-CH"/>
              </w:rPr>
              <w:t>1.3.</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Auftraggeber</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_Toc170283525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20DA8ECD" w14:textId="70182EBB"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6" w:history="1">
            <w:r w:rsidR="00C67CE6" w:rsidRPr="00B90EAC">
              <w:rPr>
                <w:rStyle w:val="Hyperlink"/>
                <w:rFonts w:ascii="Arial" w:hAnsi="Arial" w:cs="Arial"/>
                <w:noProof/>
                <w:sz w:val="20"/>
                <w:szCs w:val="20"/>
                <w:lang w:val="de-CH"/>
              </w:rPr>
              <w:t>1.4.</w:t>
            </w:r>
            <w:r w:rsidR="00C67CE6" w:rsidRPr="00B90EAC">
              <w:rPr>
                <w:rFonts w:ascii="Arial" w:hAnsi="Arial" w:cs="Arial"/>
                <w:noProof/>
                <w:sz w:val="20"/>
                <w:szCs w:val="20"/>
                <w:lang w:val="de-CH" w:eastAsia="fr-CH"/>
              </w:rPr>
              <w:tab/>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xml:space="preserve"> Beauftragte(r)</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_Toc170283526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7BA511D4" w14:textId="1AE4F20B"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7" w:history="1">
            <w:r w:rsidR="00C67CE6" w:rsidRPr="00B90EAC">
              <w:rPr>
                <w:rStyle w:val="Hyperlink"/>
                <w:rFonts w:ascii="Arial" w:hAnsi="Arial" w:cs="Arial"/>
                <w:noProof/>
                <w:sz w:val="20"/>
                <w:szCs w:val="20"/>
                <w:lang w:val="de-CH"/>
              </w:rPr>
              <w:t>1.5.</w:t>
            </w:r>
            <w:r w:rsidR="00C67CE6" w:rsidRPr="00B90EAC">
              <w:rPr>
                <w:rFonts w:ascii="Arial" w:hAnsi="Arial" w:cs="Arial"/>
                <w:noProof/>
                <w:sz w:val="20"/>
                <w:szCs w:val="20"/>
                <w:lang w:val="de-CH" w:eastAsia="fr-CH"/>
              </w:rPr>
              <w:tab/>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xml:space="preserve"> Evaluationskommission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_Toc170283527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06A9FD89" w14:textId="6635A070"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8" w:history="1">
            <w:r w:rsidR="00C67CE6" w:rsidRPr="00B90EAC">
              <w:rPr>
                <w:rStyle w:val="Hyperlink"/>
                <w:rFonts w:ascii="Arial" w:hAnsi="Arial" w:cs="Arial"/>
                <w:noProof/>
                <w:sz w:val="20"/>
                <w:szCs w:val="20"/>
                <w:lang w:val="de-CH"/>
              </w:rPr>
              <w:t>1.6.</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Nachhaltigkeit</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_Toc170283528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42702CA3" w14:textId="0AF85592"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29" w:history="1">
            <w:r w:rsidR="00C67CE6" w:rsidRPr="00B90EAC">
              <w:rPr>
                <w:rStyle w:val="Hyperlink"/>
                <w:rFonts w:ascii="Arial" w:hAnsi="Arial" w:cs="Arial"/>
                <w:noProof/>
                <w:sz w:val="20"/>
                <w:szCs w:val="20"/>
                <w:lang w:val="de-CH"/>
              </w:rPr>
              <w:t>1.7.</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w:t>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Weitere Informationen zum Projekt (Vorbefassung, Marktanalyse, Varianten, Bietergemeinschaften, Beizug von Subunternehmer, Zwei-Couvert-Methode, usw.)</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_Toc170283529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646D4812" w14:textId="58A280F9"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30" w:history="1">
            <w:r w:rsidR="00C67CE6" w:rsidRPr="00B90EAC">
              <w:rPr>
                <w:rStyle w:val="Hyperlink"/>
                <w:rFonts w:ascii="Arial" w:hAnsi="Arial" w:cs="Arial"/>
                <w:noProof/>
                <w:sz w:val="20"/>
                <w:szCs w:val="20"/>
                <w:lang w:val="de-CH"/>
              </w:rPr>
              <w:t>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Bericht über den Ablauf des Verfahrens</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_Toc170283530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4F72D918" w14:textId="5187DC54"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1" w:history="1">
            <w:r w:rsidR="00C67CE6" w:rsidRPr="00B90EAC">
              <w:rPr>
                <w:rStyle w:val="Hyperlink"/>
                <w:rFonts w:ascii="Arial" w:hAnsi="Arial" w:cs="Arial"/>
                <w:noProof/>
                <w:sz w:val="20"/>
                <w:szCs w:val="20"/>
                <w:lang w:val="de-CH"/>
              </w:rPr>
              <w:t>2.1.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Ausschreibung und Frist zur Einreichung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_Toc170283531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03FF3F8B" w14:textId="28CFC244"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2" w:history="1">
            <w:r w:rsidR="00C67CE6" w:rsidRPr="00B90EAC">
              <w:rPr>
                <w:rStyle w:val="Hyperlink"/>
                <w:rFonts w:ascii="Arial" w:hAnsi="Arial" w:cs="Arial"/>
                <w:noProof/>
                <w:sz w:val="20"/>
                <w:szCs w:val="20"/>
                <w:lang w:val="de-CH"/>
              </w:rPr>
              <w:t>2.2.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Öffnung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_Toc170283532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4</w:t>
            </w:r>
            <w:r w:rsidR="00C67CE6" w:rsidRPr="00B90EAC">
              <w:rPr>
                <w:rFonts w:ascii="Arial" w:hAnsi="Arial" w:cs="Arial"/>
                <w:noProof/>
                <w:webHidden/>
                <w:sz w:val="20"/>
                <w:szCs w:val="20"/>
                <w:lang w:val="de-CH"/>
              </w:rPr>
              <w:fldChar w:fldCharType="end"/>
            </w:r>
          </w:hyperlink>
        </w:p>
        <w:p w14:paraId="72357875" w14:textId="714D0405"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3" w:history="1">
            <w:r w:rsidR="00C67CE6" w:rsidRPr="00B90EAC">
              <w:rPr>
                <w:rStyle w:val="Hyperlink"/>
                <w:rFonts w:ascii="Arial" w:hAnsi="Arial" w:cs="Arial"/>
                <w:noProof/>
                <w:sz w:val="20"/>
                <w:szCs w:val="20"/>
                <w:lang w:val="de-CH"/>
              </w:rPr>
              <w:t>2.3.</w:t>
            </w:r>
            <w:r w:rsidR="00C67CE6" w:rsidRPr="00B90EAC">
              <w:rPr>
                <w:rFonts w:ascii="Arial" w:hAnsi="Arial" w:cs="Arial"/>
                <w:noProof/>
                <w:sz w:val="20"/>
                <w:szCs w:val="20"/>
                <w:lang w:val="de-CH" w:eastAsia="fr-CH"/>
              </w:rPr>
              <w:tab/>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xml:space="preserve"> Fragen der Anbieter</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_Toc170283533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085B0CDB" w14:textId="3F4C83B1"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4" w:history="1">
            <w:r w:rsidR="00C67CE6" w:rsidRPr="00B90EAC">
              <w:rPr>
                <w:rStyle w:val="Hyperlink"/>
                <w:rFonts w:ascii="Arial" w:hAnsi="Arial" w:cs="Arial"/>
                <w:noProof/>
                <w:sz w:val="20"/>
                <w:szCs w:val="20"/>
                <w:lang w:val="de-CH"/>
              </w:rPr>
              <w:t>2.4.</w:t>
            </w:r>
            <w:r w:rsidR="00C67CE6" w:rsidRPr="00B90EAC">
              <w:rPr>
                <w:rFonts w:ascii="Arial" w:hAnsi="Arial" w:cs="Arial"/>
                <w:noProof/>
                <w:sz w:val="20"/>
                <w:szCs w:val="20"/>
                <w:lang w:val="de-CH" w:eastAsia="fr-CH"/>
              </w:rPr>
              <w:tab/>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xml:space="preserve"> Berichtigung</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_Toc170283534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2808D3D9" w14:textId="39D46D6C"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35" w:history="1">
            <w:r w:rsidR="00C67CE6" w:rsidRPr="00B90EAC">
              <w:rPr>
                <w:rStyle w:val="Hyperlink"/>
                <w:rFonts w:ascii="Arial" w:hAnsi="Arial" w:cs="Arial"/>
                <w:noProof/>
                <w:sz w:val="20"/>
                <w:szCs w:val="20"/>
                <w:lang w:val="de-CH"/>
              </w:rPr>
              <w:t>3.</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Kontrolle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_Toc170283535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75B3FEB3" w14:textId="4CB75D04"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6" w:history="1">
            <w:r w:rsidR="00C67CE6" w:rsidRPr="00B90EAC">
              <w:rPr>
                <w:rStyle w:val="Hyperlink"/>
                <w:rFonts w:ascii="Arial" w:hAnsi="Arial" w:cs="Arial"/>
                <w:noProof/>
                <w:sz w:val="20"/>
                <w:szCs w:val="20"/>
                <w:lang w:val="de-CH"/>
              </w:rPr>
              <w:t>3.1.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Formelle Prüfung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_Toc170283536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153F1530" w14:textId="221826E1"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7" w:history="1">
            <w:r w:rsidR="00C67CE6" w:rsidRPr="00B90EAC">
              <w:rPr>
                <w:rStyle w:val="Hyperlink"/>
                <w:rFonts w:ascii="Arial" w:hAnsi="Arial" w:cs="Arial"/>
                <w:noProof/>
                <w:sz w:val="20"/>
                <w:szCs w:val="20"/>
                <w:lang w:val="de-CH"/>
              </w:rPr>
              <w:t>3.2.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Rechnerische Überprüfung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_Toc170283537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301C852A" w14:textId="726CC3A6"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8" w:history="1">
            <w:r w:rsidR="00C67CE6" w:rsidRPr="00B90EAC">
              <w:rPr>
                <w:rStyle w:val="Hyperlink"/>
                <w:rFonts w:ascii="Arial" w:hAnsi="Arial" w:cs="Arial"/>
                <w:noProof/>
                <w:sz w:val="20"/>
                <w:szCs w:val="20"/>
                <w:lang w:val="de-CH"/>
              </w:rPr>
              <w:t>3.3.</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Überprüfung der ungewöhnlich niedrigen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_Toc170283538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5</w:t>
            </w:r>
            <w:r w:rsidR="00C67CE6" w:rsidRPr="00B90EAC">
              <w:rPr>
                <w:rFonts w:ascii="Arial" w:hAnsi="Arial" w:cs="Arial"/>
                <w:noProof/>
                <w:webHidden/>
                <w:sz w:val="20"/>
                <w:szCs w:val="20"/>
                <w:lang w:val="de-CH"/>
              </w:rPr>
              <w:fldChar w:fldCharType="end"/>
            </w:r>
          </w:hyperlink>
        </w:p>
        <w:p w14:paraId="512D74F9" w14:textId="05D8ACAB"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39" w:history="1">
            <w:r w:rsidR="00C67CE6" w:rsidRPr="00B90EAC">
              <w:rPr>
                <w:rStyle w:val="Hyperlink"/>
                <w:rFonts w:ascii="Arial" w:hAnsi="Arial" w:cs="Arial"/>
                <w:noProof/>
                <w:sz w:val="20"/>
                <w:szCs w:val="20"/>
                <w:lang w:val="de-CH"/>
              </w:rPr>
              <w:t>3.4.</w:t>
            </w:r>
            <w:r w:rsidR="00C67CE6" w:rsidRPr="00B90EAC">
              <w:rPr>
                <w:rFonts w:ascii="Arial" w:hAnsi="Arial" w:cs="Arial"/>
                <w:noProof/>
                <w:sz w:val="20"/>
                <w:szCs w:val="20"/>
                <w:lang w:val="de-CH" w:eastAsia="fr-CH"/>
              </w:rPr>
              <w:tab/>
            </w:r>
            <w:r w:rsidR="00C67CE6" w:rsidRPr="00B90EAC">
              <w:rPr>
                <w:rStyle w:val="Hyperlink"/>
                <w:rFonts w:ascii="Arial" w:hAnsi="Arial" w:cs="Arial"/>
                <w:i/>
                <w:noProof/>
                <w:sz w:val="20"/>
                <w:szCs w:val="20"/>
                <w:lang w:val="de-CH"/>
              </w:rPr>
              <w:t>[Allenfalls]</w:t>
            </w:r>
            <w:r w:rsidR="00C67CE6" w:rsidRPr="00B90EAC">
              <w:rPr>
                <w:rStyle w:val="Hyperlink"/>
                <w:rFonts w:ascii="Arial" w:hAnsi="Arial" w:cs="Arial"/>
                <w:noProof/>
                <w:sz w:val="20"/>
                <w:szCs w:val="20"/>
                <w:lang w:val="de-CH"/>
              </w:rPr>
              <w:t xml:space="preserve"> Erläuterungen zu den Angeboten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_Toc170283539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6</w:t>
            </w:r>
            <w:r w:rsidR="00C67CE6" w:rsidRPr="00B90EAC">
              <w:rPr>
                <w:rFonts w:ascii="Arial" w:hAnsi="Arial" w:cs="Arial"/>
                <w:noProof/>
                <w:webHidden/>
                <w:sz w:val="20"/>
                <w:szCs w:val="20"/>
                <w:lang w:val="de-CH"/>
              </w:rPr>
              <w:fldChar w:fldCharType="end"/>
            </w:r>
          </w:hyperlink>
        </w:p>
        <w:p w14:paraId="57ED50B1" w14:textId="2416D02F"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40" w:history="1">
            <w:r w:rsidR="00C67CE6" w:rsidRPr="00B90EAC">
              <w:rPr>
                <w:rStyle w:val="Hyperlink"/>
                <w:rFonts w:ascii="Arial" w:hAnsi="Arial" w:cs="Arial"/>
                <w:noProof/>
                <w:sz w:val="20"/>
                <w:szCs w:val="20"/>
                <w:lang w:val="de-CH"/>
              </w:rPr>
              <w:t>3.5.</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Überprüfung der Eignungskriterien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_Toc170283540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6</w:t>
            </w:r>
            <w:r w:rsidR="00C67CE6" w:rsidRPr="00B90EAC">
              <w:rPr>
                <w:rFonts w:ascii="Arial" w:hAnsi="Arial" w:cs="Arial"/>
                <w:noProof/>
                <w:webHidden/>
                <w:sz w:val="20"/>
                <w:szCs w:val="20"/>
                <w:lang w:val="de-CH"/>
              </w:rPr>
              <w:fldChar w:fldCharType="end"/>
            </w:r>
          </w:hyperlink>
        </w:p>
        <w:p w14:paraId="463D8725" w14:textId="5573197C" w:rsidR="00C67CE6" w:rsidRPr="00B90EAC" w:rsidRDefault="00DF06EE" w:rsidP="00745C0E">
          <w:pPr>
            <w:pStyle w:val="Verzeichnis3"/>
            <w:tabs>
              <w:tab w:val="left" w:pos="1320"/>
              <w:tab w:val="right" w:leader="dot" w:pos="9350"/>
            </w:tabs>
            <w:spacing w:before="0" w:after="0" w:line="360" w:lineRule="auto"/>
            <w:rPr>
              <w:rFonts w:ascii="Arial" w:hAnsi="Arial" w:cs="Arial"/>
              <w:noProof/>
              <w:sz w:val="20"/>
              <w:szCs w:val="20"/>
              <w:lang w:val="de-CH" w:eastAsia="fr-CH"/>
            </w:rPr>
          </w:pPr>
          <w:hyperlink w:anchor="_Toc170283541" w:history="1">
            <w:r w:rsidR="00C67CE6" w:rsidRPr="00B90EAC">
              <w:rPr>
                <w:rStyle w:val="Hyperlink"/>
                <w:rFonts w:ascii="Arial" w:hAnsi="Arial" w:cs="Arial"/>
                <w:noProof/>
                <w:sz w:val="20"/>
                <w:szCs w:val="20"/>
                <w:lang w:val="de-CH"/>
              </w:rPr>
              <w:t>3.5.1.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Eignungskriterien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_Toc170283541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6</w:t>
            </w:r>
            <w:r w:rsidR="00C67CE6" w:rsidRPr="00B90EAC">
              <w:rPr>
                <w:rFonts w:ascii="Arial" w:hAnsi="Arial" w:cs="Arial"/>
                <w:noProof/>
                <w:webHidden/>
                <w:sz w:val="20"/>
                <w:szCs w:val="20"/>
                <w:lang w:val="de-CH"/>
              </w:rPr>
              <w:fldChar w:fldCharType="end"/>
            </w:r>
          </w:hyperlink>
        </w:p>
        <w:p w14:paraId="41765F0C" w14:textId="26DD1E82" w:rsidR="00C67CE6" w:rsidRPr="00B90EAC" w:rsidRDefault="00DF06EE" w:rsidP="00745C0E">
          <w:pPr>
            <w:pStyle w:val="Verzeichnis3"/>
            <w:tabs>
              <w:tab w:val="left" w:pos="1320"/>
              <w:tab w:val="right" w:leader="dot" w:pos="9350"/>
            </w:tabs>
            <w:spacing w:before="0" w:after="0" w:line="360" w:lineRule="auto"/>
            <w:rPr>
              <w:rFonts w:ascii="Arial" w:hAnsi="Arial" w:cs="Arial"/>
              <w:noProof/>
              <w:sz w:val="20"/>
              <w:szCs w:val="20"/>
              <w:lang w:val="de-CH" w:eastAsia="fr-CH"/>
            </w:rPr>
          </w:pPr>
          <w:hyperlink w:anchor="_Toc170283542" w:history="1">
            <w:r w:rsidR="00C67CE6" w:rsidRPr="00B90EAC">
              <w:rPr>
                <w:rStyle w:val="Hyperlink"/>
                <w:rFonts w:ascii="Arial" w:hAnsi="Arial" w:cs="Arial"/>
                <w:noProof/>
                <w:sz w:val="20"/>
                <w:szCs w:val="20"/>
                <w:lang w:val="de-CH"/>
              </w:rPr>
              <w:t>3.5.2.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Beurteilung</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_Toc170283542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6</w:t>
            </w:r>
            <w:r w:rsidR="00C67CE6" w:rsidRPr="00B90EAC">
              <w:rPr>
                <w:rFonts w:ascii="Arial" w:hAnsi="Arial" w:cs="Arial"/>
                <w:noProof/>
                <w:webHidden/>
                <w:sz w:val="20"/>
                <w:szCs w:val="20"/>
                <w:lang w:val="de-CH"/>
              </w:rPr>
              <w:fldChar w:fldCharType="end"/>
            </w:r>
          </w:hyperlink>
        </w:p>
        <w:p w14:paraId="75292992" w14:textId="17614835"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43" w:history="1">
            <w:r w:rsidR="00C67CE6" w:rsidRPr="00B90EAC">
              <w:rPr>
                <w:rStyle w:val="Hyperlink"/>
                <w:rFonts w:ascii="Arial" w:hAnsi="Arial" w:cs="Arial"/>
                <w:noProof/>
                <w:sz w:val="20"/>
                <w:szCs w:val="20"/>
                <w:lang w:val="de-CH"/>
              </w:rPr>
              <w:t>4.</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Ausschluss/Ausschlüsse und Gründe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_Toc170283543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472CBA8D" w14:textId="40200B93"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44" w:history="1">
            <w:r w:rsidR="00C67CE6" w:rsidRPr="00B90EAC">
              <w:rPr>
                <w:rStyle w:val="Hyperlink"/>
                <w:rFonts w:ascii="Arial" w:hAnsi="Arial" w:cs="Arial"/>
                <w:noProof/>
                <w:sz w:val="20"/>
                <w:szCs w:val="20"/>
                <w:lang w:val="de-CH"/>
              </w:rPr>
              <w:t>5.</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Bewertung der Angebote</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_Toc170283544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19FD9E73" w14:textId="0259BAE1"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45" w:history="1">
            <w:r w:rsidR="00C67CE6" w:rsidRPr="00B90EAC">
              <w:rPr>
                <w:rStyle w:val="Hyperlink"/>
                <w:rFonts w:ascii="Arial" w:hAnsi="Arial" w:cs="Arial"/>
                <w:noProof/>
                <w:sz w:val="20"/>
                <w:szCs w:val="20"/>
                <w:lang w:val="de-CH"/>
              </w:rPr>
              <w:t>5.1.</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Zuschlagskriterien und Unterkriterien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_Toc170283545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31B4527B" w14:textId="4D6036A6"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46" w:history="1">
            <w:r w:rsidR="00C67CE6" w:rsidRPr="00B90EAC">
              <w:rPr>
                <w:rStyle w:val="Hyperlink"/>
                <w:rFonts w:ascii="Arial" w:hAnsi="Arial" w:cs="Arial"/>
                <w:noProof/>
                <w:sz w:val="20"/>
                <w:szCs w:val="20"/>
                <w:lang w:val="de-CH"/>
              </w:rPr>
              <w:t>5.2.</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Methode zur Bewertung der Preiskriterien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_Toc170283546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6DCD1511" w14:textId="32833F17"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47" w:history="1">
            <w:r w:rsidR="00C67CE6" w:rsidRPr="00B90EAC">
              <w:rPr>
                <w:rStyle w:val="Hyperlink"/>
                <w:rFonts w:ascii="Arial" w:hAnsi="Arial" w:cs="Arial"/>
                <w:noProof/>
                <w:sz w:val="20"/>
                <w:szCs w:val="20"/>
                <w:lang w:val="de-CH"/>
              </w:rPr>
              <w:t>5.3.</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Methode zur Bewertung der anderen Kriterien</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_Toc170283547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6FAE2BF4" w14:textId="0D7CB4F1" w:rsidR="00C67CE6" w:rsidRPr="00B90EAC" w:rsidRDefault="00DF06EE" w:rsidP="00745C0E">
          <w:pPr>
            <w:pStyle w:val="Verzeichnis2"/>
            <w:spacing w:before="0" w:after="0" w:line="360" w:lineRule="auto"/>
            <w:rPr>
              <w:rFonts w:ascii="Arial" w:hAnsi="Arial" w:cs="Arial"/>
              <w:noProof/>
              <w:sz w:val="20"/>
              <w:szCs w:val="20"/>
              <w:lang w:val="de-CH" w:eastAsia="fr-CH"/>
            </w:rPr>
          </w:pPr>
          <w:hyperlink w:anchor="_Toc170283548" w:history="1">
            <w:r w:rsidR="00C67CE6" w:rsidRPr="00B90EAC">
              <w:rPr>
                <w:rStyle w:val="Hyperlink"/>
                <w:rFonts w:ascii="Arial" w:hAnsi="Arial" w:cs="Arial"/>
                <w:noProof/>
                <w:sz w:val="20"/>
                <w:szCs w:val="20"/>
                <w:lang w:val="de-CH"/>
              </w:rPr>
              <w:t>5.4.</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Bewertung</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_Toc170283548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7</w:t>
            </w:r>
            <w:r w:rsidR="00C67CE6" w:rsidRPr="00B90EAC">
              <w:rPr>
                <w:rFonts w:ascii="Arial" w:hAnsi="Arial" w:cs="Arial"/>
                <w:noProof/>
                <w:webHidden/>
                <w:sz w:val="20"/>
                <w:szCs w:val="20"/>
                <w:lang w:val="de-CH"/>
              </w:rPr>
              <w:fldChar w:fldCharType="end"/>
            </w:r>
          </w:hyperlink>
        </w:p>
        <w:p w14:paraId="07D9165F" w14:textId="04236BD4"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49" w:history="1">
            <w:r w:rsidR="00C67CE6" w:rsidRPr="00B90EAC">
              <w:rPr>
                <w:rStyle w:val="Hyperlink"/>
                <w:rFonts w:ascii="Arial" w:hAnsi="Arial" w:cs="Arial"/>
                <w:noProof/>
                <w:sz w:val="20"/>
                <w:szCs w:val="20"/>
                <w:lang w:val="de-CH"/>
              </w:rPr>
              <w:t>6.</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Kontrolle des Anbieters, der den Zuschlag voraussichtlich erhält, [sowie der bekannt gegebenen Subunternehmer]</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_Toc170283549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8</w:t>
            </w:r>
            <w:r w:rsidR="00C67CE6" w:rsidRPr="00B90EAC">
              <w:rPr>
                <w:rFonts w:ascii="Arial" w:hAnsi="Arial" w:cs="Arial"/>
                <w:noProof/>
                <w:webHidden/>
                <w:sz w:val="20"/>
                <w:szCs w:val="20"/>
                <w:lang w:val="de-CH"/>
              </w:rPr>
              <w:fldChar w:fldCharType="end"/>
            </w:r>
          </w:hyperlink>
        </w:p>
        <w:p w14:paraId="2E3BEF30" w14:textId="4E3D7F04" w:rsidR="00C67CE6" w:rsidRPr="00B90EAC" w:rsidRDefault="00DF06EE" w:rsidP="00745C0E">
          <w:pPr>
            <w:pStyle w:val="Verzeichnis1"/>
            <w:spacing w:before="0" w:after="0" w:line="360" w:lineRule="auto"/>
            <w:rPr>
              <w:rFonts w:ascii="Arial" w:hAnsi="Arial" w:cs="Arial"/>
              <w:noProof/>
              <w:sz w:val="20"/>
              <w:szCs w:val="20"/>
              <w:lang w:val="de-CH" w:eastAsia="fr-CH"/>
            </w:rPr>
          </w:pPr>
          <w:hyperlink w:anchor="_Toc170283550" w:history="1">
            <w:r w:rsidR="00C67CE6" w:rsidRPr="00B90EAC">
              <w:rPr>
                <w:rStyle w:val="Hyperlink"/>
                <w:rFonts w:ascii="Arial" w:hAnsi="Arial" w:cs="Arial"/>
                <w:noProof/>
                <w:sz w:val="20"/>
                <w:szCs w:val="20"/>
                <w:lang w:val="de-CH"/>
              </w:rPr>
              <w:t>7.</w:t>
            </w:r>
            <w:r w:rsidR="00C67CE6" w:rsidRPr="00B90EAC">
              <w:rPr>
                <w:rFonts w:ascii="Arial" w:hAnsi="Arial" w:cs="Arial"/>
                <w:noProof/>
                <w:sz w:val="20"/>
                <w:szCs w:val="20"/>
                <w:lang w:val="de-CH" w:eastAsia="fr-CH"/>
              </w:rPr>
              <w:tab/>
            </w:r>
            <w:r w:rsidR="00C67CE6" w:rsidRPr="00B90EAC">
              <w:rPr>
                <w:rStyle w:val="Hyperlink"/>
                <w:rFonts w:ascii="Arial" w:hAnsi="Arial" w:cs="Arial"/>
                <w:noProof/>
                <w:sz w:val="20"/>
                <w:szCs w:val="20"/>
                <w:lang w:val="de-CH"/>
              </w:rPr>
              <w:t>Fazit</w:t>
            </w:r>
            <w:r w:rsidR="00C67CE6" w:rsidRPr="00B90EAC">
              <w:rPr>
                <w:rFonts w:ascii="Arial" w:hAnsi="Arial" w:cs="Arial"/>
                <w:noProof/>
                <w:webHidden/>
                <w:sz w:val="20"/>
                <w:szCs w:val="20"/>
                <w:lang w:val="de-CH"/>
              </w:rPr>
              <w:tab/>
            </w:r>
            <w:r w:rsidR="00C67CE6" w:rsidRPr="00B90EAC">
              <w:rPr>
                <w:rFonts w:ascii="Arial" w:hAnsi="Arial" w:cs="Arial"/>
                <w:noProof/>
                <w:webHidden/>
                <w:sz w:val="20"/>
                <w:szCs w:val="20"/>
                <w:lang w:val="de-CH"/>
              </w:rPr>
              <w:fldChar w:fldCharType="begin"/>
            </w:r>
            <w:r w:rsidR="00C67CE6" w:rsidRPr="00B90EAC">
              <w:rPr>
                <w:rFonts w:ascii="Arial" w:hAnsi="Arial" w:cs="Arial"/>
                <w:noProof/>
                <w:webHidden/>
                <w:sz w:val="20"/>
                <w:szCs w:val="20"/>
                <w:lang w:val="de-CH"/>
              </w:rPr>
              <w:instrText xml:space="preserve"> PAGEREF _Toc170283550 \h </w:instrText>
            </w:r>
            <w:r w:rsidR="00C67CE6" w:rsidRPr="00B90EAC">
              <w:rPr>
                <w:rFonts w:ascii="Arial" w:hAnsi="Arial" w:cs="Arial"/>
                <w:noProof/>
                <w:webHidden/>
                <w:sz w:val="20"/>
                <w:szCs w:val="20"/>
                <w:lang w:val="de-CH"/>
              </w:rPr>
            </w:r>
            <w:r w:rsidR="00C67CE6" w:rsidRPr="00B90EAC">
              <w:rPr>
                <w:rFonts w:ascii="Arial" w:hAnsi="Arial" w:cs="Arial"/>
                <w:noProof/>
                <w:webHidden/>
                <w:sz w:val="20"/>
                <w:szCs w:val="20"/>
                <w:lang w:val="de-CH"/>
              </w:rPr>
              <w:fldChar w:fldCharType="separate"/>
            </w:r>
            <w:r w:rsidR="00E710A9">
              <w:rPr>
                <w:rFonts w:ascii="Arial" w:hAnsi="Arial" w:cs="Arial"/>
                <w:noProof/>
                <w:webHidden/>
                <w:sz w:val="20"/>
                <w:szCs w:val="20"/>
                <w:lang w:val="de-CH"/>
              </w:rPr>
              <w:t>8</w:t>
            </w:r>
            <w:r w:rsidR="00C67CE6" w:rsidRPr="00B90EAC">
              <w:rPr>
                <w:rFonts w:ascii="Arial" w:hAnsi="Arial" w:cs="Arial"/>
                <w:noProof/>
                <w:webHidden/>
                <w:sz w:val="20"/>
                <w:szCs w:val="20"/>
                <w:lang w:val="de-CH"/>
              </w:rPr>
              <w:fldChar w:fldCharType="end"/>
            </w:r>
          </w:hyperlink>
        </w:p>
        <w:p w14:paraId="71D47B68" w14:textId="792C38DC" w:rsidR="00442025" w:rsidRPr="00B90EAC" w:rsidRDefault="00442025" w:rsidP="00745C0E">
          <w:pPr>
            <w:spacing w:before="0" w:after="0" w:line="360" w:lineRule="auto"/>
            <w:rPr>
              <w:rFonts w:ascii="Arial" w:hAnsi="Arial" w:cs="Arial"/>
              <w:lang w:val="de-CH"/>
            </w:rPr>
          </w:pPr>
          <w:r w:rsidRPr="00B90EAC">
            <w:rPr>
              <w:rFonts w:ascii="Arial" w:hAnsi="Arial" w:cs="Arial"/>
              <w:b/>
              <w:bCs/>
              <w:sz w:val="20"/>
              <w:szCs w:val="20"/>
              <w:lang w:val="de-CH"/>
            </w:rPr>
            <w:fldChar w:fldCharType="end"/>
          </w:r>
        </w:p>
      </w:sdtContent>
    </w:sdt>
    <w:p w14:paraId="47813E5B" w14:textId="4CFC48D9" w:rsidR="00840534" w:rsidRPr="00B90EAC" w:rsidRDefault="00840534" w:rsidP="00840534">
      <w:pPr>
        <w:spacing w:before="0" w:after="0" w:line="240" w:lineRule="auto"/>
        <w:jc w:val="left"/>
        <w:rPr>
          <w:rFonts w:ascii="Arial" w:hAnsi="Arial" w:cs="Arial"/>
          <w:sz w:val="20"/>
          <w:szCs w:val="20"/>
          <w:lang w:val="de-CH"/>
        </w:rPr>
      </w:pPr>
      <w:r w:rsidRPr="00B90EAC">
        <w:rPr>
          <w:rFonts w:ascii="Arial" w:hAnsi="Arial" w:cs="Arial"/>
          <w:sz w:val="20"/>
          <w:szCs w:val="20"/>
          <w:lang w:val="de-CH"/>
        </w:rPr>
        <w:br w:type="page"/>
      </w:r>
    </w:p>
    <w:p w14:paraId="246EF4DA" w14:textId="200DABB7" w:rsidR="001B6970" w:rsidRPr="00B90EAC" w:rsidRDefault="001B6970" w:rsidP="00966EDB">
      <w:pPr>
        <w:spacing w:before="0" w:after="0" w:line="240" w:lineRule="auto"/>
        <w:jc w:val="left"/>
        <w:rPr>
          <w:rFonts w:ascii="Arial" w:hAnsi="Arial" w:cs="Arial"/>
          <w:b/>
          <w:i/>
          <w:color w:val="0070C0"/>
          <w:sz w:val="20"/>
          <w:szCs w:val="20"/>
          <w:lang w:val="de-CH"/>
        </w:rPr>
      </w:pPr>
      <w:r w:rsidRPr="00B90EAC">
        <w:rPr>
          <w:rFonts w:ascii="Arial" w:hAnsi="Arial" w:cs="Arial"/>
          <w:b/>
          <w:i/>
          <w:color w:val="0070C0"/>
          <w:sz w:val="20"/>
          <w:szCs w:val="20"/>
          <w:lang w:val="de-CH"/>
        </w:rPr>
        <w:lastRenderedPageBreak/>
        <w:t>Kommentar zur Vorlage</w:t>
      </w:r>
    </w:p>
    <w:p w14:paraId="4CA70FD1" w14:textId="157A5069" w:rsidR="00966EDB" w:rsidRPr="00B90EAC" w:rsidRDefault="00966EDB" w:rsidP="00966EDB">
      <w:pPr>
        <w:spacing w:before="0" w:after="0" w:line="240" w:lineRule="auto"/>
        <w:rPr>
          <w:rFonts w:ascii="Arial" w:hAnsi="Arial" w:cs="Arial"/>
          <w:i/>
          <w:color w:val="0070C0"/>
          <w:sz w:val="20"/>
          <w:szCs w:val="20"/>
          <w:lang w:val="de-CH"/>
        </w:rPr>
      </w:pPr>
    </w:p>
    <w:p w14:paraId="4FB41567" w14:textId="0FBDB3AE" w:rsidR="001B6970" w:rsidRPr="00B90EAC" w:rsidRDefault="001B6970" w:rsidP="00966EDB">
      <w:p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 xml:space="preserve">Die vorliegende Vorlage des erläuternden Berichts wurde vom Staat Wallis durch seinen Rechtsdienst für Wirtschaftsangelegenheiten ausgearbeitet, um den Auftraggebern zu helfen, ihrer Pflicht, jedes Vergabeverfahren gemäss </w:t>
      </w:r>
      <w:r w:rsidR="00C2058B">
        <w:rPr>
          <w:rFonts w:ascii="Arial" w:hAnsi="Arial" w:cs="Arial"/>
          <w:i/>
          <w:color w:val="0070C0"/>
          <w:sz w:val="20"/>
          <w:szCs w:val="20"/>
          <w:lang w:val="de-CH"/>
        </w:rPr>
        <w:t>Art. </w:t>
      </w:r>
      <w:r w:rsidRPr="00B90EAC">
        <w:rPr>
          <w:rFonts w:ascii="Arial" w:hAnsi="Arial" w:cs="Arial"/>
          <w:i/>
          <w:color w:val="0070C0"/>
          <w:sz w:val="20"/>
          <w:szCs w:val="20"/>
          <w:lang w:val="de-CH"/>
        </w:rPr>
        <w:t xml:space="preserve">39 </w:t>
      </w:r>
      <w:r w:rsidR="00C2058B">
        <w:rPr>
          <w:rFonts w:ascii="Arial" w:hAnsi="Arial" w:cs="Arial"/>
          <w:i/>
          <w:color w:val="0070C0"/>
          <w:sz w:val="20"/>
          <w:szCs w:val="20"/>
          <w:lang w:val="de-CH"/>
        </w:rPr>
        <w:t>Abs. </w:t>
      </w:r>
      <w:r w:rsidRPr="00B90EAC">
        <w:rPr>
          <w:rFonts w:ascii="Arial" w:hAnsi="Arial" w:cs="Arial"/>
          <w:i/>
          <w:color w:val="0070C0"/>
          <w:sz w:val="20"/>
          <w:szCs w:val="20"/>
          <w:lang w:val="de-CH"/>
        </w:rPr>
        <w:t>1 der Verordnung über das öffentliche Beschaffungswesen vom 29. November 2023 (kVöB) zu dokumentieren, nachzukommen. Der Auftraggeber ist jedoch verpflichtet, das vorliegende Dokument an die Besonderheiten des jeweiligen Vergabeverfahrens anzupassen, so dass es den Anforderungen der Selbstkontrolle entspricht.</w:t>
      </w:r>
    </w:p>
    <w:p w14:paraId="3E2EDE60" w14:textId="77777777" w:rsidR="00966EDB" w:rsidRPr="00B90EAC" w:rsidRDefault="00966EDB" w:rsidP="00966EDB">
      <w:pPr>
        <w:spacing w:before="0" w:after="0" w:line="240" w:lineRule="auto"/>
        <w:rPr>
          <w:rFonts w:ascii="Arial" w:hAnsi="Arial" w:cs="Arial"/>
          <w:i/>
          <w:color w:val="0070C0"/>
          <w:sz w:val="20"/>
          <w:szCs w:val="20"/>
          <w:lang w:val="de-CH"/>
        </w:rPr>
      </w:pPr>
    </w:p>
    <w:p w14:paraId="4AA5F1D3" w14:textId="412E5D50" w:rsidR="001B6970" w:rsidRPr="00B90EAC" w:rsidRDefault="001B6970" w:rsidP="00966EDB">
      <w:p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In Bezug auf die Art und Weise, wie die vorliegende Vorlage ergänzt/angepasst werden muss, ist Folgendes anzumerken:</w:t>
      </w:r>
    </w:p>
    <w:p w14:paraId="2ABE981C" w14:textId="77777777" w:rsidR="00B90EAC" w:rsidRPr="00B90EAC" w:rsidRDefault="00B90EAC" w:rsidP="00966EDB">
      <w:pPr>
        <w:spacing w:before="0" w:after="0" w:line="240" w:lineRule="auto"/>
        <w:rPr>
          <w:rFonts w:ascii="Arial" w:hAnsi="Arial" w:cs="Arial"/>
          <w:i/>
          <w:color w:val="0070C0"/>
          <w:sz w:val="20"/>
          <w:szCs w:val="20"/>
          <w:lang w:val="de-CH"/>
        </w:rPr>
      </w:pPr>
    </w:p>
    <w:p w14:paraId="3A81D1A1" w14:textId="77777777" w:rsidR="001E2772" w:rsidRPr="00B90EAC" w:rsidRDefault="00B21EF6" w:rsidP="001E2772">
      <w:pPr>
        <w:pStyle w:val="Listenabsatz"/>
        <w:numPr>
          <w:ilvl w:val="0"/>
          <w:numId w:val="25"/>
        </w:num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 xml:space="preserve">In </w:t>
      </w:r>
      <w:r w:rsidRPr="00B90EAC">
        <w:rPr>
          <w:rFonts w:ascii="Arial" w:hAnsi="Arial" w:cs="Arial"/>
          <w:color w:val="000000" w:themeColor="text1"/>
          <w:sz w:val="20"/>
          <w:szCs w:val="20"/>
          <w:u w:val="single"/>
          <w:lang w:val="de-CH"/>
        </w:rPr>
        <w:t>schwarzer Schrift</w:t>
      </w:r>
      <w:r w:rsidR="007A36EF" w:rsidRPr="00B90EAC">
        <w:rPr>
          <w:rFonts w:ascii="Arial" w:hAnsi="Arial" w:cs="Arial"/>
          <w:color w:val="000000" w:themeColor="text1"/>
          <w:sz w:val="20"/>
          <w:szCs w:val="20"/>
          <w:u w:val="single"/>
          <w:lang w:val="de-CH"/>
        </w:rPr>
        <w:t>:</w:t>
      </w:r>
      <w:r w:rsidRPr="00B90EAC">
        <w:rPr>
          <w:rFonts w:ascii="Arial" w:hAnsi="Arial" w:cs="Arial"/>
          <w:i/>
          <w:color w:val="000000" w:themeColor="text1"/>
          <w:sz w:val="20"/>
          <w:szCs w:val="20"/>
          <w:lang w:val="de-CH"/>
        </w:rPr>
        <w:t xml:space="preserve"> </w:t>
      </w:r>
      <w:r w:rsidR="007A36EF" w:rsidRPr="00B90EAC">
        <w:rPr>
          <w:rFonts w:ascii="Arial" w:hAnsi="Arial" w:cs="Arial"/>
          <w:i/>
          <w:color w:val="0070C0"/>
          <w:sz w:val="20"/>
          <w:szCs w:val="20"/>
          <w:lang w:val="de-CH"/>
        </w:rPr>
        <w:t>D</w:t>
      </w:r>
      <w:r w:rsidRPr="00B90EAC">
        <w:rPr>
          <w:rFonts w:ascii="Arial" w:hAnsi="Arial" w:cs="Arial"/>
          <w:i/>
          <w:color w:val="0070C0"/>
          <w:sz w:val="20"/>
          <w:szCs w:val="20"/>
          <w:lang w:val="de-CH"/>
        </w:rPr>
        <w:t>ie allgemein gültigen Inhalte, welche in der Regel unverändert übernommen werden können.</w:t>
      </w:r>
    </w:p>
    <w:p w14:paraId="6789EFF9" w14:textId="77777777" w:rsidR="001E2772" w:rsidRPr="00B90EAC" w:rsidRDefault="007A36EF" w:rsidP="001E2772">
      <w:pPr>
        <w:pStyle w:val="Listenabsatz"/>
        <w:numPr>
          <w:ilvl w:val="0"/>
          <w:numId w:val="25"/>
        </w:num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 xml:space="preserve">In </w:t>
      </w:r>
      <w:r w:rsidRPr="00B90EAC">
        <w:rPr>
          <w:rFonts w:ascii="Arial" w:hAnsi="Arial" w:cs="Arial"/>
          <w:color w:val="000000" w:themeColor="text1"/>
          <w:sz w:val="20"/>
          <w:szCs w:val="20"/>
          <w:u w:val="single"/>
          <w:lang w:val="de-CH"/>
        </w:rPr>
        <w:t>schwarzer Schrift und in [eckigen Klammern]</w:t>
      </w:r>
      <w:r w:rsidRPr="00B90EAC">
        <w:rPr>
          <w:rFonts w:ascii="Arial" w:hAnsi="Arial" w:cs="Arial"/>
          <w:sz w:val="20"/>
          <w:szCs w:val="20"/>
          <w:lang w:val="de-CH"/>
        </w:rPr>
        <w:t>:</w:t>
      </w:r>
      <w:r w:rsidRPr="00B90EAC">
        <w:rPr>
          <w:rFonts w:ascii="Arial" w:hAnsi="Arial" w:cs="Arial"/>
          <w:i/>
          <w:color w:val="0070C0"/>
          <w:sz w:val="20"/>
          <w:szCs w:val="20"/>
          <w:lang w:val="de-CH"/>
        </w:rPr>
        <w:t xml:space="preserve"> Die Textstellen, die vom Verfasser des Berichts ausgefüllt, geändert oder gestrichen werden müssen.</w:t>
      </w:r>
    </w:p>
    <w:p w14:paraId="6C7FD123" w14:textId="77777777" w:rsidR="001E2772" w:rsidRPr="00B90EAC" w:rsidRDefault="007A36EF" w:rsidP="001E2772">
      <w:pPr>
        <w:pStyle w:val="Listenabsatz"/>
        <w:numPr>
          <w:ilvl w:val="0"/>
          <w:numId w:val="25"/>
        </w:num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 xml:space="preserve">In </w:t>
      </w:r>
      <w:r w:rsidRPr="00B90EAC">
        <w:rPr>
          <w:rFonts w:ascii="Arial" w:hAnsi="Arial" w:cs="Arial"/>
          <w:b/>
          <w:color w:val="000000" w:themeColor="text1"/>
          <w:sz w:val="20"/>
          <w:szCs w:val="20"/>
          <w:u w:val="single"/>
          <w:lang w:val="de-CH"/>
        </w:rPr>
        <w:t>schwarzer Schrift und fett</w:t>
      </w:r>
      <w:r w:rsidRPr="00B90EAC">
        <w:rPr>
          <w:rFonts w:ascii="Arial" w:hAnsi="Arial" w:cs="Arial"/>
          <w:sz w:val="20"/>
          <w:szCs w:val="20"/>
          <w:lang w:val="de-CH"/>
        </w:rPr>
        <w:t>:</w:t>
      </w:r>
      <w:r w:rsidRPr="00B90EAC">
        <w:rPr>
          <w:rFonts w:ascii="Arial" w:hAnsi="Arial" w:cs="Arial"/>
          <w:i/>
          <w:color w:val="0070C0"/>
          <w:sz w:val="20"/>
          <w:szCs w:val="20"/>
          <w:lang w:val="de-CH"/>
        </w:rPr>
        <w:t xml:space="preserve"> Die verschiedenen Fälle, die auftreten können. Der nichtzutreffende Fall ist zusammen mit dem Textvorschlag im Enddokument zu löschen.</w:t>
      </w:r>
    </w:p>
    <w:p w14:paraId="5B3B0A96" w14:textId="5A28DBA9" w:rsidR="001B6970" w:rsidRPr="00B90EAC" w:rsidRDefault="00B57BF0" w:rsidP="001E2772">
      <w:pPr>
        <w:pStyle w:val="Listenabsatz"/>
        <w:numPr>
          <w:ilvl w:val="0"/>
          <w:numId w:val="25"/>
        </w:num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 xml:space="preserve">In </w:t>
      </w:r>
      <w:r w:rsidRPr="00B90EAC">
        <w:rPr>
          <w:rFonts w:ascii="Arial" w:hAnsi="Arial" w:cs="Arial"/>
          <w:i/>
          <w:color w:val="0070C0"/>
          <w:sz w:val="20"/>
          <w:szCs w:val="20"/>
          <w:u w:val="single"/>
          <w:lang w:val="de-CH"/>
        </w:rPr>
        <w:t>blauer Schrift und k</w:t>
      </w:r>
      <w:r w:rsidR="001B6970" w:rsidRPr="00B90EAC">
        <w:rPr>
          <w:rFonts w:ascii="Arial" w:hAnsi="Arial" w:cs="Arial"/>
          <w:i/>
          <w:color w:val="0070C0"/>
          <w:sz w:val="20"/>
          <w:szCs w:val="20"/>
          <w:u w:val="single"/>
          <w:lang w:val="de-CH"/>
        </w:rPr>
        <w:t>ursiv</w:t>
      </w:r>
      <w:r w:rsidRPr="00B90EAC">
        <w:rPr>
          <w:rFonts w:ascii="Arial" w:hAnsi="Arial" w:cs="Arial"/>
          <w:i/>
          <w:color w:val="0070C0"/>
          <w:sz w:val="20"/>
          <w:szCs w:val="20"/>
          <w:u w:val="single"/>
          <w:lang w:val="de-CH"/>
        </w:rPr>
        <w:t>:</w:t>
      </w:r>
      <w:r w:rsidR="001B6970" w:rsidRPr="00B90EAC">
        <w:rPr>
          <w:rFonts w:ascii="Arial" w:hAnsi="Arial" w:cs="Arial"/>
          <w:i/>
          <w:color w:val="0070C0"/>
          <w:sz w:val="20"/>
          <w:szCs w:val="20"/>
          <w:lang w:val="de-CH"/>
        </w:rPr>
        <w:t xml:space="preserve"> Erklärungen zur Art und Weise, wie der erlä</w:t>
      </w:r>
      <w:r w:rsidRPr="00B90EAC">
        <w:rPr>
          <w:rFonts w:ascii="Arial" w:hAnsi="Arial" w:cs="Arial"/>
          <w:i/>
          <w:color w:val="0070C0"/>
          <w:sz w:val="20"/>
          <w:szCs w:val="20"/>
          <w:lang w:val="de-CH"/>
        </w:rPr>
        <w:t xml:space="preserve">uternde Bericht auszufüllen ist. Diese Hinweistexte in blauer Schrift sind </w:t>
      </w:r>
      <w:r w:rsidR="007A36EF" w:rsidRPr="00B90EAC">
        <w:rPr>
          <w:rFonts w:ascii="Arial" w:hAnsi="Arial" w:cs="Arial"/>
          <w:i/>
          <w:color w:val="0070C0"/>
          <w:sz w:val="20"/>
          <w:szCs w:val="20"/>
          <w:lang w:val="de-CH"/>
        </w:rPr>
        <w:t xml:space="preserve">im Enddokument </w:t>
      </w:r>
      <w:r w:rsidRPr="00B90EAC">
        <w:rPr>
          <w:rFonts w:ascii="Arial" w:hAnsi="Arial" w:cs="Arial"/>
          <w:i/>
          <w:color w:val="0070C0"/>
          <w:sz w:val="20"/>
          <w:szCs w:val="20"/>
          <w:lang w:val="de-CH"/>
        </w:rPr>
        <w:t>zu löschen.</w:t>
      </w:r>
    </w:p>
    <w:p w14:paraId="0EE949AC" w14:textId="77777777" w:rsidR="00966EDB" w:rsidRPr="00B90EAC" w:rsidRDefault="00966EDB" w:rsidP="00966EDB">
      <w:pPr>
        <w:spacing w:before="0" w:after="0" w:line="240" w:lineRule="auto"/>
        <w:rPr>
          <w:rFonts w:ascii="Arial" w:hAnsi="Arial" w:cs="Arial"/>
          <w:i/>
          <w:color w:val="0070C0"/>
          <w:sz w:val="20"/>
          <w:szCs w:val="20"/>
          <w:lang w:val="de-CH"/>
        </w:rPr>
      </w:pPr>
    </w:p>
    <w:p w14:paraId="4FBF8525" w14:textId="2715EB1C" w:rsidR="005F3798" w:rsidRPr="00B90EAC" w:rsidRDefault="005F3798" w:rsidP="00966EDB">
      <w:pPr>
        <w:spacing w:before="0" w:after="0" w:line="240" w:lineRule="auto"/>
        <w:rPr>
          <w:rFonts w:ascii="Arial" w:hAnsi="Arial" w:cs="Arial"/>
          <w:i/>
          <w:color w:val="0070C0"/>
          <w:sz w:val="20"/>
          <w:szCs w:val="20"/>
          <w:lang w:val="de-CH"/>
        </w:rPr>
      </w:pPr>
      <w:r w:rsidRPr="00B90EAC">
        <w:rPr>
          <w:rFonts w:ascii="Arial" w:hAnsi="Arial" w:cs="Arial"/>
          <w:i/>
          <w:color w:val="0070C0"/>
          <w:sz w:val="20"/>
          <w:szCs w:val="20"/>
          <w:lang w:val="de-CH"/>
        </w:rPr>
        <w:t>Dieser Kommentar ist im Enddokument zu löschen.</w:t>
      </w:r>
    </w:p>
    <w:p w14:paraId="6B510D8C" w14:textId="565364D9" w:rsidR="00FD5A57" w:rsidRPr="00B90EAC" w:rsidRDefault="00FD5A57" w:rsidP="00966EDB">
      <w:pPr>
        <w:spacing w:before="0" w:after="0" w:line="240" w:lineRule="auto"/>
        <w:jc w:val="left"/>
        <w:rPr>
          <w:rFonts w:ascii="Arial" w:hAnsi="Arial" w:cs="Arial"/>
          <w:color w:val="000000" w:themeColor="text1"/>
          <w:sz w:val="20"/>
          <w:szCs w:val="20"/>
          <w:lang w:val="de-CH"/>
        </w:rPr>
      </w:pPr>
    </w:p>
    <w:p w14:paraId="5850B179" w14:textId="77777777" w:rsidR="00C73A7A" w:rsidRPr="00B90EAC" w:rsidRDefault="00C73A7A" w:rsidP="00966EDB">
      <w:pPr>
        <w:spacing w:before="0" w:after="0" w:line="240" w:lineRule="auto"/>
        <w:jc w:val="left"/>
        <w:rPr>
          <w:rFonts w:ascii="Arial" w:hAnsi="Arial" w:cs="Arial"/>
          <w:color w:val="000000" w:themeColor="text1"/>
          <w:sz w:val="20"/>
          <w:szCs w:val="20"/>
          <w:lang w:val="de-CH"/>
        </w:rPr>
      </w:pPr>
    </w:p>
    <w:p w14:paraId="4B293C3C" w14:textId="688FEFE5" w:rsidR="000A5FF3" w:rsidRPr="00B90EAC" w:rsidRDefault="00F45B11" w:rsidP="005005E0">
      <w:pPr>
        <w:pStyle w:val="berschrift1"/>
        <w:numPr>
          <w:ilvl w:val="0"/>
          <w:numId w:val="14"/>
        </w:numPr>
        <w:rPr>
          <w:rFonts w:cs="Arial"/>
          <w:color w:val="000000" w:themeColor="text1"/>
          <w:lang w:val="de-CH"/>
        </w:rPr>
      </w:pPr>
      <w:bookmarkStart w:id="0" w:name="_Toc167432735"/>
      <w:bookmarkStart w:id="1" w:name="_Toc170283522"/>
      <w:r w:rsidRPr="00B90EAC">
        <w:rPr>
          <w:rFonts w:cs="Arial"/>
          <w:color w:val="000000" w:themeColor="text1"/>
          <w:lang w:val="de-CH"/>
        </w:rPr>
        <w:t>Allgemeine Informationen</w:t>
      </w:r>
      <w:bookmarkEnd w:id="0"/>
      <w:bookmarkEnd w:id="1"/>
    </w:p>
    <w:p w14:paraId="26373281" w14:textId="77777777" w:rsidR="00966EDB" w:rsidRPr="00B90EAC" w:rsidRDefault="00966EDB" w:rsidP="00966EDB">
      <w:pPr>
        <w:pStyle w:val="Listenabsatz"/>
        <w:spacing w:before="0" w:after="0" w:line="240" w:lineRule="auto"/>
        <w:ind w:left="360"/>
        <w:jc w:val="left"/>
        <w:rPr>
          <w:rFonts w:ascii="Arial" w:hAnsi="Arial" w:cs="Arial"/>
          <w:color w:val="000000" w:themeColor="text1"/>
          <w:sz w:val="20"/>
          <w:szCs w:val="20"/>
          <w:lang w:val="de-CH"/>
        </w:rPr>
      </w:pPr>
      <w:bookmarkStart w:id="2" w:name="_Toc167432736"/>
      <w:bookmarkStart w:id="3" w:name="_Toc170283523"/>
    </w:p>
    <w:p w14:paraId="5BB926CB" w14:textId="1C5D24B8" w:rsidR="00EC1F3F" w:rsidRPr="00B90EAC" w:rsidRDefault="00F45B11" w:rsidP="00966EDB">
      <w:pPr>
        <w:pStyle w:val="berschrift2"/>
        <w:numPr>
          <w:ilvl w:val="1"/>
          <w:numId w:val="15"/>
        </w:numPr>
        <w:ind w:left="426"/>
        <w:rPr>
          <w:rFonts w:cs="Arial"/>
          <w:color w:val="000000" w:themeColor="text1"/>
          <w:lang w:val="de-CH"/>
        </w:rPr>
      </w:pPr>
      <w:r w:rsidRPr="00B90EAC">
        <w:rPr>
          <w:rFonts w:cs="Arial"/>
          <w:color w:val="000000" w:themeColor="text1"/>
          <w:lang w:val="de-CH"/>
        </w:rPr>
        <w:t>Beschreibung des Projekts</w:t>
      </w:r>
      <w:bookmarkEnd w:id="2"/>
      <w:bookmarkEnd w:id="3"/>
    </w:p>
    <w:p w14:paraId="5AB597BB"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161FA2EA" w14:textId="68FEA352" w:rsidR="00FA596A" w:rsidRPr="00E710A9" w:rsidRDefault="00FA596A"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Kurze Beschreibung des Gegenstands der Beschaffung mit z. B. Angabe des </w:t>
      </w:r>
      <w:r w:rsidR="000C513C" w:rsidRPr="00B90EAC">
        <w:rPr>
          <w:rFonts w:ascii="Arial" w:hAnsi="Arial" w:cs="Arial"/>
          <w:i/>
          <w:color w:val="0070C0"/>
          <w:sz w:val="20"/>
          <w:szCs w:val="20"/>
          <w:lang w:val="de-CH"/>
        </w:rPr>
        <w:t>Gegenstands</w:t>
      </w:r>
      <w:r w:rsidRPr="00B90EAC">
        <w:rPr>
          <w:rFonts w:ascii="Arial" w:hAnsi="Arial" w:cs="Arial"/>
          <w:i/>
          <w:color w:val="0070C0"/>
          <w:sz w:val="20"/>
          <w:szCs w:val="20"/>
          <w:lang w:val="de-CH"/>
        </w:rPr>
        <w:t>, der gewünschten Menge, des Standorts oder, bei Bauaufträgen, der Hauptarbeiten oder des/der betreffenden BKP-</w:t>
      </w:r>
      <w:r w:rsidR="00F405C2" w:rsidRPr="00B90EAC">
        <w:rPr>
          <w:rFonts w:ascii="Arial" w:hAnsi="Arial" w:cs="Arial"/>
          <w:i/>
          <w:color w:val="0070C0"/>
          <w:sz w:val="20"/>
          <w:szCs w:val="20"/>
          <w:lang w:val="de-CH"/>
        </w:rPr>
        <w:t>Nr.</w:t>
      </w:r>
    </w:p>
    <w:p w14:paraId="76233596" w14:textId="77777777" w:rsidR="00B57BF0" w:rsidRPr="00B90EAC" w:rsidRDefault="00B57BF0" w:rsidP="00745C0E">
      <w:pPr>
        <w:spacing w:before="0" w:after="0" w:line="240" w:lineRule="auto"/>
        <w:rPr>
          <w:rFonts w:ascii="Arial" w:hAnsi="Arial" w:cs="Arial"/>
          <w:color w:val="000000" w:themeColor="text1"/>
          <w:sz w:val="20"/>
          <w:szCs w:val="20"/>
          <w:lang w:val="de-CH"/>
        </w:rPr>
      </w:pPr>
    </w:p>
    <w:p w14:paraId="0795A566" w14:textId="154410D3" w:rsidR="001B6970" w:rsidRPr="00B90EAC" w:rsidRDefault="001B6970" w:rsidP="00966EDB">
      <w:pPr>
        <w:pStyle w:val="berschrift2"/>
        <w:numPr>
          <w:ilvl w:val="1"/>
          <w:numId w:val="15"/>
        </w:numPr>
        <w:ind w:left="426"/>
        <w:rPr>
          <w:rFonts w:cs="Arial"/>
          <w:color w:val="000000" w:themeColor="text1"/>
          <w:lang w:val="de-CH"/>
        </w:rPr>
      </w:pPr>
      <w:bookmarkStart w:id="4" w:name="_Toc170283524"/>
      <w:r w:rsidRPr="00B90EAC">
        <w:rPr>
          <w:rFonts w:cs="Arial"/>
          <w:color w:val="000000" w:themeColor="text1"/>
          <w:lang w:val="de-CH"/>
        </w:rPr>
        <w:t>Angaben zu Auftragsart, geschätztem Auftragswert und Verfahrenswahl</w:t>
      </w:r>
      <w:bookmarkEnd w:id="4"/>
    </w:p>
    <w:p w14:paraId="10927F71"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662A0914" w14:textId="069A32AB" w:rsidR="000C513C" w:rsidRPr="00B90EAC" w:rsidRDefault="000C513C" w:rsidP="00745C0E">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Auftragsart:</w:t>
      </w:r>
    </w:p>
    <w:p w14:paraId="20B7E77E" w14:textId="2694F2E1" w:rsidR="00745C0E" w:rsidRPr="00B90EAC" w:rsidRDefault="00745C0E" w:rsidP="00745C0E">
      <w:pPr>
        <w:spacing w:before="0" w:after="0" w:line="240" w:lineRule="auto"/>
        <w:rPr>
          <w:rFonts w:ascii="Arial" w:hAnsi="Arial" w:cs="Arial"/>
          <w:color w:val="000000" w:themeColor="text1"/>
          <w:sz w:val="20"/>
          <w:szCs w:val="20"/>
          <w:lang w:val="de-CH"/>
        </w:rPr>
      </w:pPr>
    </w:p>
    <w:tbl>
      <w:tblPr>
        <w:tblStyle w:val="Tabellenraster"/>
        <w:tblW w:w="4601" w:type="dxa"/>
        <w:tblLook w:val="04A0" w:firstRow="1" w:lastRow="0" w:firstColumn="1" w:lastColumn="0" w:noHBand="0" w:noVBand="1"/>
      </w:tblPr>
      <w:tblGrid>
        <w:gridCol w:w="416"/>
        <w:gridCol w:w="4185"/>
      </w:tblGrid>
      <w:tr w:rsidR="00F31D9E" w:rsidRPr="00B90EAC" w14:paraId="276293F6" w14:textId="77777777" w:rsidTr="00E710A9">
        <w:tc>
          <w:tcPr>
            <w:tcW w:w="416" w:type="dxa"/>
            <w:tcBorders>
              <w:right w:val="nil"/>
            </w:tcBorders>
          </w:tcPr>
          <w:p w14:paraId="2EC90CA5" w14:textId="14D9FA91"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131479132"/>
                <w14:checkbox>
                  <w14:checked w14:val="0"/>
                  <w14:checkedState w14:val="2612" w14:font="MS Gothic"/>
                  <w14:uncheckedState w14:val="2610" w14:font="MS Gothic"/>
                </w14:checkbox>
              </w:sdtPr>
              <w:sdtEndPr/>
              <w:sdtContent>
                <w:r w:rsidR="00C2058B">
                  <w:rPr>
                    <w:rFonts w:ascii="MS Gothic" w:eastAsia="MS Gothic" w:hAnsi="MS Gothic" w:cs="Arial" w:hint="eastAsia"/>
                    <w:sz w:val="20"/>
                    <w:szCs w:val="20"/>
                    <w:lang w:val="de-CH"/>
                  </w:rPr>
                  <w:t>☐</w:t>
                </w:r>
              </w:sdtContent>
            </w:sdt>
          </w:p>
        </w:tc>
        <w:tc>
          <w:tcPr>
            <w:tcW w:w="4185" w:type="dxa"/>
            <w:tcBorders>
              <w:left w:val="nil"/>
            </w:tcBorders>
          </w:tcPr>
          <w:p w14:paraId="71F6E2AA" w14:textId="75C8C07D"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Bauauftrag (Bauhauptgewerbe)</w:t>
            </w:r>
          </w:p>
        </w:tc>
      </w:tr>
      <w:tr w:rsidR="00F31D9E" w:rsidRPr="00B90EAC" w14:paraId="08BAB94D" w14:textId="77777777" w:rsidTr="00E710A9">
        <w:tc>
          <w:tcPr>
            <w:tcW w:w="416" w:type="dxa"/>
            <w:tcBorders>
              <w:right w:val="nil"/>
            </w:tcBorders>
          </w:tcPr>
          <w:p w14:paraId="0BD3161E"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810910365"/>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185" w:type="dxa"/>
            <w:tcBorders>
              <w:left w:val="nil"/>
            </w:tcBorders>
          </w:tcPr>
          <w:p w14:paraId="3C0436E5" w14:textId="7ADEAD18"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Bauauftrag (Baunebengewerbe)</w:t>
            </w:r>
          </w:p>
        </w:tc>
      </w:tr>
      <w:tr w:rsidR="00F31D9E" w:rsidRPr="00B90EAC" w14:paraId="4BDF9E40" w14:textId="77777777" w:rsidTr="00E710A9">
        <w:tc>
          <w:tcPr>
            <w:tcW w:w="416" w:type="dxa"/>
            <w:tcBorders>
              <w:right w:val="nil"/>
            </w:tcBorders>
          </w:tcPr>
          <w:p w14:paraId="7E6364BC" w14:textId="3CCF7304"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697617596"/>
                <w14:checkbox>
                  <w14:checked w14:val="0"/>
                  <w14:checkedState w14:val="2612" w14:font="MS Gothic"/>
                  <w14:uncheckedState w14:val="2610" w14:font="MS Gothic"/>
                </w14:checkbox>
              </w:sdtPr>
              <w:sdtEndPr/>
              <w:sdtContent>
                <w:r w:rsidR="003D6305" w:rsidRPr="00B90EAC">
                  <w:rPr>
                    <w:rFonts w:ascii="Segoe UI Symbol" w:eastAsia="MS Gothic" w:hAnsi="Segoe UI Symbol" w:cs="Segoe UI Symbol"/>
                    <w:sz w:val="20"/>
                    <w:szCs w:val="20"/>
                    <w:lang w:val="de-CH"/>
                  </w:rPr>
                  <w:t>☐</w:t>
                </w:r>
              </w:sdtContent>
            </w:sdt>
          </w:p>
        </w:tc>
        <w:tc>
          <w:tcPr>
            <w:tcW w:w="4185" w:type="dxa"/>
            <w:tcBorders>
              <w:left w:val="nil"/>
            </w:tcBorders>
          </w:tcPr>
          <w:p w14:paraId="461C6F1E" w14:textId="4649B7A1"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Lieferung</w:t>
            </w:r>
          </w:p>
        </w:tc>
      </w:tr>
      <w:tr w:rsidR="00F31D9E" w:rsidRPr="00B90EAC" w14:paraId="26D5D9CC" w14:textId="77777777" w:rsidTr="00E710A9">
        <w:tc>
          <w:tcPr>
            <w:tcW w:w="416" w:type="dxa"/>
            <w:tcBorders>
              <w:right w:val="nil"/>
            </w:tcBorders>
          </w:tcPr>
          <w:p w14:paraId="5CC6DA9C"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198928558"/>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185" w:type="dxa"/>
            <w:tcBorders>
              <w:left w:val="nil"/>
            </w:tcBorders>
          </w:tcPr>
          <w:p w14:paraId="53BD78F3" w14:textId="190E20DB"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Dienstleistung</w:t>
            </w:r>
          </w:p>
        </w:tc>
      </w:tr>
    </w:tbl>
    <w:p w14:paraId="459B7895" w14:textId="77777777" w:rsidR="00745C0E" w:rsidRPr="00B90EAC" w:rsidRDefault="00745C0E" w:rsidP="00745C0E">
      <w:pPr>
        <w:spacing w:before="0" w:after="0" w:line="240" w:lineRule="auto"/>
        <w:rPr>
          <w:rFonts w:ascii="Arial" w:hAnsi="Arial" w:cs="Arial"/>
          <w:color w:val="000000" w:themeColor="text1"/>
          <w:sz w:val="20"/>
          <w:szCs w:val="20"/>
          <w:lang w:val="de-CH"/>
        </w:rPr>
      </w:pPr>
    </w:p>
    <w:p w14:paraId="778D4DE4" w14:textId="0774FF51" w:rsidR="000C513C" w:rsidRPr="00B90EAC" w:rsidRDefault="000C513C" w:rsidP="00745C0E">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Geschätzter Auftragswert:</w:t>
      </w:r>
    </w:p>
    <w:p w14:paraId="16B1A810" w14:textId="77777777" w:rsidR="003D6305" w:rsidRPr="00B90EAC" w:rsidRDefault="003D6305" w:rsidP="00745C0E">
      <w:pPr>
        <w:spacing w:before="0" w:after="0" w:line="240" w:lineRule="auto"/>
        <w:rPr>
          <w:rFonts w:ascii="Arial" w:hAnsi="Arial" w:cs="Arial"/>
          <w:color w:val="000000" w:themeColor="text1"/>
          <w:sz w:val="20"/>
          <w:szCs w:val="20"/>
          <w:lang w:val="de-CH"/>
        </w:rPr>
      </w:pPr>
    </w:p>
    <w:tbl>
      <w:tblPr>
        <w:tblStyle w:val="Tabellenraster"/>
        <w:tblW w:w="4601" w:type="dxa"/>
        <w:tblLook w:val="04A0" w:firstRow="1" w:lastRow="0" w:firstColumn="1" w:lastColumn="0" w:noHBand="0" w:noVBand="1"/>
      </w:tblPr>
      <w:tblGrid>
        <w:gridCol w:w="4601"/>
      </w:tblGrid>
      <w:tr w:rsidR="00B21EF6" w:rsidRPr="00B90EAC" w14:paraId="48967B0C" w14:textId="77777777" w:rsidTr="00E710A9">
        <w:tc>
          <w:tcPr>
            <w:tcW w:w="4601" w:type="dxa"/>
          </w:tcPr>
          <w:p w14:paraId="02404AF6" w14:textId="3754CFAB" w:rsidR="00FA596A" w:rsidRPr="00B90EAC" w:rsidRDefault="00C2058B" w:rsidP="003D6305">
            <w:pPr>
              <w:spacing w:before="0" w:line="240" w:lineRule="auto"/>
              <w:jc w:val="left"/>
              <w:rPr>
                <w:rFonts w:ascii="Arial" w:hAnsi="Arial" w:cs="Arial"/>
                <w:color w:val="000000" w:themeColor="text1"/>
                <w:sz w:val="20"/>
                <w:szCs w:val="20"/>
                <w:lang w:val="de-CH"/>
              </w:rPr>
            </w:pPr>
            <w:r>
              <w:rPr>
                <w:rFonts w:ascii="Arial" w:hAnsi="Arial" w:cs="Arial"/>
                <w:color w:val="000000" w:themeColor="text1"/>
                <w:sz w:val="20"/>
                <w:szCs w:val="20"/>
                <w:lang w:val="de-CH"/>
              </w:rPr>
              <w:t>Fr. </w:t>
            </w:r>
            <w:r w:rsidR="00FA596A" w:rsidRPr="00B90EAC">
              <w:rPr>
                <w:rFonts w:ascii="Arial" w:hAnsi="Arial" w:cs="Arial"/>
                <w:color w:val="000000" w:themeColor="text1"/>
                <w:sz w:val="20"/>
                <w:szCs w:val="20"/>
                <w:lang w:val="de-CH"/>
              </w:rPr>
              <w:t>[ergänzen]</w:t>
            </w:r>
          </w:p>
        </w:tc>
      </w:tr>
    </w:tbl>
    <w:p w14:paraId="5E2B8E78" w14:textId="77777777" w:rsidR="003D6305" w:rsidRPr="00B90EAC" w:rsidRDefault="003D6305" w:rsidP="00745C0E">
      <w:pPr>
        <w:spacing w:before="0" w:after="0" w:line="240" w:lineRule="auto"/>
        <w:rPr>
          <w:rFonts w:ascii="Arial" w:hAnsi="Arial" w:cs="Arial"/>
          <w:color w:val="000000" w:themeColor="text1"/>
          <w:sz w:val="20"/>
          <w:szCs w:val="20"/>
          <w:lang w:val="de-CH"/>
        </w:rPr>
      </w:pPr>
    </w:p>
    <w:p w14:paraId="73E2216C" w14:textId="5D07C254" w:rsidR="00745C0E" w:rsidRPr="00B90EAC" w:rsidRDefault="000C513C" w:rsidP="00745C0E">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Verfahrensart:</w:t>
      </w:r>
    </w:p>
    <w:p w14:paraId="2CA2E1D9" w14:textId="77777777" w:rsidR="003D6305" w:rsidRPr="00B90EAC" w:rsidRDefault="003D6305" w:rsidP="00745C0E">
      <w:pPr>
        <w:spacing w:before="0" w:after="0" w:line="240" w:lineRule="auto"/>
        <w:rPr>
          <w:rFonts w:ascii="Arial" w:hAnsi="Arial" w:cs="Arial"/>
          <w:color w:val="000000" w:themeColor="text1"/>
          <w:sz w:val="20"/>
          <w:szCs w:val="20"/>
          <w:lang w:val="de-CH"/>
        </w:rPr>
      </w:pPr>
    </w:p>
    <w:tbl>
      <w:tblPr>
        <w:tblStyle w:val="Tabellenraster"/>
        <w:tblW w:w="9351" w:type="dxa"/>
        <w:tblLayout w:type="fixed"/>
        <w:tblLook w:val="04A0" w:firstRow="1" w:lastRow="0" w:firstColumn="1" w:lastColumn="0" w:noHBand="0" w:noVBand="1"/>
      </w:tblPr>
      <w:tblGrid>
        <w:gridCol w:w="417"/>
        <w:gridCol w:w="4207"/>
        <w:gridCol w:w="416"/>
        <w:gridCol w:w="4311"/>
      </w:tblGrid>
      <w:tr w:rsidR="003D6305" w:rsidRPr="00B90EAC" w14:paraId="5E4D60F5" w14:textId="77777777" w:rsidTr="00412C5F">
        <w:tc>
          <w:tcPr>
            <w:tcW w:w="417" w:type="dxa"/>
            <w:tcBorders>
              <w:right w:val="nil"/>
            </w:tcBorders>
          </w:tcPr>
          <w:p w14:paraId="3A5A1206" w14:textId="1FEEAE23"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88423151"/>
                <w14:checkbox>
                  <w14:checked w14:val="0"/>
                  <w14:checkedState w14:val="2612" w14:font="MS Gothic"/>
                  <w14:uncheckedState w14:val="2610" w14:font="MS Gothic"/>
                </w14:checkbox>
              </w:sdtPr>
              <w:sdtEndPr/>
              <w:sdtContent>
                <w:r w:rsidR="001E2772" w:rsidRPr="00B90EAC">
                  <w:rPr>
                    <w:rFonts w:ascii="Segoe UI Symbol" w:eastAsia="MS Gothic" w:hAnsi="Segoe UI Symbol" w:cs="Segoe UI Symbol"/>
                    <w:sz w:val="20"/>
                    <w:szCs w:val="20"/>
                    <w:lang w:val="de-CH"/>
                  </w:rPr>
                  <w:t>☐</w:t>
                </w:r>
              </w:sdtContent>
            </w:sdt>
          </w:p>
        </w:tc>
        <w:tc>
          <w:tcPr>
            <w:tcW w:w="4207" w:type="dxa"/>
            <w:tcBorders>
              <w:left w:val="nil"/>
            </w:tcBorders>
          </w:tcPr>
          <w:p w14:paraId="2C72309F" w14:textId="77407B76" w:rsidR="00F31D9E" w:rsidRPr="00B90EAC" w:rsidRDefault="00F31D9E" w:rsidP="003D6305">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nationales Verfahren</w:t>
            </w:r>
          </w:p>
        </w:tc>
        <w:tc>
          <w:tcPr>
            <w:tcW w:w="416" w:type="dxa"/>
            <w:tcBorders>
              <w:right w:val="nil"/>
            </w:tcBorders>
          </w:tcPr>
          <w:p w14:paraId="33BFFF55"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704704204"/>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311" w:type="dxa"/>
            <w:tcBorders>
              <w:left w:val="nil"/>
            </w:tcBorders>
          </w:tcPr>
          <w:p w14:paraId="67B322DD" w14:textId="77FDAB6A" w:rsidR="00F31D9E" w:rsidRPr="00B90EAC" w:rsidRDefault="00F31D9E" w:rsidP="003D6305">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internationales Verfahren</w:t>
            </w:r>
          </w:p>
        </w:tc>
      </w:tr>
      <w:tr w:rsidR="003D6305" w:rsidRPr="00B90EAC" w14:paraId="64183C1A" w14:textId="77777777" w:rsidTr="00412C5F">
        <w:tc>
          <w:tcPr>
            <w:tcW w:w="417" w:type="dxa"/>
            <w:tcBorders>
              <w:right w:val="nil"/>
            </w:tcBorders>
          </w:tcPr>
          <w:p w14:paraId="598D8DB0"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2040738558"/>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207" w:type="dxa"/>
            <w:tcBorders>
              <w:left w:val="nil"/>
            </w:tcBorders>
          </w:tcPr>
          <w:p w14:paraId="26818E5A" w14:textId="7C6A0387"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selektives Verfahren</w:t>
            </w:r>
          </w:p>
        </w:tc>
        <w:tc>
          <w:tcPr>
            <w:tcW w:w="416" w:type="dxa"/>
            <w:tcBorders>
              <w:right w:val="nil"/>
            </w:tcBorders>
          </w:tcPr>
          <w:p w14:paraId="533EDE5F"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257432018"/>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311" w:type="dxa"/>
            <w:tcBorders>
              <w:left w:val="nil"/>
            </w:tcBorders>
          </w:tcPr>
          <w:p w14:paraId="2DE5CDE3" w14:textId="6C7D52AD"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selektives Verfahren</w:t>
            </w:r>
          </w:p>
        </w:tc>
      </w:tr>
      <w:tr w:rsidR="00F31D9E" w:rsidRPr="00B90EAC" w14:paraId="6405312D" w14:textId="77777777" w:rsidTr="00412C5F">
        <w:tc>
          <w:tcPr>
            <w:tcW w:w="417" w:type="dxa"/>
            <w:tcBorders>
              <w:right w:val="nil"/>
            </w:tcBorders>
          </w:tcPr>
          <w:p w14:paraId="10C6ABF5"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31606109"/>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207" w:type="dxa"/>
            <w:tcBorders>
              <w:left w:val="nil"/>
            </w:tcBorders>
          </w:tcPr>
          <w:p w14:paraId="30BF88CE" w14:textId="28333A52"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offenes Verfahren</w:t>
            </w:r>
          </w:p>
        </w:tc>
        <w:tc>
          <w:tcPr>
            <w:tcW w:w="416" w:type="dxa"/>
            <w:tcBorders>
              <w:right w:val="nil"/>
            </w:tcBorders>
          </w:tcPr>
          <w:p w14:paraId="3EF02685"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927882032"/>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311" w:type="dxa"/>
            <w:tcBorders>
              <w:left w:val="nil"/>
            </w:tcBorders>
          </w:tcPr>
          <w:p w14:paraId="1E02946F" w14:textId="06B2E156"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offenes Verfahren</w:t>
            </w:r>
          </w:p>
        </w:tc>
      </w:tr>
      <w:tr w:rsidR="00F31D9E" w:rsidRPr="00E710A9" w14:paraId="07FEEE9A" w14:textId="77777777" w:rsidTr="00412C5F">
        <w:tc>
          <w:tcPr>
            <w:tcW w:w="417" w:type="dxa"/>
            <w:tcBorders>
              <w:right w:val="nil"/>
            </w:tcBorders>
          </w:tcPr>
          <w:p w14:paraId="363C76CC"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2074494746"/>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207" w:type="dxa"/>
            <w:tcBorders>
              <w:left w:val="nil"/>
            </w:tcBorders>
          </w:tcPr>
          <w:p w14:paraId="48A635B8" w14:textId="31E61142"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Einladungsverfahren</w:t>
            </w:r>
          </w:p>
        </w:tc>
        <w:tc>
          <w:tcPr>
            <w:tcW w:w="416" w:type="dxa"/>
            <w:tcBorders>
              <w:bottom w:val="single" w:sz="4" w:space="0" w:color="auto"/>
              <w:right w:val="nil"/>
            </w:tcBorders>
          </w:tcPr>
          <w:p w14:paraId="2B67A3DE" w14:textId="77777777" w:rsidR="00F31D9E" w:rsidRPr="00B90EAC" w:rsidRDefault="00DF06EE" w:rsidP="003D6305">
            <w:pPr>
              <w:spacing w:before="0" w:line="240" w:lineRule="auto"/>
              <w:jc w:val="left"/>
              <w:rPr>
                <w:rFonts w:ascii="Arial" w:hAnsi="Arial" w:cs="Arial"/>
                <w:sz w:val="20"/>
                <w:szCs w:val="20"/>
                <w:lang w:val="de-CH"/>
              </w:rPr>
            </w:pPr>
            <w:sdt>
              <w:sdtPr>
                <w:rPr>
                  <w:rFonts w:ascii="Arial" w:hAnsi="Arial" w:cs="Arial"/>
                  <w:sz w:val="20"/>
                  <w:szCs w:val="20"/>
                  <w:lang w:val="de-CH"/>
                </w:rPr>
                <w:id w:val="1899550444"/>
                <w14:checkbox>
                  <w14:checked w14:val="0"/>
                  <w14:checkedState w14:val="2612" w14:font="MS Gothic"/>
                  <w14:uncheckedState w14:val="2610" w14:font="MS Gothic"/>
                </w14:checkbox>
              </w:sdtPr>
              <w:sdtEndPr/>
              <w:sdtContent>
                <w:r w:rsidR="00F31D9E" w:rsidRPr="00B90EAC">
                  <w:rPr>
                    <w:rFonts w:ascii="Segoe UI Symbol" w:eastAsia="MS Gothic" w:hAnsi="Segoe UI Symbol" w:cs="Segoe UI Symbol"/>
                    <w:sz w:val="20"/>
                    <w:szCs w:val="20"/>
                    <w:lang w:val="de-CH"/>
                  </w:rPr>
                  <w:t>☐</w:t>
                </w:r>
              </w:sdtContent>
            </w:sdt>
          </w:p>
        </w:tc>
        <w:tc>
          <w:tcPr>
            <w:tcW w:w="4311" w:type="dxa"/>
            <w:tcBorders>
              <w:left w:val="nil"/>
              <w:bottom w:val="single" w:sz="4" w:space="0" w:color="auto"/>
            </w:tcBorders>
          </w:tcPr>
          <w:p w14:paraId="42065530" w14:textId="765CFDC0" w:rsidR="00F31D9E" w:rsidRPr="00B90EAC" w:rsidRDefault="00F31D9E" w:rsidP="003D6305">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 xml:space="preserve">freihändiges Verfahren gemäss </w:t>
            </w:r>
            <w:r w:rsidR="00C2058B">
              <w:rPr>
                <w:rFonts w:ascii="Arial" w:hAnsi="Arial" w:cs="Arial"/>
                <w:color w:val="000000" w:themeColor="text1"/>
                <w:sz w:val="20"/>
                <w:szCs w:val="20"/>
                <w:lang w:val="de-CH"/>
              </w:rPr>
              <w:t>Art. </w:t>
            </w:r>
            <w:r w:rsidRPr="00B90EAC">
              <w:rPr>
                <w:rFonts w:ascii="Arial" w:hAnsi="Arial" w:cs="Arial"/>
                <w:color w:val="000000" w:themeColor="text1"/>
                <w:sz w:val="20"/>
                <w:szCs w:val="20"/>
                <w:lang w:val="de-CH"/>
              </w:rPr>
              <w:t xml:space="preserve">21 </w:t>
            </w:r>
            <w:r w:rsidR="00C2058B">
              <w:rPr>
                <w:rFonts w:ascii="Arial" w:hAnsi="Arial" w:cs="Arial"/>
                <w:color w:val="000000" w:themeColor="text1"/>
                <w:sz w:val="20"/>
                <w:szCs w:val="20"/>
                <w:lang w:val="de-CH"/>
              </w:rPr>
              <w:t>Abs. </w:t>
            </w:r>
            <w:r w:rsidRPr="00B90EAC">
              <w:rPr>
                <w:rFonts w:ascii="Arial" w:hAnsi="Arial" w:cs="Arial"/>
                <w:color w:val="000000" w:themeColor="text1"/>
                <w:sz w:val="20"/>
                <w:szCs w:val="20"/>
                <w:lang w:val="de-CH"/>
              </w:rPr>
              <w:t>2 IVöB</w:t>
            </w:r>
          </w:p>
        </w:tc>
      </w:tr>
      <w:tr w:rsidR="004A4CD5" w:rsidRPr="00E710A9" w14:paraId="380525CC" w14:textId="77777777" w:rsidTr="00F405C2">
        <w:tc>
          <w:tcPr>
            <w:tcW w:w="417" w:type="dxa"/>
            <w:tcBorders>
              <w:right w:val="nil"/>
            </w:tcBorders>
          </w:tcPr>
          <w:p w14:paraId="41FE8BEA" w14:textId="1B0ED2CA" w:rsidR="004A4CD5" w:rsidRPr="00B90EAC" w:rsidRDefault="00DF06EE" w:rsidP="004A4CD5">
            <w:pPr>
              <w:spacing w:before="0" w:line="240" w:lineRule="auto"/>
              <w:jc w:val="left"/>
              <w:rPr>
                <w:rFonts w:ascii="Arial" w:hAnsi="Arial" w:cs="Arial"/>
                <w:sz w:val="20"/>
                <w:szCs w:val="20"/>
                <w:lang w:val="de-CH"/>
              </w:rPr>
            </w:pPr>
            <w:sdt>
              <w:sdtPr>
                <w:rPr>
                  <w:rFonts w:ascii="Arial" w:hAnsi="Arial" w:cs="Arial"/>
                  <w:sz w:val="20"/>
                  <w:szCs w:val="20"/>
                  <w:lang w:val="de-CH"/>
                </w:rPr>
                <w:id w:val="-695541801"/>
                <w14:checkbox>
                  <w14:checked w14:val="0"/>
                  <w14:checkedState w14:val="2612" w14:font="MS Gothic"/>
                  <w14:uncheckedState w14:val="2610" w14:font="MS Gothic"/>
                </w14:checkbox>
              </w:sdtPr>
              <w:sdtEndPr/>
              <w:sdtContent>
                <w:r w:rsidR="004A4CD5" w:rsidRPr="00B90EAC">
                  <w:rPr>
                    <w:rFonts w:ascii="Segoe UI Symbol" w:eastAsia="MS Gothic" w:hAnsi="Segoe UI Symbol" w:cs="Segoe UI Symbol"/>
                    <w:sz w:val="20"/>
                    <w:szCs w:val="20"/>
                    <w:lang w:val="de-CH"/>
                  </w:rPr>
                  <w:t>☐</w:t>
                </w:r>
              </w:sdtContent>
            </w:sdt>
          </w:p>
        </w:tc>
        <w:tc>
          <w:tcPr>
            <w:tcW w:w="4207" w:type="dxa"/>
            <w:tcBorders>
              <w:left w:val="nil"/>
            </w:tcBorders>
          </w:tcPr>
          <w:p w14:paraId="5D4A5876" w14:textId="05FBF5E7" w:rsidR="004A4CD5" w:rsidRPr="00B90EAC" w:rsidRDefault="004A4CD5" w:rsidP="004A4CD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freihändiges Verfahren gemäss </w:t>
            </w:r>
            <w:r w:rsidR="00C2058B">
              <w:rPr>
                <w:rFonts w:ascii="Arial" w:hAnsi="Arial" w:cs="Arial"/>
                <w:color w:val="000000" w:themeColor="text1"/>
                <w:sz w:val="20"/>
                <w:szCs w:val="20"/>
                <w:lang w:val="de-CH"/>
              </w:rPr>
              <w:t>Art. </w:t>
            </w:r>
            <w:r w:rsidRPr="00B90EAC">
              <w:rPr>
                <w:rFonts w:ascii="Arial" w:hAnsi="Arial" w:cs="Arial"/>
                <w:color w:val="000000" w:themeColor="text1"/>
                <w:sz w:val="20"/>
                <w:szCs w:val="20"/>
                <w:lang w:val="de-CH"/>
              </w:rPr>
              <w:t xml:space="preserve">21 </w:t>
            </w:r>
            <w:r w:rsidR="00C2058B">
              <w:rPr>
                <w:rFonts w:ascii="Arial" w:hAnsi="Arial" w:cs="Arial"/>
                <w:color w:val="000000" w:themeColor="text1"/>
                <w:sz w:val="20"/>
                <w:szCs w:val="20"/>
                <w:lang w:val="de-CH"/>
              </w:rPr>
              <w:t>Abs. </w:t>
            </w:r>
            <w:r w:rsidRPr="00B90EAC">
              <w:rPr>
                <w:rFonts w:ascii="Arial" w:hAnsi="Arial" w:cs="Arial"/>
                <w:color w:val="000000" w:themeColor="text1"/>
                <w:sz w:val="20"/>
                <w:szCs w:val="20"/>
                <w:lang w:val="de-CH"/>
              </w:rPr>
              <w:t>1 IVöB</w:t>
            </w:r>
          </w:p>
        </w:tc>
        <w:tc>
          <w:tcPr>
            <w:tcW w:w="416" w:type="dxa"/>
            <w:vMerge w:val="restart"/>
            <w:tcBorders>
              <w:right w:val="nil"/>
            </w:tcBorders>
          </w:tcPr>
          <w:p w14:paraId="08309983" w14:textId="417EEFAE" w:rsidR="004A4CD5" w:rsidRPr="00B90EAC" w:rsidRDefault="00DF06EE" w:rsidP="004A4CD5">
            <w:pPr>
              <w:spacing w:before="0" w:line="240" w:lineRule="auto"/>
              <w:jc w:val="left"/>
              <w:rPr>
                <w:rFonts w:ascii="Arial" w:hAnsi="Arial" w:cs="Arial"/>
                <w:sz w:val="20"/>
                <w:szCs w:val="20"/>
                <w:lang w:val="de-CH"/>
              </w:rPr>
            </w:pPr>
            <w:sdt>
              <w:sdtPr>
                <w:rPr>
                  <w:rFonts w:ascii="Arial" w:hAnsi="Arial" w:cs="Arial"/>
                  <w:sz w:val="20"/>
                  <w:szCs w:val="20"/>
                  <w:lang w:val="de-CH"/>
                </w:rPr>
                <w:id w:val="-1618369470"/>
                <w14:checkbox>
                  <w14:checked w14:val="0"/>
                  <w14:checkedState w14:val="2612" w14:font="MS Gothic"/>
                  <w14:uncheckedState w14:val="2610" w14:font="MS Gothic"/>
                </w14:checkbox>
              </w:sdtPr>
              <w:sdtEndPr/>
              <w:sdtContent>
                <w:r w:rsidR="004A4CD5" w:rsidRPr="00B90EAC">
                  <w:rPr>
                    <w:rFonts w:ascii="Segoe UI Symbol" w:eastAsia="MS Gothic" w:hAnsi="Segoe UI Symbol" w:cs="Segoe UI Symbol"/>
                    <w:sz w:val="20"/>
                    <w:szCs w:val="20"/>
                    <w:lang w:val="de-CH"/>
                  </w:rPr>
                  <w:t>☐</w:t>
                </w:r>
              </w:sdtContent>
            </w:sdt>
          </w:p>
        </w:tc>
        <w:tc>
          <w:tcPr>
            <w:tcW w:w="4311" w:type="dxa"/>
            <w:vMerge w:val="restart"/>
            <w:tcBorders>
              <w:left w:val="nil"/>
            </w:tcBorders>
          </w:tcPr>
          <w:p w14:paraId="24CE7F5B" w14:textId="77777777" w:rsidR="004A4CD5" w:rsidRPr="00B90EAC" w:rsidRDefault="004A4CD5" w:rsidP="004A4CD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Bagatellklausel</w:t>
            </w:r>
          </w:p>
          <w:p w14:paraId="5302900C" w14:textId="2BF909AD" w:rsidR="004A4CD5" w:rsidRPr="00B90EAC" w:rsidRDefault="00DF06EE" w:rsidP="004A4CD5">
            <w:pPr>
              <w:spacing w:before="0" w:line="240" w:lineRule="auto"/>
              <w:jc w:val="left"/>
              <w:rPr>
                <w:rFonts w:ascii="Arial" w:hAnsi="Arial" w:cs="Arial"/>
                <w:szCs w:val="20"/>
                <w:lang w:val="de-CH"/>
              </w:rPr>
            </w:pPr>
            <w:sdt>
              <w:sdtPr>
                <w:rPr>
                  <w:rFonts w:ascii="Arial" w:hAnsi="Arial" w:cs="Arial"/>
                  <w:szCs w:val="20"/>
                  <w:lang w:val="de-CH"/>
                </w:rPr>
                <w:id w:val="-271246021"/>
                <w14:checkbox>
                  <w14:checked w14:val="0"/>
                  <w14:checkedState w14:val="00A4" w14:font="Wingdings"/>
                  <w14:uncheckedState w14:val="00A1" w14:font="Wingdings"/>
                </w14:checkbox>
              </w:sdtPr>
              <w:sdtEndPr/>
              <w:sdtContent>
                <w:r w:rsidR="001E2772" w:rsidRPr="00B90EAC">
                  <w:rPr>
                    <w:rFonts w:ascii="Arial" w:hAnsi="Arial" w:cs="Arial"/>
                    <w:szCs w:val="20"/>
                    <w:lang w:val="de-CH"/>
                  </w:rPr>
                  <w:sym w:font="Wingdings" w:char="F0A1"/>
                </w:r>
              </w:sdtContent>
            </w:sdt>
            <w:r w:rsidR="004A4CD5" w:rsidRPr="00B90EAC">
              <w:rPr>
                <w:rFonts w:ascii="Arial" w:hAnsi="Arial" w:cs="Arial"/>
                <w:szCs w:val="20"/>
                <w:lang w:val="de-CH"/>
              </w:rPr>
              <w:t xml:space="preserve">   </w:t>
            </w:r>
            <w:r w:rsidR="004A4CD5" w:rsidRPr="00B90EAC">
              <w:rPr>
                <w:rFonts w:ascii="Arial" w:hAnsi="Arial" w:cs="Arial"/>
                <w:color w:val="000000" w:themeColor="text1"/>
                <w:sz w:val="20"/>
                <w:szCs w:val="20"/>
                <w:lang w:val="de-CH"/>
              </w:rPr>
              <w:t>offenes Verfahren (national)</w:t>
            </w:r>
          </w:p>
          <w:p w14:paraId="49593E42" w14:textId="1FE5A86F" w:rsidR="004A4CD5" w:rsidRPr="00B90EAC" w:rsidRDefault="00DF06EE" w:rsidP="004A4CD5">
            <w:pPr>
              <w:spacing w:before="0" w:line="240" w:lineRule="auto"/>
              <w:jc w:val="left"/>
              <w:rPr>
                <w:rFonts w:ascii="Arial" w:hAnsi="Arial" w:cs="Arial"/>
                <w:szCs w:val="20"/>
                <w:lang w:val="de-CH"/>
              </w:rPr>
            </w:pPr>
            <w:sdt>
              <w:sdtPr>
                <w:rPr>
                  <w:rFonts w:ascii="Arial" w:hAnsi="Arial" w:cs="Arial"/>
                  <w:szCs w:val="20"/>
                  <w:lang w:val="de-CH"/>
                </w:rPr>
                <w:id w:val="1220100615"/>
                <w14:checkbox>
                  <w14:checked w14:val="0"/>
                  <w14:checkedState w14:val="00A4" w14:font="Wingdings"/>
                  <w14:uncheckedState w14:val="00A1" w14:font="Wingdings"/>
                </w14:checkbox>
              </w:sdtPr>
              <w:sdtEndPr/>
              <w:sdtContent>
                <w:r w:rsidR="001E2772" w:rsidRPr="00B90EAC">
                  <w:rPr>
                    <w:rFonts w:ascii="Arial" w:hAnsi="Arial" w:cs="Arial"/>
                    <w:szCs w:val="20"/>
                    <w:lang w:val="de-CH"/>
                  </w:rPr>
                  <w:sym w:font="Wingdings" w:char="F0A1"/>
                </w:r>
              </w:sdtContent>
            </w:sdt>
            <w:r w:rsidR="004A4CD5" w:rsidRPr="00B90EAC">
              <w:rPr>
                <w:rFonts w:ascii="Arial" w:hAnsi="Arial" w:cs="Arial"/>
                <w:szCs w:val="20"/>
                <w:lang w:val="de-CH"/>
              </w:rPr>
              <w:t xml:space="preserve">   </w:t>
            </w:r>
            <w:r w:rsidR="004A4CD5" w:rsidRPr="00B90EAC">
              <w:rPr>
                <w:rFonts w:ascii="Arial" w:hAnsi="Arial" w:cs="Arial"/>
                <w:color w:val="000000" w:themeColor="text1"/>
                <w:sz w:val="20"/>
                <w:szCs w:val="20"/>
                <w:lang w:val="de-CH"/>
              </w:rPr>
              <w:t>Einladungsverfahren</w:t>
            </w:r>
          </w:p>
          <w:p w14:paraId="4B7DE69E" w14:textId="55B78B20" w:rsidR="004A4CD5" w:rsidRPr="00B90EAC" w:rsidRDefault="00DF06EE" w:rsidP="004A4CD5">
            <w:pPr>
              <w:spacing w:before="0" w:line="240" w:lineRule="auto"/>
              <w:ind w:left="371" w:hanging="371"/>
              <w:jc w:val="left"/>
              <w:rPr>
                <w:rFonts w:ascii="Arial" w:hAnsi="Arial" w:cs="Arial"/>
                <w:color w:val="000000" w:themeColor="text1"/>
                <w:sz w:val="20"/>
                <w:szCs w:val="20"/>
                <w:lang w:val="de-CH"/>
              </w:rPr>
            </w:pPr>
            <w:sdt>
              <w:sdtPr>
                <w:rPr>
                  <w:rFonts w:ascii="Arial" w:hAnsi="Arial" w:cs="Arial"/>
                  <w:szCs w:val="20"/>
                  <w:lang w:val="de-CH"/>
                </w:rPr>
                <w:id w:val="-9757298"/>
                <w14:checkbox>
                  <w14:checked w14:val="0"/>
                  <w14:checkedState w14:val="00A4" w14:font="Wingdings"/>
                  <w14:uncheckedState w14:val="00A1" w14:font="Wingdings"/>
                </w14:checkbox>
              </w:sdtPr>
              <w:sdtEndPr/>
              <w:sdtContent>
                <w:r w:rsidR="004A4CD5" w:rsidRPr="00B90EAC">
                  <w:rPr>
                    <w:rFonts w:ascii="Arial" w:hAnsi="Arial" w:cs="Arial"/>
                    <w:szCs w:val="20"/>
                    <w:lang w:val="de-CH"/>
                  </w:rPr>
                  <w:sym w:font="Wingdings" w:char="F0A1"/>
                </w:r>
              </w:sdtContent>
            </w:sdt>
            <w:r w:rsidR="004A4CD5" w:rsidRPr="00B90EAC">
              <w:rPr>
                <w:rFonts w:ascii="Arial" w:hAnsi="Arial" w:cs="Arial"/>
                <w:szCs w:val="20"/>
                <w:lang w:val="de-CH"/>
              </w:rPr>
              <w:t xml:space="preserve">   </w:t>
            </w:r>
            <w:r w:rsidR="004A4CD5" w:rsidRPr="00B90EAC">
              <w:rPr>
                <w:rFonts w:ascii="Arial" w:hAnsi="Arial" w:cs="Arial"/>
                <w:color w:val="000000" w:themeColor="text1"/>
                <w:sz w:val="20"/>
                <w:szCs w:val="20"/>
                <w:lang w:val="de-CH"/>
              </w:rPr>
              <w:t xml:space="preserve">freihändiges Verfahren gemäss </w:t>
            </w:r>
            <w:r w:rsidR="00C2058B">
              <w:rPr>
                <w:rFonts w:ascii="Arial" w:hAnsi="Arial" w:cs="Arial"/>
                <w:color w:val="000000" w:themeColor="text1"/>
                <w:sz w:val="20"/>
                <w:szCs w:val="20"/>
                <w:lang w:val="de-CH"/>
              </w:rPr>
              <w:t>Art. </w:t>
            </w:r>
            <w:r w:rsidR="004A4CD5" w:rsidRPr="00B90EAC">
              <w:rPr>
                <w:rFonts w:ascii="Arial" w:hAnsi="Arial" w:cs="Arial"/>
                <w:color w:val="000000" w:themeColor="text1"/>
                <w:sz w:val="20"/>
                <w:szCs w:val="20"/>
                <w:lang w:val="de-CH"/>
              </w:rPr>
              <w:t xml:space="preserve">21 </w:t>
            </w:r>
            <w:r w:rsidR="00C2058B">
              <w:rPr>
                <w:rFonts w:ascii="Arial" w:hAnsi="Arial" w:cs="Arial"/>
                <w:color w:val="000000" w:themeColor="text1"/>
                <w:sz w:val="20"/>
                <w:szCs w:val="20"/>
                <w:lang w:val="de-CH"/>
              </w:rPr>
              <w:t>Abs. </w:t>
            </w:r>
            <w:r w:rsidR="004A4CD5" w:rsidRPr="00B90EAC">
              <w:rPr>
                <w:rFonts w:ascii="Arial" w:hAnsi="Arial" w:cs="Arial"/>
                <w:color w:val="000000" w:themeColor="text1"/>
                <w:sz w:val="20"/>
                <w:szCs w:val="20"/>
                <w:lang w:val="de-CH"/>
              </w:rPr>
              <w:t>1 IVöB</w:t>
            </w:r>
          </w:p>
        </w:tc>
      </w:tr>
      <w:tr w:rsidR="004A4CD5" w:rsidRPr="00E710A9" w14:paraId="015C5332" w14:textId="77777777" w:rsidTr="00412C5F">
        <w:tc>
          <w:tcPr>
            <w:tcW w:w="417" w:type="dxa"/>
            <w:tcBorders>
              <w:right w:val="nil"/>
            </w:tcBorders>
          </w:tcPr>
          <w:p w14:paraId="121DD45E" w14:textId="56789700" w:rsidR="004A4CD5" w:rsidRPr="00B90EAC" w:rsidRDefault="00DF06EE" w:rsidP="004A4CD5">
            <w:pPr>
              <w:spacing w:before="0" w:line="240" w:lineRule="auto"/>
              <w:jc w:val="left"/>
              <w:rPr>
                <w:rFonts w:ascii="Arial" w:hAnsi="Arial" w:cs="Arial"/>
                <w:sz w:val="20"/>
                <w:szCs w:val="20"/>
                <w:lang w:val="de-CH"/>
              </w:rPr>
            </w:pPr>
            <w:sdt>
              <w:sdtPr>
                <w:rPr>
                  <w:rFonts w:ascii="Arial" w:hAnsi="Arial" w:cs="Arial"/>
                  <w:sz w:val="20"/>
                  <w:szCs w:val="20"/>
                  <w:lang w:val="de-CH"/>
                </w:rPr>
                <w:id w:val="1165128378"/>
                <w14:checkbox>
                  <w14:checked w14:val="0"/>
                  <w14:checkedState w14:val="2612" w14:font="MS Gothic"/>
                  <w14:uncheckedState w14:val="2610" w14:font="MS Gothic"/>
                </w14:checkbox>
              </w:sdtPr>
              <w:sdtEndPr/>
              <w:sdtContent>
                <w:r w:rsidR="004A4CD5" w:rsidRPr="00B90EAC">
                  <w:rPr>
                    <w:rFonts w:ascii="Segoe UI Symbol" w:eastAsia="MS Gothic" w:hAnsi="Segoe UI Symbol" w:cs="Segoe UI Symbol"/>
                    <w:sz w:val="20"/>
                    <w:szCs w:val="20"/>
                    <w:lang w:val="de-CH"/>
                  </w:rPr>
                  <w:t>☐</w:t>
                </w:r>
              </w:sdtContent>
            </w:sdt>
          </w:p>
        </w:tc>
        <w:tc>
          <w:tcPr>
            <w:tcW w:w="4207" w:type="dxa"/>
            <w:tcBorders>
              <w:left w:val="nil"/>
            </w:tcBorders>
          </w:tcPr>
          <w:p w14:paraId="1D68D4D2" w14:textId="3270D716" w:rsidR="004A4CD5" w:rsidRPr="00B90EAC" w:rsidRDefault="004A4CD5" w:rsidP="004A4CD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freihändiges Verfahren gemäss </w:t>
            </w:r>
            <w:r w:rsidR="00C2058B">
              <w:rPr>
                <w:rFonts w:ascii="Arial" w:hAnsi="Arial" w:cs="Arial"/>
                <w:color w:val="000000" w:themeColor="text1"/>
                <w:sz w:val="20"/>
                <w:szCs w:val="20"/>
                <w:lang w:val="de-CH"/>
              </w:rPr>
              <w:t>Art. </w:t>
            </w:r>
            <w:r w:rsidRPr="00B90EAC">
              <w:rPr>
                <w:rFonts w:ascii="Arial" w:hAnsi="Arial" w:cs="Arial"/>
                <w:color w:val="000000" w:themeColor="text1"/>
                <w:sz w:val="20"/>
                <w:szCs w:val="20"/>
                <w:lang w:val="de-CH"/>
              </w:rPr>
              <w:t xml:space="preserve">21 </w:t>
            </w:r>
            <w:r w:rsidR="00C2058B">
              <w:rPr>
                <w:rFonts w:ascii="Arial" w:hAnsi="Arial" w:cs="Arial"/>
                <w:color w:val="000000" w:themeColor="text1"/>
                <w:sz w:val="20"/>
                <w:szCs w:val="20"/>
                <w:lang w:val="de-CH"/>
              </w:rPr>
              <w:t>Abs. </w:t>
            </w:r>
            <w:r w:rsidRPr="00B90EAC">
              <w:rPr>
                <w:rFonts w:ascii="Arial" w:hAnsi="Arial" w:cs="Arial"/>
                <w:color w:val="000000" w:themeColor="text1"/>
                <w:sz w:val="20"/>
                <w:szCs w:val="20"/>
                <w:lang w:val="de-CH"/>
              </w:rPr>
              <w:t>2 IVöB</w:t>
            </w:r>
          </w:p>
        </w:tc>
        <w:tc>
          <w:tcPr>
            <w:tcW w:w="416" w:type="dxa"/>
            <w:vMerge/>
            <w:tcBorders>
              <w:bottom w:val="single" w:sz="4" w:space="0" w:color="auto"/>
              <w:right w:val="nil"/>
            </w:tcBorders>
          </w:tcPr>
          <w:p w14:paraId="59B93861" w14:textId="77777777" w:rsidR="004A4CD5" w:rsidRPr="00B90EAC" w:rsidRDefault="004A4CD5" w:rsidP="004A4CD5">
            <w:pPr>
              <w:spacing w:before="0" w:line="240" w:lineRule="auto"/>
              <w:jc w:val="left"/>
              <w:rPr>
                <w:rFonts w:ascii="Arial" w:hAnsi="Arial" w:cs="Arial"/>
                <w:sz w:val="20"/>
                <w:szCs w:val="20"/>
                <w:lang w:val="de-CH"/>
              </w:rPr>
            </w:pPr>
          </w:p>
        </w:tc>
        <w:tc>
          <w:tcPr>
            <w:tcW w:w="4311" w:type="dxa"/>
            <w:vMerge/>
            <w:tcBorders>
              <w:left w:val="nil"/>
              <w:bottom w:val="single" w:sz="4" w:space="0" w:color="auto"/>
            </w:tcBorders>
          </w:tcPr>
          <w:p w14:paraId="31B4D501" w14:textId="77777777" w:rsidR="004A4CD5" w:rsidRPr="00B90EAC" w:rsidRDefault="004A4CD5" w:rsidP="004A4CD5">
            <w:pPr>
              <w:spacing w:before="0" w:line="240" w:lineRule="auto"/>
              <w:jc w:val="left"/>
              <w:rPr>
                <w:rFonts w:ascii="Arial" w:hAnsi="Arial" w:cs="Arial"/>
                <w:color w:val="000000" w:themeColor="text1"/>
                <w:sz w:val="20"/>
                <w:szCs w:val="20"/>
                <w:lang w:val="de-CH"/>
              </w:rPr>
            </w:pPr>
          </w:p>
        </w:tc>
      </w:tr>
    </w:tbl>
    <w:p w14:paraId="3EEEBFDF" w14:textId="6AD24C86" w:rsidR="000C513C" w:rsidRPr="00B90EAC" w:rsidRDefault="000C513C" w:rsidP="00745C0E">
      <w:pPr>
        <w:spacing w:before="0" w:after="0" w:line="240" w:lineRule="auto"/>
        <w:rPr>
          <w:rFonts w:ascii="Arial" w:hAnsi="Arial" w:cs="Arial"/>
          <w:color w:val="000000" w:themeColor="text1"/>
          <w:sz w:val="20"/>
          <w:szCs w:val="20"/>
          <w:lang w:val="de-CH"/>
        </w:rPr>
      </w:pPr>
    </w:p>
    <w:p w14:paraId="3EE22B9D" w14:textId="481FDCCC" w:rsidR="0004013D" w:rsidRPr="00B90EAC" w:rsidRDefault="00C63CFC" w:rsidP="00966EDB">
      <w:pPr>
        <w:pStyle w:val="berschrift2"/>
        <w:numPr>
          <w:ilvl w:val="1"/>
          <w:numId w:val="15"/>
        </w:numPr>
        <w:ind w:left="426"/>
        <w:rPr>
          <w:rFonts w:cs="Arial"/>
          <w:color w:val="000000" w:themeColor="text1"/>
          <w:lang w:val="de-CH"/>
        </w:rPr>
      </w:pPr>
      <w:bookmarkStart w:id="5" w:name="_Toc167432737"/>
      <w:bookmarkStart w:id="6" w:name="_Toc170283525"/>
      <w:r w:rsidRPr="00B90EAC">
        <w:rPr>
          <w:rFonts w:cs="Arial"/>
          <w:color w:val="000000" w:themeColor="text1"/>
          <w:lang w:val="de-CH"/>
        </w:rPr>
        <w:t>Auftraggeber</w:t>
      </w:r>
      <w:bookmarkEnd w:id="5"/>
      <w:bookmarkEnd w:id="6"/>
    </w:p>
    <w:p w14:paraId="4529113D"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05AFE979" w14:textId="1318BCF8" w:rsidR="003D2458" w:rsidRPr="00E710A9" w:rsidRDefault="00C63CFC"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Angabe des Namens des Auftraggebers, des allenfalls betroffenen Amtes oder Dienstes sowie der Kontaktdaten (Adresse, Telefonnummer und allenfalls E-Mail-Adresse).</w:t>
      </w:r>
    </w:p>
    <w:p w14:paraId="37163DA7" w14:textId="77777777" w:rsidR="00B57BF0" w:rsidRPr="00E710A9" w:rsidRDefault="00B57BF0" w:rsidP="00745C0E">
      <w:pPr>
        <w:spacing w:before="0" w:after="0" w:line="240" w:lineRule="auto"/>
        <w:rPr>
          <w:rFonts w:ascii="Arial" w:hAnsi="Arial" w:cs="Arial"/>
          <w:sz w:val="20"/>
          <w:szCs w:val="20"/>
          <w:lang w:val="de-CH"/>
        </w:rPr>
      </w:pPr>
    </w:p>
    <w:p w14:paraId="489C8CB7" w14:textId="6F9DD21A" w:rsidR="000A5FF3" w:rsidRPr="00B90EAC" w:rsidRDefault="00453EC9" w:rsidP="00966EDB">
      <w:pPr>
        <w:pStyle w:val="berschrift2"/>
        <w:numPr>
          <w:ilvl w:val="1"/>
          <w:numId w:val="15"/>
        </w:numPr>
        <w:ind w:left="426"/>
        <w:rPr>
          <w:rFonts w:cs="Arial"/>
          <w:color w:val="000000" w:themeColor="text1"/>
          <w:lang w:val="de-CH"/>
        </w:rPr>
      </w:pPr>
      <w:bookmarkStart w:id="7" w:name="_Toc167432738"/>
      <w:bookmarkStart w:id="8" w:name="_Toc170283526"/>
      <w:r w:rsidRPr="00B90EAC">
        <w:rPr>
          <w:rFonts w:cs="Arial"/>
          <w:i/>
          <w:color w:val="000000" w:themeColor="text1"/>
          <w:lang w:val="de-CH"/>
        </w:rPr>
        <w:t>[Allenfalls]</w:t>
      </w:r>
      <w:r w:rsidRPr="00B90EAC">
        <w:rPr>
          <w:rFonts w:cs="Arial"/>
          <w:color w:val="000000" w:themeColor="text1"/>
          <w:lang w:val="de-CH"/>
        </w:rPr>
        <w:t xml:space="preserve"> </w:t>
      </w:r>
      <w:r w:rsidR="003653CA" w:rsidRPr="00B90EAC">
        <w:rPr>
          <w:rFonts w:cs="Arial"/>
          <w:color w:val="000000" w:themeColor="text1"/>
          <w:lang w:val="de-CH"/>
        </w:rPr>
        <w:t>Beauftragte(r)</w:t>
      </w:r>
      <w:bookmarkEnd w:id="7"/>
      <w:bookmarkEnd w:id="8"/>
    </w:p>
    <w:p w14:paraId="6B88F0C9"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38CF2671" w14:textId="1815D207" w:rsidR="00B6270E" w:rsidRPr="00E710A9" w:rsidRDefault="00434FD1"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Angabe der allfälligen</w:t>
      </w:r>
      <w:r w:rsidR="003653CA" w:rsidRPr="00B90EAC">
        <w:rPr>
          <w:rFonts w:ascii="Arial" w:hAnsi="Arial" w:cs="Arial"/>
          <w:i/>
          <w:color w:val="0070C0"/>
          <w:sz w:val="20"/>
          <w:szCs w:val="20"/>
          <w:lang w:val="de-CH"/>
        </w:rPr>
        <w:t>, vom Auftraggeber</w:t>
      </w:r>
      <w:r w:rsidRPr="00B90EAC">
        <w:rPr>
          <w:rFonts w:ascii="Arial" w:hAnsi="Arial" w:cs="Arial"/>
          <w:i/>
          <w:color w:val="0070C0"/>
          <w:sz w:val="20"/>
          <w:szCs w:val="20"/>
          <w:lang w:val="de-CH"/>
        </w:rPr>
        <w:t xml:space="preserve"> mit der Durchführung dieses Vergabeverfahrens </w:t>
      </w:r>
      <w:r w:rsidR="003653CA" w:rsidRPr="00B90EAC">
        <w:rPr>
          <w:rFonts w:ascii="Arial" w:hAnsi="Arial" w:cs="Arial"/>
          <w:i/>
          <w:color w:val="0070C0"/>
          <w:sz w:val="20"/>
          <w:szCs w:val="20"/>
          <w:lang w:val="de-CH"/>
        </w:rPr>
        <w:t>B</w:t>
      </w:r>
      <w:r w:rsidRPr="00B90EAC">
        <w:rPr>
          <w:rFonts w:ascii="Arial" w:hAnsi="Arial" w:cs="Arial"/>
          <w:i/>
          <w:color w:val="0070C0"/>
          <w:sz w:val="20"/>
          <w:szCs w:val="20"/>
          <w:lang w:val="de-CH"/>
        </w:rPr>
        <w:t>eauftragt</w:t>
      </w:r>
      <w:r w:rsidR="003653CA" w:rsidRPr="00B90EAC">
        <w:rPr>
          <w:rFonts w:ascii="Arial" w:hAnsi="Arial" w:cs="Arial"/>
          <w:i/>
          <w:color w:val="0070C0"/>
          <w:sz w:val="20"/>
          <w:szCs w:val="20"/>
          <w:lang w:val="de-CH"/>
        </w:rPr>
        <w:t xml:space="preserve">en </w:t>
      </w:r>
      <w:r w:rsidRPr="00B90EAC">
        <w:rPr>
          <w:rFonts w:ascii="Arial" w:hAnsi="Arial" w:cs="Arial"/>
          <w:i/>
          <w:color w:val="0070C0"/>
          <w:sz w:val="20"/>
          <w:szCs w:val="20"/>
          <w:lang w:val="de-CH"/>
        </w:rPr>
        <w:t xml:space="preserve">sowie deren Kontaktdaten (Adresse, Telefonnummer und </w:t>
      </w:r>
      <w:r w:rsidR="003653CA" w:rsidRPr="00B90EAC">
        <w:rPr>
          <w:rFonts w:ascii="Arial" w:hAnsi="Arial" w:cs="Arial"/>
          <w:i/>
          <w:color w:val="0070C0"/>
          <w:sz w:val="20"/>
          <w:szCs w:val="20"/>
          <w:lang w:val="de-CH"/>
        </w:rPr>
        <w:t xml:space="preserve">allenfalls </w:t>
      </w:r>
      <w:r w:rsidRPr="00B90EAC">
        <w:rPr>
          <w:rFonts w:ascii="Arial" w:hAnsi="Arial" w:cs="Arial"/>
          <w:i/>
          <w:color w:val="0070C0"/>
          <w:sz w:val="20"/>
          <w:szCs w:val="20"/>
          <w:lang w:val="de-CH"/>
        </w:rPr>
        <w:t>E-Mail-Adresse).</w:t>
      </w:r>
    </w:p>
    <w:p w14:paraId="18271E7A" w14:textId="77777777" w:rsidR="00B57BF0" w:rsidRPr="00B90EAC" w:rsidRDefault="00B57BF0" w:rsidP="00745C0E">
      <w:pPr>
        <w:spacing w:before="0" w:after="0" w:line="240" w:lineRule="auto"/>
        <w:rPr>
          <w:rFonts w:ascii="Arial" w:hAnsi="Arial" w:cs="Arial"/>
          <w:color w:val="000000" w:themeColor="text1"/>
          <w:sz w:val="20"/>
          <w:szCs w:val="20"/>
          <w:lang w:val="de-CH"/>
        </w:rPr>
      </w:pPr>
    </w:p>
    <w:p w14:paraId="460752C6" w14:textId="02BC3317" w:rsidR="000A5FF3" w:rsidRPr="00B90EAC" w:rsidRDefault="00FA62DA" w:rsidP="00966EDB">
      <w:pPr>
        <w:pStyle w:val="berschrift2"/>
        <w:numPr>
          <w:ilvl w:val="1"/>
          <w:numId w:val="15"/>
        </w:numPr>
        <w:ind w:left="426"/>
        <w:rPr>
          <w:rFonts w:cs="Arial"/>
          <w:color w:val="000000" w:themeColor="text1"/>
          <w:lang w:val="de-CH"/>
        </w:rPr>
      </w:pPr>
      <w:bookmarkStart w:id="9" w:name="_Toc158029695"/>
      <w:bookmarkStart w:id="10" w:name="_Toc158030009"/>
      <w:bookmarkStart w:id="11" w:name="_Toc158034612"/>
      <w:bookmarkStart w:id="12" w:name="_Toc158034868"/>
      <w:bookmarkStart w:id="13" w:name="_Toc158041592"/>
      <w:bookmarkStart w:id="14" w:name="_Toc158042346"/>
      <w:bookmarkStart w:id="15" w:name="_Toc158725460"/>
      <w:bookmarkStart w:id="16" w:name="_Toc167432739"/>
      <w:bookmarkStart w:id="17" w:name="_Toc170283527"/>
      <w:bookmarkEnd w:id="9"/>
      <w:bookmarkEnd w:id="10"/>
      <w:bookmarkEnd w:id="11"/>
      <w:bookmarkEnd w:id="12"/>
      <w:bookmarkEnd w:id="13"/>
      <w:bookmarkEnd w:id="14"/>
      <w:bookmarkEnd w:id="15"/>
      <w:r w:rsidRPr="00B90EAC">
        <w:rPr>
          <w:rFonts w:cs="Arial"/>
          <w:i/>
          <w:color w:val="000000" w:themeColor="text1"/>
          <w:lang w:val="de-CH"/>
        </w:rPr>
        <w:t>[</w:t>
      </w:r>
      <w:r w:rsidR="003653CA" w:rsidRPr="00B90EAC">
        <w:rPr>
          <w:rFonts w:cs="Arial"/>
          <w:i/>
          <w:color w:val="000000" w:themeColor="text1"/>
          <w:lang w:val="de-CH"/>
        </w:rPr>
        <w:t>Allenfalls</w:t>
      </w:r>
      <w:r w:rsidRPr="00B90EAC">
        <w:rPr>
          <w:rFonts w:cs="Arial"/>
          <w:i/>
          <w:color w:val="000000" w:themeColor="text1"/>
          <w:lang w:val="de-CH"/>
        </w:rPr>
        <w:t>]</w:t>
      </w:r>
      <w:r w:rsidR="0004013D" w:rsidRPr="00B90EAC">
        <w:rPr>
          <w:rFonts w:cs="Arial"/>
          <w:color w:val="000000" w:themeColor="text1"/>
          <w:lang w:val="de-CH"/>
        </w:rPr>
        <w:t xml:space="preserve"> </w:t>
      </w:r>
      <w:r w:rsidR="000C513C" w:rsidRPr="00B90EAC">
        <w:rPr>
          <w:rFonts w:cs="Arial"/>
          <w:color w:val="000000" w:themeColor="text1"/>
          <w:lang w:val="de-CH"/>
        </w:rPr>
        <w:t>Evaluationskommission</w:t>
      </w:r>
      <w:bookmarkEnd w:id="16"/>
      <w:bookmarkEnd w:id="17"/>
    </w:p>
    <w:p w14:paraId="20C548DA"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21FF4AC0" w14:textId="6EAEFB60" w:rsidR="00350214" w:rsidRPr="00E710A9" w:rsidRDefault="003653CA"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Allfällige Angabe der Zusammensetzung der Gruppe, die mit der Bewertung der eingereichten Angebote beauftragt ist.</w:t>
      </w:r>
    </w:p>
    <w:p w14:paraId="7B6A9E12" w14:textId="77777777" w:rsidR="005F3798" w:rsidRPr="00B90EAC" w:rsidRDefault="005F3798" w:rsidP="00745C0E">
      <w:pPr>
        <w:spacing w:before="0" w:after="0" w:line="240" w:lineRule="auto"/>
        <w:rPr>
          <w:rFonts w:ascii="Arial" w:hAnsi="Arial" w:cs="Arial"/>
          <w:color w:val="000000" w:themeColor="text1"/>
          <w:sz w:val="20"/>
          <w:szCs w:val="20"/>
          <w:lang w:val="de-CH"/>
        </w:rPr>
      </w:pPr>
    </w:p>
    <w:p w14:paraId="4AC4A93E" w14:textId="687FE162" w:rsidR="005F3798" w:rsidRPr="00B90EAC" w:rsidRDefault="005F3798" w:rsidP="00966EDB">
      <w:pPr>
        <w:pStyle w:val="berschrift2"/>
        <w:numPr>
          <w:ilvl w:val="1"/>
          <w:numId w:val="15"/>
        </w:numPr>
        <w:ind w:left="426"/>
        <w:rPr>
          <w:rFonts w:cs="Arial"/>
          <w:color w:val="000000" w:themeColor="text1"/>
          <w:lang w:val="de-CH"/>
        </w:rPr>
      </w:pPr>
      <w:bookmarkStart w:id="18" w:name="_Toc170283528"/>
      <w:r w:rsidRPr="00B90EAC">
        <w:rPr>
          <w:rFonts w:cs="Arial"/>
          <w:color w:val="000000" w:themeColor="text1"/>
          <w:lang w:val="de-CH"/>
        </w:rPr>
        <w:t>Nachhaltigkeit</w:t>
      </w:r>
      <w:bookmarkEnd w:id="18"/>
    </w:p>
    <w:p w14:paraId="0CF64F96" w14:textId="77777777" w:rsidR="00920E87" w:rsidRPr="00B90EAC" w:rsidRDefault="00920E87" w:rsidP="00745C0E">
      <w:pPr>
        <w:spacing w:before="0" w:after="0" w:line="240" w:lineRule="auto"/>
        <w:rPr>
          <w:rFonts w:ascii="Arial" w:hAnsi="Arial" w:cs="Arial"/>
          <w:sz w:val="20"/>
          <w:szCs w:val="20"/>
          <w:lang w:val="de-CH"/>
        </w:rPr>
      </w:pPr>
    </w:p>
    <w:p w14:paraId="759D8CF5" w14:textId="4987C9A9" w:rsidR="005F3798" w:rsidRPr="00E710A9" w:rsidRDefault="005F3798"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Erklärungen, wie die Nachhaltigkeit im vorliegenden Beschaffungsverfa</w:t>
      </w:r>
      <w:r w:rsidR="00F405C2" w:rsidRPr="00B90EAC">
        <w:rPr>
          <w:rFonts w:ascii="Arial" w:hAnsi="Arial" w:cs="Arial"/>
          <w:i/>
          <w:color w:val="0070C0"/>
          <w:sz w:val="20"/>
          <w:szCs w:val="20"/>
          <w:lang w:val="de-CH"/>
        </w:rPr>
        <w:t>hren berücksichtigt worden ist.</w:t>
      </w:r>
    </w:p>
    <w:p w14:paraId="22B5E7BB" w14:textId="77777777" w:rsidR="00920E87" w:rsidRPr="00B90EAC" w:rsidRDefault="00920E87" w:rsidP="00745C0E">
      <w:pPr>
        <w:spacing w:before="0" w:after="0" w:line="240" w:lineRule="auto"/>
        <w:rPr>
          <w:rFonts w:ascii="Arial" w:hAnsi="Arial" w:cs="Arial"/>
          <w:sz w:val="20"/>
          <w:szCs w:val="20"/>
          <w:lang w:val="de-CH"/>
        </w:rPr>
      </w:pPr>
    </w:p>
    <w:p w14:paraId="1F39BA50" w14:textId="2FD72DB1" w:rsidR="00920E87" w:rsidRPr="00B90EAC" w:rsidRDefault="00920E87" w:rsidP="00966EDB">
      <w:pPr>
        <w:pStyle w:val="berschrift2"/>
        <w:numPr>
          <w:ilvl w:val="1"/>
          <w:numId w:val="15"/>
        </w:numPr>
        <w:ind w:left="426"/>
        <w:rPr>
          <w:rFonts w:cs="Arial"/>
          <w:color w:val="000000" w:themeColor="text1"/>
          <w:lang w:val="de-CH"/>
        </w:rPr>
      </w:pPr>
      <w:bookmarkStart w:id="19" w:name="_Toc170283529"/>
      <w:r w:rsidRPr="00B90EAC">
        <w:rPr>
          <w:rFonts w:cs="Arial"/>
          <w:color w:val="000000" w:themeColor="text1"/>
          <w:lang w:val="de-CH"/>
        </w:rPr>
        <w:t>[</w:t>
      </w:r>
      <w:r w:rsidRPr="00B90EAC">
        <w:rPr>
          <w:rFonts w:cs="Arial"/>
          <w:i/>
          <w:color w:val="000000" w:themeColor="text1"/>
          <w:lang w:val="de-CH"/>
        </w:rPr>
        <w:t>Allenfalls</w:t>
      </w:r>
      <w:r w:rsidRPr="00B90EAC">
        <w:rPr>
          <w:rFonts w:cs="Arial"/>
          <w:color w:val="000000" w:themeColor="text1"/>
          <w:lang w:val="de-CH"/>
        </w:rPr>
        <w:t>] Weitere Informationen zum Projekt (Vorbefassung, Marktanalyse, Varianten, Bietergemeinschaften, Beizug von Subunternehmer, Zwei-Couvert-Methode, usw.)</w:t>
      </w:r>
      <w:bookmarkEnd w:id="19"/>
    </w:p>
    <w:p w14:paraId="559E7FC5" w14:textId="77777777" w:rsidR="00745C0E" w:rsidRPr="00B90EAC" w:rsidRDefault="00745C0E" w:rsidP="00745C0E">
      <w:pPr>
        <w:spacing w:before="0" w:after="0" w:line="240" w:lineRule="auto"/>
        <w:jc w:val="left"/>
        <w:rPr>
          <w:rFonts w:ascii="Arial" w:hAnsi="Arial" w:cs="Arial"/>
          <w:color w:val="000000" w:themeColor="text1"/>
          <w:sz w:val="20"/>
          <w:szCs w:val="20"/>
          <w:lang w:val="de-CH"/>
        </w:rPr>
      </w:pPr>
    </w:p>
    <w:p w14:paraId="482F3C94" w14:textId="71059A73" w:rsidR="005F3798" w:rsidRPr="00E710A9" w:rsidRDefault="00920E87" w:rsidP="00745C0E">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Allfällige weitere Angaben zum Projekt.</w:t>
      </w:r>
      <w:bookmarkStart w:id="20" w:name="_Toc170282855"/>
      <w:bookmarkEnd w:id="20"/>
    </w:p>
    <w:p w14:paraId="7F03188C" w14:textId="30EA27C9" w:rsidR="00064715" w:rsidRPr="00B90EAC" w:rsidRDefault="00064715" w:rsidP="00745C0E">
      <w:pPr>
        <w:spacing w:before="0" w:after="0" w:line="240" w:lineRule="auto"/>
        <w:rPr>
          <w:rFonts w:ascii="Arial" w:hAnsi="Arial" w:cs="Arial"/>
          <w:sz w:val="20"/>
          <w:szCs w:val="20"/>
          <w:lang w:val="de-CH"/>
        </w:rPr>
      </w:pPr>
    </w:p>
    <w:p w14:paraId="2205237C" w14:textId="77777777" w:rsidR="00F405C2" w:rsidRPr="00B90EAC" w:rsidRDefault="00F405C2" w:rsidP="00745C0E">
      <w:pPr>
        <w:spacing w:before="0" w:after="0" w:line="240" w:lineRule="auto"/>
        <w:rPr>
          <w:rFonts w:ascii="Arial" w:hAnsi="Arial" w:cs="Arial"/>
          <w:sz w:val="20"/>
          <w:szCs w:val="20"/>
          <w:lang w:val="de-CH"/>
        </w:rPr>
      </w:pPr>
    </w:p>
    <w:p w14:paraId="14E1B4DE" w14:textId="56B46647" w:rsidR="000A5FF3" w:rsidRPr="00B90EAC" w:rsidRDefault="00B97811" w:rsidP="00C67CE6">
      <w:pPr>
        <w:pStyle w:val="berschrift1"/>
        <w:numPr>
          <w:ilvl w:val="0"/>
          <w:numId w:val="15"/>
        </w:numPr>
        <w:rPr>
          <w:rFonts w:cs="Arial"/>
          <w:color w:val="000000" w:themeColor="text1"/>
          <w:lang w:val="de-CH"/>
        </w:rPr>
      </w:pPr>
      <w:bookmarkStart w:id="21" w:name="_Toc167432741"/>
      <w:bookmarkStart w:id="22" w:name="_Toc170283530"/>
      <w:r w:rsidRPr="00B90EAC">
        <w:rPr>
          <w:rFonts w:cs="Arial"/>
          <w:color w:val="000000" w:themeColor="text1"/>
          <w:lang w:val="de-CH"/>
        </w:rPr>
        <w:t>Bericht über den Ablauf des Verfahrens</w:t>
      </w:r>
      <w:bookmarkEnd w:id="21"/>
      <w:bookmarkEnd w:id="22"/>
    </w:p>
    <w:p w14:paraId="4FB70EC9" w14:textId="77777777" w:rsidR="007B3CF7" w:rsidRPr="00B90EAC" w:rsidRDefault="007B3CF7" w:rsidP="007B3CF7">
      <w:pPr>
        <w:spacing w:before="0" w:after="0" w:line="240" w:lineRule="auto"/>
        <w:rPr>
          <w:rFonts w:ascii="Arial" w:hAnsi="Arial" w:cs="Arial"/>
          <w:color w:val="000000" w:themeColor="text1"/>
          <w:sz w:val="20"/>
          <w:szCs w:val="20"/>
          <w:lang w:val="de-CH"/>
        </w:rPr>
      </w:pPr>
      <w:bookmarkStart w:id="23" w:name="_Toc167432742"/>
      <w:bookmarkStart w:id="24" w:name="_Toc170283531"/>
    </w:p>
    <w:p w14:paraId="1F6FF7A8" w14:textId="00BF2EC7" w:rsidR="000A5FF3" w:rsidRPr="00B90EAC" w:rsidRDefault="00B97811" w:rsidP="007B3CF7">
      <w:pPr>
        <w:pStyle w:val="berschrift2"/>
        <w:numPr>
          <w:ilvl w:val="1"/>
          <w:numId w:val="15"/>
        </w:numPr>
        <w:ind w:left="426"/>
        <w:rPr>
          <w:rFonts w:cs="Arial"/>
          <w:color w:val="000000" w:themeColor="text1"/>
          <w:lang w:val="de-CH"/>
        </w:rPr>
      </w:pPr>
      <w:r w:rsidRPr="00B90EAC">
        <w:rPr>
          <w:rFonts w:cs="Arial"/>
          <w:color w:val="000000" w:themeColor="text1"/>
          <w:lang w:val="de-CH"/>
        </w:rPr>
        <w:t>Ausschreibung</w:t>
      </w:r>
      <w:r w:rsidR="000C513C" w:rsidRPr="00B90EAC">
        <w:rPr>
          <w:rFonts w:cs="Arial"/>
          <w:color w:val="000000" w:themeColor="text1"/>
          <w:lang w:val="de-CH"/>
        </w:rPr>
        <w:t xml:space="preserve"> und Frist zur Einreichung der Angebote</w:t>
      </w:r>
      <w:bookmarkEnd w:id="23"/>
      <w:bookmarkEnd w:id="24"/>
    </w:p>
    <w:p w14:paraId="72165754" w14:textId="5E211C10" w:rsidR="007B3CF7" w:rsidRPr="00B90EAC" w:rsidRDefault="007B3CF7" w:rsidP="007B3CF7">
      <w:pPr>
        <w:spacing w:before="0" w:after="0" w:line="240" w:lineRule="auto"/>
        <w:rPr>
          <w:rFonts w:ascii="Arial" w:hAnsi="Arial" w:cs="Arial"/>
          <w:color w:val="000000" w:themeColor="text1"/>
          <w:sz w:val="20"/>
          <w:szCs w:val="20"/>
          <w:lang w:val="de-CH"/>
        </w:rPr>
      </w:pPr>
    </w:p>
    <w:p w14:paraId="682D9DC3" w14:textId="4A445A53" w:rsidR="00EC0FE0" w:rsidRPr="00B90EAC" w:rsidRDefault="00B97811" w:rsidP="007B3CF7">
      <w:pPr>
        <w:spacing w:before="0" w:after="0" w:line="240" w:lineRule="auto"/>
        <w:rPr>
          <w:rFonts w:ascii="Arial" w:hAnsi="Arial" w:cs="Arial"/>
          <w:color w:val="000000" w:themeColor="text1"/>
          <w:sz w:val="20"/>
          <w:szCs w:val="20"/>
          <w:lang w:val="de-CH"/>
        </w:rPr>
      </w:pPr>
      <w:r w:rsidRPr="00B90EAC">
        <w:rPr>
          <w:rFonts w:ascii="Arial" w:hAnsi="Arial" w:cs="Arial"/>
          <w:b/>
          <w:i/>
          <w:color w:val="000000" w:themeColor="text1"/>
          <w:sz w:val="20"/>
          <w:szCs w:val="20"/>
          <w:lang w:val="de-CH"/>
        </w:rPr>
        <w:t>Für die offenen Verfahren</w:t>
      </w:r>
      <w:r w:rsidR="00EC0FE0" w:rsidRPr="00B90EAC">
        <w:rPr>
          <w:rFonts w:ascii="Arial" w:hAnsi="Arial" w:cs="Arial"/>
          <w:b/>
          <w:i/>
          <w:color w:val="000000" w:themeColor="text1"/>
          <w:sz w:val="20"/>
          <w:szCs w:val="20"/>
          <w:lang w:val="de-CH"/>
        </w:rPr>
        <w:t>:</w:t>
      </w:r>
      <w:r w:rsidR="00EC0FE0"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Der Auftraggeber</w:t>
      </w:r>
      <w:r w:rsidR="00EC0FE0" w:rsidRPr="00B90EAC">
        <w:rPr>
          <w:rFonts w:ascii="Arial" w:hAnsi="Arial" w:cs="Arial"/>
          <w:color w:val="000000" w:themeColor="text1"/>
          <w:sz w:val="20"/>
          <w:szCs w:val="20"/>
          <w:lang w:val="de-CH"/>
        </w:rPr>
        <w:t xml:space="preserve">] </w:t>
      </w:r>
      <w:r w:rsidR="00D26E53" w:rsidRPr="00B90EAC">
        <w:rPr>
          <w:rFonts w:ascii="Arial" w:hAnsi="Arial" w:cs="Arial"/>
          <w:color w:val="000000" w:themeColor="text1"/>
          <w:sz w:val="20"/>
          <w:szCs w:val="20"/>
          <w:lang w:val="de-CH"/>
        </w:rPr>
        <w:t xml:space="preserve">veröffentlichte </w:t>
      </w:r>
      <w:r w:rsidRPr="00B90EAC">
        <w:rPr>
          <w:rFonts w:ascii="Arial" w:hAnsi="Arial" w:cs="Arial"/>
          <w:color w:val="000000" w:themeColor="text1"/>
          <w:sz w:val="20"/>
          <w:szCs w:val="20"/>
          <w:lang w:val="de-CH"/>
        </w:rPr>
        <w:t xml:space="preserve">die Ausschreibung </w:t>
      </w:r>
      <w:r w:rsidR="007C4102" w:rsidRPr="00B90EAC">
        <w:rPr>
          <w:rFonts w:ascii="Arial" w:hAnsi="Arial" w:cs="Arial"/>
          <w:color w:val="000000" w:themeColor="text1"/>
          <w:sz w:val="20"/>
          <w:szCs w:val="20"/>
          <w:lang w:val="de-CH"/>
        </w:rPr>
        <w:t>bezüglich des vorliegenden Projekts am [</w:t>
      </w:r>
      <w:r w:rsidR="00427D16" w:rsidRPr="00B90EAC">
        <w:rPr>
          <w:rFonts w:ascii="Arial" w:hAnsi="Arial" w:cs="Arial"/>
          <w:color w:val="000000" w:themeColor="text1"/>
          <w:sz w:val="20"/>
          <w:szCs w:val="20"/>
          <w:lang w:val="de-CH"/>
        </w:rPr>
        <w:t>Datum</w:t>
      </w:r>
      <w:r w:rsidR="007C4102" w:rsidRPr="00B90EAC">
        <w:rPr>
          <w:rFonts w:ascii="Arial" w:hAnsi="Arial" w:cs="Arial"/>
          <w:color w:val="000000" w:themeColor="text1"/>
          <w:sz w:val="20"/>
          <w:szCs w:val="20"/>
          <w:lang w:val="de-CH"/>
        </w:rPr>
        <w:t>] auf simap.ch.</w:t>
      </w:r>
    </w:p>
    <w:p w14:paraId="270A1E97"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257C9823" w14:textId="69BF8A79" w:rsidR="001C4EB6" w:rsidRPr="00B90EAC" w:rsidRDefault="00307C31" w:rsidP="007B3CF7">
      <w:pPr>
        <w:spacing w:before="0" w:after="0" w:line="240" w:lineRule="auto"/>
        <w:rPr>
          <w:rFonts w:ascii="Arial" w:hAnsi="Arial" w:cs="Arial"/>
          <w:color w:val="000000" w:themeColor="text1"/>
          <w:sz w:val="20"/>
          <w:szCs w:val="20"/>
          <w:lang w:val="de-CH"/>
        </w:rPr>
      </w:pPr>
      <w:r w:rsidRPr="00B90EAC">
        <w:rPr>
          <w:rFonts w:ascii="Arial" w:hAnsi="Arial" w:cs="Arial"/>
          <w:b/>
          <w:i/>
          <w:color w:val="000000" w:themeColor="text1"/>
          <w:sz w:val="20"/>
          <w:szCs w:val="20"/>
          <w:lang w:val="de-CH"/>
        </w:rPr>
        <w:t>Für die E</w:t>
      </w:r>
      <w:r w:rsidR="00AC3333" w:rsidRPr="00B90EAC">
        <w:rPr>
          <w:rFonts w:ascii="Arial" w:hAnsi="Arial" w:cs="Arial"/>
          <w:b/>
          <w:i/>
          <w:color w:val="000000" w:themeColor="text1"/>
          <w:sz w:val="20"/>
          <w:szCs w:val="20"/>
          <w:lang w:val="de-CH"/>
        </w:rPr>
        <w:t>i</w:t>
      </w:r>
      <w:r w:rsidRPr="00B90EAC">
        <w:rPr>
          <w:rFonts w:ascii="Arial" w:hAnsi="Arial" w:cs="Arial"/>
          <w:b/>
          <w:i/>
          <w:color w:val="000000" w:themeColor="text1"/>
          <w:sz w:val="20"/>
          <w:szCs w:val="20"/>
          <w:lang w:val="de-CH"/>
        </w:rPr>
        <w:t>nladungsverfahren</w:t>
      </w:r>
      <w:r w:rsidR="00EC0FE0" w:rsidRPr="00B90EAC">
        <w:rPr>
          <w:rFonts w:ascii="Arial" w:hAnsi="Arial" w:cs="Arial"/>
          <w:b/>
          <w:i/>
          <w:color w:val="000000" w:themeColor="text1"/>
          <w:sz w:val="20"/>
          <w:szCs w:val="20"/>
          <w:lang w:val="de-CH"/>
        </w:rPr>
        <w:t>:</w:t>
      </w:r>
      <w:r w:rsidR="00EC0FE0" w:rsidRPr="00B90EAC">
        <w:rPr>
          <w:rFonts w:ascii="Arial" w:hAnsi="Arial" w:cs="Arial"/>
          <w:color w:val="000000" w:themeColor="text1"/>
          <w:sz w:val="20"/>
          <w:szCs w:val="20"/>
          <w:lang w:val="de-CH"/>
        </w:rPr>
        <w:t xml:space="preserve"> </w:t>
      </w:r>
      <w:r w:rsidR="00BD54CB" w:rsidRPr="00B90EAC">
        <w:rPr>
          <w:rFonts w:ascii="Arial" w:hAnsi="Arial" w:cs="Arial"/>
          <w:color w:val="000000" w:themeColor="text1"/>
          <w:sz w:val="20"/>
          <w:szCs w:val="20"/>
          <w:lang w:val="de-CH"/>
        </w:rPr>
        <w:t>[Der Auftraggeber] lud am [</w:t>
      </w:r>
      <w:r w:rsidR="00427D16" w:rsidRPr="00B90EAC">
        <w:rPr>
          <w:rFonts w:ascii="Arial" w:hAnsi="Arial" w:cs="Arial"/>
          <w:color w:val="000000" w:themeColor="text1"/>
          <w:sz w:val="20"/>
          <w:szCs w:val="20"/>
          <w:lang w:val="de-CH"/>
        </w:rPr>
        <w:t>Datum</w:t>
      </w:r>
      <w:r w:rsidR="00BD54CB" w:rsidRPr="00B90EAC">
        <w:rPr>
          <w:rFonts w:ascii="Arial" w:hAnsi="Arial" w:cs="Arial"/>
          <w:color w:val="000000" w:themeColor="text1"/>
          <w:sz w:val="20"/>
          <w:szCs w:val="20"/>
          <w:lang w:val="de-CH"/>
        </w:rPr>
        <w:t>]</w:t>
      </w:r>
      <w:r w:rsidR="0014420B" w:rsidRPr="00B90EAC">
        <w:rPr>
          <w:rFonts w:ascii="Arial" w:hAnsi="Arial" w:cs="Arial"/>
          <w:color w:val="000000" w:themeColor="text1"/>
          <w:sz w:val="20"/>
          <w:szCs w:val="20"/>
          <w:lang w:val="de-CH"/>
        </w:rPr>
        <w:t xml:space="preserve"> </w:t>
      </w:r>
      <w:r w:rsidR="007C4102" w:rsidRPr="00B90EAC">
        <w:rPr>
          <w:rFonts w:ascii="Arial" w:hAnsi="Arial" w:cs="Arial"/>
          <w:color w:val="000000" w:themeColor="text1"/>
          <w:sz w:val="20"/>
          <w:szCs w:val="20"/>
          <w:lang w:val="de-CH"/>
        </w:rPr>
        <w:t>die folgenden [Anzahl] Unternehmen zur Einreichung eines A</w:t>
      </w:r>
      <w:r w:rsidR="00C3408B" w:rsidRPr="00B90EAC">
        <w:rPr>
          <w:rFonts w:ascii="Arial" w:hAnsi="Arial" w:cs="Arial"/>
          <w:color w:val="000000" w:themeColor="text1"/>
          <w:sz w:val="20"/>
          <w:szCs w:val="20"/>
          <w:lang w:val="de-CH"/>
        </w:rPr>
        <w:t>ngebot</w:t>
      </w:r>
      <w:r w:rsidR="00D26E53" w:rsidRPr="00B90EAC">
        <w:rPr>
          <w:rFonts w:ascii="Arial" w:hAnsi="Arial" w:cs="Arial"/>
          <w:color w:val="000000" w:themeColor="text1"/>
          <w:sz w:val="20"/>
          <w:szCs w:val="20"/>
          <w:lang w:val="de-CH"/>
        </w:rPr>
        <w:t>s ein</w:t>
      </w:r>
      <w:r w:rsidR="007C4102" w:rsidRPr="00B90EAC">
        <w:rPr>
          <w:rFonts w:ascii="Arial" w:hAnsi="Arial" w:cs="Arial"/>
          <w:color w:val="000000" w:themeColor="text1"/>
          <w:sz w:val="20"/>
          <w:szCs w:val="20"/>
          <w:lang w:val="de-CH"/>
        </w:rPr>
        <w:t>:</w:t>
      </w:r>
    </w:p>
    <w:p w14:paraId="74303120" w14:textId="565808CF" w:rsidR="00F405C2" w:rsidRPr="00B90EAC" w:rsidRDefault="00F405C2" w:rsidP="00F405C2">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p>
    <w:p w14:paraId="73B7EC76" w14:textId="77777777" w:rsidR="00F405C2" w:rsidRPr="00B90EAC" w:rsidRDefault="00F405C2" w:rsidP="00F405C2">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p>
    <w:p w14:paraId="72493E08" w14:textId="77777777" w:rsidR="00F405C2" w:rsidRPr="00B90EAC" w:rsidRDefault="00F405C2" w:rsidP="00F405C2">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p>
    <w:p w14:paraId="3847857C"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45B0F7BC" w14:textId="09CDD3EB" w:rsidR="00E75296" w:rsidRPr="00B90EAC" w:rsidRDefault="007C4102"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Die Frist für die Einreichung der Angebote wurde auf den </w:t>
      </w:r>
      <w:r w:rsidR="00EB5E16" w:rsidRPr="00B90EAC">
        <w:rPr>
          <w:rFonts w:ascii="Arial" w:hAnsi="Arial" w:cs="Arial"/>
          <w:color w:val="000000" w:themeColor="text1"/>
          <w:sz w:val="20"/>
          <w:szCs w:val="20"/>
          <w:lang w:val="de-CH"/>
        </w:rPr>
        <w:t>[</w:t>
      </w:r>
      <w:r w:rsidR="00427D16" w:rsidRPr="00B90EAC">
        <w:rPr>
          <w:rFonts w:ascii="Arial" w:hAnsi="Arial" w:cs="Arial"/>
          <w:color w:val="000000" w:themeColor="text1"/>
          <w:sz w:val="20"/>
          <w:szCs w:val="20"/>
          <w:lang w:val="de-CH"/>
        </w:rPr>
        <w:t>Datum</w:t>
      </w:r>
      <w:r w:rsidR="00EB5E16"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 xml:space="preserve"> festgelegt</w:t>
      </w:r>
      <w:r w:rsidR="004501DE" w:rsidRPr="00B90EAC">
        <w:rPr>
          <w:rFonts w:ascii="Arial" w:hAnsi="Arial" w:cs="Arial"/>
          <w:color w:val="000000" w:themeColor="text1"/>
          <w:sz w:val="20"/>
          <w:szCs w:val="20"/>
          <w:lang w:val="de-CH"/>
        </w:rPr>
        <w:t>.</w:t>
      </w:r>
    </w:p>
    <w:p w14:paraId="7D7541D2"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311CB3A6" w14:textId="7B4E4A5D" w:rsidR="00FB0027" w:rsidRPr="00B90EAC" w:rsidRDefault="0058119E" w:rsidP="007B3CF7">
      <w:pPr>
        <w:pStyle w:val="berschrift2"/>
        <w:numPr>
          <w:ilvl w:val="1"/>
          <w:numId w:val="15"/>
        </w:numPr>
        <w:ind w:left="426"/>
        <w:rPr>
          <w:rFonts w:cs="Arial"/>
          <w:color w:val="000000" w:themeColor="text1"/>
          <w:lang w:val="de-CH"/>
        </w:rPr>
      </w:pPr>
      <w:r w:rsidRPr="00B90EAC" w:rsidDel="0058119E">
        <w:rPr>
          <w:rFonts w:cs="Arial"/>
          <w:i/>
          <w:color w:val="000000" w:themeColor="text1"/>
          <w:lang w:val="de-CH"/>
        </w:rPr>
        <w:t xml:space="preserve"> </w:t>
      </w:r>
      <w:bookmarkStart w:id="25" w:name="_Toc158029702"/>
      <w:bookmarkStart w:id="26" w:name="_Toc158030016"/>
      <w:bookmarkStart w:id="27" w:name="_Toc158034619"/>
      <w:bookmarkStart w:id="28" w:name="_Toc158034875"/>
      <w:bookmarkStart w:id="29" w:name="_Toc158041599"/>
      <w:bookmarkStart w:id="30" w:name="_Toc158042353"/>
      <w:bookmarkStart w:id="31" w:name="_Toc158725467"/>
      <w:bookmarkStart w:id="32" w:name="_Toc158029703"/>
      <w:bookmarkStart w:id="33" w:name="_Toc158030017"/>
      <w:bookmarkStart w:id="34" w:name="_Toc158034620"/>
      <w:bookmarkStart w:id="35" w:name="_Toc158034876"/>
      <w:bookmarkStart w:id="36" w:name="_Toc158041600"/>
      <w:bookmarkStart w:id="37" w:name="_Toc158042354"/>
      <w:bookmarkStart w:id="38" w:name="_Toc158725468"/>
      <w:bookmarkStart w:id="39" w:name="_Toc158029704"/>
      <w:bookmarkStart w:id="40" w:name="_Toc158030018"/>
      <w:bookmarkStart w:id="41" w:name="_Toc158034621"/>
      <w:bookmarkStart w:id="42" w:name="_Toc158034877"/>
      <w:bookmarkStart w:id="43" w:name="_Toc158041601"/>
      <w:bookmarkStart w:id="44" w:name="_Toc158042355"/>
      <w:bookmarkStart w:id="45" w:name="_Toc158725469"/>
      <w:bookmarkStart w:id="46" w:name="_Toc158029706"/>
      <w:bookmarkStart w:id="47" w:name="_Toc158030020"/>
      <w:bookmarkStart w:id="48" w:name="_Toc158034623"/>
      <w:bookmarkStart w:id="49" w:name="_Toc158034879"/>
      <w:bookmarkStart w:id="50" w:name="_Toc158041603"/>
      <w:bookmarkStart w:id="51" w:name="_Toc158042357"/>
      <w:bookmarkStart w:id="52" w:name="_Toc158725471"/>
      <w:bookmarkStart w:id="53" w:name="_Toc158029707"/>
      <w:bookmarkStart w:id="54" w:name="_Toc158030021"/>
      <w:bookmarkStart w:id="55" w:name="_Toc158034624"/>
      <w:bookmarkStart w:id="56" w:name="_Toc158034880"/>
      <w:bookmarkStart w:id="57" w:name="_Toc158041604"/>
      <w:bookmarkStart w:id="58" w:name="_Toc158042358"/>
      <w:bookmarkStart w:id="59" w:name="_Toc158725472"/>
      <w:bookmarkStart w:id="60" w:name="_Toc158029708"/>
      <w:bookmarkStart w:id="61" w:name="_Toc158030022"/>
      <w:bookmarkStart w:id="62" w:name="_Toc158034625"/>
      <w:bookmarkStart w:id="63" w:name="_Toc158034881"/>
      <w:bookmarkStart w:id="64" w:name="_Toc158041605"/>
      <w:bookmarkStart w:id="65" w:name="_Toc158042359"/>
      <w:bookmarkStart w:id="66" w:name="_Toc158725473"/>
      <w:bookmarkStart w:id="67" w:name="_Toc167432743"/>
      <w:bookmarkStart w:id="68" w:name="_Toc17028353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AC3333" w:rsidRPr="00B90EAC">
        <w:rPr>
          <w:rFonts w:cs="Arial"/>
          <w:color w:val="000000" w:themeColor="text1"/>
          <w:lang w:val="de-CH"/>
        </w:rPr>
        <w:t>Öffnung der Angebote</w:t>
      </w:r>
      <w:bookmarkEnd w:id="67"/>
      <w:bookmarkEnd w:id="68"/>
    </w:p>
    <w:p w14:paraId="05729480"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6387EED4" w14:textId="2AD8B8D8" w:rsidR="0058119E" w:rsidRPr="00B90EAC" w:rsidRDefault="00AC3333"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Auf die [Ausschreibung/Einladung] hin</w:t>
      </w:r>
      <w:r w:rsidR="0058119E" w:rsidRPr="00B90EAC">
        <w:rPr>
          <w:rFonts w:ascii="Arial" w:hAnsi="Arial" w:cs="Arial"/>
          <w:color w:val="000000" w:themeColor="text1"/>
          <w:sz w:val="20"/>
          <w:szCs w:val="20"/>
          <w:lang w:val="de-CH"/>
        </w:rPr>
        <w:t xml:space="preserve"> </w:t>
      </w:r>
      <w:r w:rsidR="00BD54CB" w:rsidRPr="00B90EAC">
        <w:rPr>
          <w:rFonts w:ascii="Arial" w:hAnsi="Arial" w:cs="Arial"/>
          <w:color w:val="000000" w:themeColor="text1"/>
          <w:sz w:val="20"/>
          <w:szCs w:val="20"/>
          <w:lang w:val="de-CH"/>
        </w:rPr>
        <w:t xml:space="preserve">reichten </w:t>
      </w:r>
      <w:r w:rsidRPr="00B90EAC">
        <w:rPr>
          <w:rFonts w:ascii="Arial" w:hAnsi="Arial" w:cs="Arial"/>
          <w:color w:val="000000" w:themeColor="text1"/>
          <w:sz w:val="20"/>
          <w:szCs w:val="20"/>
          <w:lang w:val="de-CH"/>
        </w:rPr>
        <w:t xml:space="preserve">innerhalb der eingeräumten Frist </w:t>
      </w:r>
      <w:r w:rsidR="0058119E"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Anzahl</w:t>
      </w:r>
      <w:r w:rsidR="0058119E"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Unternehmen</w:t>
      </w:r>
      <w:r w:rsidR="0058119E"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ein Angebot</w:t>
      </w:r>
      <w:r w:rsidR="00BD54CB" w:rsidRPr="00B90EAC">
        <w:rPr>
          <w:rFonts w:ascii="Arial" w:hAnsi="Arial" w:cs="Arial"/>
          <w:color w:val="000000" w:themeColor="text1"/>
          <w:sz w:val="20"/>
          <w:szCs w:val="20"/>
          <w:lang w:val="de-CH"/>
        </w:rPr>
        <w:t xml:space="preserve"> ein</w:t>
      </w:r>
      <w:r w:rsidRPr="00B90EAC">
        <w:rPr>
          <w:rFonts w:ascii="Arial" w:hAnsi="Arial" w:cs="Arial"/>
          <w:color w:val="000000" w:themeColor="text1"/>
          <w:sz w:val="20"/>
          <w:szCs w:val="20"/>
          <w:lang w:val="de-CH"/>
        </w:rPr>
        <w:t>.</w:t>
      </w:r>
    </w:p>
    <w:p w14:paraId="2EADBCF4" w14:textId="5A36A6E5" w:rsidR="007B3CF7" w:rsidRPr="00B90EAC" w:rsidRDefault="007B3CF7" w:rsidP="007B3CF7">
      <w:pPr>
        <w:spacing w:before="0" w:after="0" w:line="240" w:lineRule="auto"/>
        <w:rPr>
          <w:rFonts w:ascii="Arial" w:hAnsi="Arial" w:cs="Arial"/>
          <w:color w:val="000000" w:themeColor="text1"/>
          <w:sz w:val="20"/>
          <w:szCs w:val="20"/>
          <w:lang w:val="de-CH"/>
        </w:rPr>
      </w:pPr>
    </w:p>
    <w:p w14:paraId="2097D46C" w14:textId="7DAD7940" w:rsidR="00F970EC" w:rsidRPr="00B90EAC" w:rsidRDefault="00AC3333"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Die [öffentliche/nicht öffentliche] Öffnung der Angebote </w:t>
      </w:r>
      <w:r w:rsidR="00BD54CB" w:rsidRPr="00B90EAC">
        <w:rPr>
          <w:rFonts w:ascii="Arial" w:hAnsi="Arial" w:cs="Arial"/>
          <w:color w:val="000000" w:themeColor="text1"/>
          <w:sz w:val="20"/>
          <w:szCs w:val="20"/>
          <w:lang w:val="de-CH"/>
        </w:rPr>
        <w:t>fand</w:t>
      </w:r>
      <w:r w:rsidRPr="00B90EAC">
        <w:rPr>
          <w:rFonts w:ascii="Arial" w:hAnsi="Arial" w:cs="Arial"/>
          <w:color w:val="000000" w:themeColor="text1"/>
          <w:sz w:val="20"/>
          <w:szCs w:val="20"/>
          <w:lang w:val="de-CH"/>
        </w:rPr>
        <w:t xml:space="preserve"> am [</w:t>
      </w:r>
      <w:r w:rsidR="00427D16" w:rsidRPr="00B90EAC">
        <w:rPr>
          <w:rFonts w:ascii="Arial" w:hAnsi="Arial" w:cs="Arial"/>
          <w:color w:val="000000" w:themeColor="text1"/>
          <w:sz w:val="20"/>
          <w:szCs w:val="20"/>
          <w:lang w:val="de-CH"/>
        </w:rPr>
        <w:t>Datum</w:t>
      </w:r>
      <w:r w:rsidRPr="00B90EAC">
        <w:rPr>
          <w:rFonts w:ascii="Arial" w:hAnsi="Arial" w:cs="Arial"/>
          <w:color w:val="000000" w:themeColor="text1"/>
          <w:sz w:val="20"/>
          <w:szCs w:val="20"/>
          <w:lang w:val="de-CH"/>
        </w:rPr>
        <w:t>], um [</w:t>
      </w:r>
      <w:r w:rsidR="00427D16" w:rsidRPr="00B90EAC">
        <w:rPr>
          <w:rFonts w:ascii="Arial" w:hAnsi="Arial" w:cs="Arial"/>
          <w:color w:val="000000" w:themeColor="text1"/>
          <w:sz w:val="20"/>
          <w:szCs w:val="20"/>
          <w:lang w:val="de-CH"/>
        </w:rPr>
        <w:t>Zeit</w:t>
      </w:r>
      <w:r w:rsidRPr="00B90EAC">
        <w:rPr>
          <w:rFonts w:ascii="Arial" w:hAnsi="Arial" w:cs="Arial"/>
          <w:color w:val="000000" w:themeColor="text1"/>
          <w:sz w:val="20"/>
          <w:szCs w:val="20"/>
          <w:lang w:val="de-CH"/>
        </w:rPr>
        <w:t>], in [</w:t>
      </w:r>
      <w:r w:rsidR="00427D16" w:rsidRPr="00B90EAC">
        <w:rPr>
          <w:rFonts w:ascii="Arial" w:hAnsi="Arial" w:cs="Arial"/>
          <w:color w:val="000000" w:themeColor="text1"/>
          <w:sz w:val="20"/>
          <w:szCs w:val="20"/>
          <w:lang w:val="de-CH"/>
        </w:rPr>
        <w:t>Ort</w:t>
      </w:r>
      <w:r w:rsidRPr="00B90EAC">
        <w:rPr>
          <w:rFonts w:ascii="Arial" w:hAnsi="Arial" w:cs="Arial"/>
          <w:color w:val="000000" w:themeColor="text1"/>
          <w:sz w:val="20"/>
          <w:szCs w:val="20"/>
          <w:lang w:val="de-CH"/>
        </w:rPr>
        <w:t>], in Anwesenheit von [</w:t>
      </w:r>
      <w:r w:rsidR="00427D16" w:rsidRPr="00B90EAC">
        <w:rPr>
          <w:rFonts w:ascii="Arial" w:hAnsi="Arial" w:cs="Arial"/>
          <w:color w:val="000000" w:themeColor="text1"/>
          <w:sz w:val="20"/>
          <w:szCs w:val="20"/>
          <w:lang w:val="de-CH"/>
        </w:rPr>
        <w:t>Namen der anwesenden Personen</w:t>
      </w:r>
      <w:r w:rsidRPr="00B90EAC">
        <w:rPr>
          <w:rFonts w:ascii="Arial" w:hAnsi="Arial" w:cs="Arial"/>
          <w:color w:val="000000" w:themeColor="text1"/>
          <w:sz w:val="20"/>
          <w:szCs w:val="20"/>
          <w:lang w:val="de-CH"/>
        </w:rPr>
        <w:t>]</w:t>
      </w:r>
      <w:r w:rsidR="00C3408B"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 xml:space="preserve"> statt.</w:t>
      </w:r>
    </w:p>
    <w:p w14:paraId="03119932"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58482A4F" w14:textId="0072AE5B" w:rsidR="0007052E" w:rsidRPr="00B90EAC" w:rsidRDefault="0007052E"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B5964" w:rsidRPr="00B90EAC">
        <w:rPr>
          <w:rFonts w:ascii="Arial" w:hAnsi="Arial" w:cs="Arial"/>
          <w:i/>
          <w:color w:val="000000" w:themeColor="text1"/>
          <w:sz w:val="20"/>
          <w:szCs w:val="20"/>
          <w:lang w:val="de-CH"/>
        </w:rPr>
        <w:t>Allenfalls</w:t>
      </w:r>
      <w:r w:rsidR="00D75ED4" w:rsidRPr="00B90EAC">
        <w:rPr>
          <w:rFonts w:ascii="Arial" w:hAnsi="Arial" w:cs="Arial"/>
          <w:color w:val="000000" w:themeColor="text1"/>
          <w:sz w:val="20"/>
          <w:szCs w:val="20"/>
          <w:lang w:val="de-CH"/>
        </w:rPr>
        <w:t>]</w:t>
      </w:r>
      <w:r w:rsidR="004B5964"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 xml:space="preserve">Die Angebote der folgenden Anbieter wurden </w:t>
      </w:r>
      <w:r w:rsidR="004B5964" w:rsidRPr="00B90EAC">
        <w:rPr>
          <w:rFonts w:ascii="Arial" w:hAnsi="Arial" w:cs="Arial"/>
          <w:color w:val="000000" w:themeColor="text1"/>
          <w:sz w:val="20"/>
          <w:szCs w:val="20"/>
          <w:lang w:val="de-CH"/>
        </w:rPr>
        <w:t>nicht geöffnet und an die Anbieter zurückgesandt</w:t>
      </w:r>
      <w:r w:rsidRPr="00B90EAC">
        <w:rPr>
          <w:rFonts w:ascii="Arial" w:hAnsi="Arial" w:cs="Arial"/>
          <w:color w:val="000000" w:themeColor="text1"/>
          <w:sz w:val="20"/>
          <w:szCs w:val="20"/>
          <w:lang w:val="de-CH"/>
        </w:rPr>
        <w:t>:</w:t>
      </w:r>
    </w:p>
    <w:p w14:paraId="4A9780D8" w14:textId="40597663" w:rsidR="007B3CF7" w:rsidRPr="00B90EAC" w:rsidRDefault="007B3CF7" w:rsidP="007B3CF7">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lastRenderedPageBreak/>
        <w:t>…</w:t>
      </w:r>
    </w:p>
    <w:p w14:paraId="431F7920" w14:textId="7EC616BB" w:rsidR="007B3CF7" w:rsidRPr="00B90EAC" w:rsidRDefault="007B3CF7" w:rsidP="007B3CF7">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p>
    <w:p w14:paraId="1062F288" w14:textId="7CFB1264" w:rsidR="007B3CF7" w:rsidRPr="00B90EAC" w:rsidRDefault="007B3CF7" w:rsidP="007B3CF7">
      <w:pPr>
        <w:pStyle w:val="Listenabsatz"/>
        <w:numPr>
          <w:ilvl w:val="0"/>
          <w:numId w:val="9"/>
        </w:num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p>
    <w:p w14:paraId="78055AA0"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74DD4B7E" w14:textId="6C33F25C" w:rsidR="008B47C6" w:rsidRPr="00E710A9" w:rsidRDefault="00590723"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D</w:t>
      </w:r>
      <w:r w:rsidR="00E00687" w:rsidRPr="00B90EAC">
        <w:rPr>
          <w:rFonts w:ascii="Arial" w:hAnsi="Arial" w:cs="Arial"/>
          <w:i/>
          <w:color w:val="0070C0"/>
          <w:sz w:val="20"/>
          <w:szCs w:val="20"/>
          <w:lang w:val="de-CH"/>
        </w:rPr>
        <w:t>as</w:t>
      </w:r>
      <w:r w:rsidR="00681D57" w:rsidRPr="00B90EAC">
        <w:rPr>
          <w:rFonts w:ascii="Arial" w:hAnsi="Arial" w:cs="Arial"/>
          <w:i/>
          <w:color w:val="0070C0"/>
          <w:sz w:val="20"/>
          <w:szCs w:val="20"/>
          <w:lang w:val="de-CH"/>
        </w:rPr>
        <w:t xml:space="preserve"> </w:t>
      </w:r>
      <w:r w:rsidR="003754BC" w:rsidRPr="00B90EAC">
        <w:rPr>
          <w:rFonts w:ascii="Arial" w:hAnsi="Arial" w:cs="Arial"/>
          <w:i/>
          <w:color w:val="0070C0"/>
          <w:sz w:val="20"/>
          <w:szCs w:val="20"/>
          <w:lang w:val="de-CH"/>
        </w:rPr>
        <w:t>Protokoll</w:t>
      </w:r>
      <w:r w:rsidR="00681D57" w:rsidRPr="00B90EAC">
        <w:rPr>
          <w:rFonts w:ascii="Arial" w:hAnsi="Arial" w:cs="Arial"/>
          <w:i/>
          <w:color w:val="0070C0"/>
          <w:sz w:val="20"/>
          <w:szCs w:val="20"/>
          <w:lang w:val="de-CH"/>
        </w:rPr>
        <w:t>s</w:t>
      </w:r>
      <w:r w:rsidR="003754BC" w:rsidRPr="00B90EAC">
        <w:rPr>
          <w:rFonts w:ascii="Arial" w:hAnsi="Arial" w:cs="Arial"/>
          <w:i/>
          <w:color w:val="0070C0"/>
          <w:sz w:val="20"/>
          <w:szCs w:val="20"/>
          <w:lang w:val="de-CH"/>
        </w:rPr>
        <w:t xml:space="preserve"> über die Öffnung der Angebote direkt in den erläuternden Bericht</w:t>
      </w:r>
      <w:r w:rsidR="00E00687" w:rsidRPr="00B90EAC">
        <w:rPr>
          <w:rFonts w:ascii="Arial" w:hAnsi="Arial" w:cs="Arial"/>
          <w:i/>
          <w:color w:val="0070C0"/>
          <w:sz w:val="20"/>
          <w:szCs w:val="20"/>
          <w:lang w:val="de-CH"/>
        </w:rPr>
        <w:t xml:space="preserve"> einfügen oder beilegen und auf die Beilage verweisen</w:t>
      </w:r>
      <w:r w:rsidR="003754BC" w:rsidRPr="00B90EAC">
        <w:rPr>
          <w:rFonts w:ascii="Arial" w:hAnsi="Arial" w:cs="Arial"/>
          <w:i/>
          <w:color w:val="0070C0"/>
          <w:sz w:val="20"/>
          <w:szCs w:val="20"/>
          <w:lang w:val="de-CH"/>
        </w:rPr>
        <w:t>.</w:t>
      </w:r>
    </w:p>
    <w:p w14:paraId="580252EB"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6C486DFC" w14:textId="5C46BA0E" w:rsidR="00F970EC" w:rsidRPr="00B90EAC" w:rsidRDefault="003754BC"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Das genannte Protokoll wurde am [</w:t>
      </w:r>
      <w:r w:rsidR="00427D16" w:rsidRPr="00B90EAC">
        <w:rPr>
          <w:rFonts w:ascii="Arial" w:hAnsi="Arial" w:cs="Arial"/>
          <w:color w:val="000000" w:themeColor="text1"/>
          <w:sz w:val="20"/>
          <w:szCs w:val="20"/>
          <w:lang w:val="de-CH"/>
        </w:rPr>
        <w:t>Datum</w:t>
      </w:r>
      <w:r w:rsidRPr="00B90EAC">
        <w:rPr>
          <w:rFonts w:ascii="Arial" w:hAnsi="Arial" w:cs="Arial"/>
          <w:color w:val="000000" w:themeColor="text1"/>
          <w:sz w:val="20"/>
          <w:szCs w:val="20"/>
          <w:lang w:val="de-CH"/>
        </w:rPr>
        <w:t>] den Anbietern, der Dienststelle für Arbeitnehmerschutz und Arbeitsverhältnisse und den zuständigen paritätischen Berufskommissionen [sowie</w:t>
      </w:r>
      <w:r w:rsidR="00C3408B"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 xml:space="preserve"> auf deren Anfrage</w:t>
      </w:r>
      <w:r w:rsidR="00C3408B"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 xml:space="preserve"> den Berufsverbänden] übermittelt.</w:t>
      </w:r>
    </w:p>
    <w:p w14:paraId="205C8766"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7001989D" w14:textId="59564836" w:rsidR="0058119E" w:rsidRPr="00E710A9" w:rsidRDefault="00590723"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[Allenfalls] </w:t>
      </w:r>
      <w:r w:rsidR="007E6AC1" w:rsidRPr="00B90EAC">
        <w:rPr>
          <w:rFonts w:ascii="Arial" w:hAnsi="Arial" w:cs="Arial"/>
          <w:i/>
          <w:color w:val="0070C0"/>
          <w:sz w:val="20"/>
          <w:szCs w:val="20"/>
          <w:lang w:val="de-CH"/>
        </w:rPr>
        <w:t>Angaben bezüglich</w:t>
      </w:r>
      <w:r w:rsidR="003754BC" w:rsidRPr="00B90EAC">
        <w:rPr>
          <w:rFonts w:ascii="Arial" w:hAnsi="Arial" w:cs="Arial"/>
          <w:i/>
          <w:color w:val="0070C0"/>
          <w:sz w:val="20"/>
          <w:szCs w:val="20"/>
          <w:lang w:val="de-CH"/>
        </w:rPr>
        <w:t xml:space="preserve"> allfällige</w:t>
      </w:r>
      <w:r w:rsidR="007E6AC1" w:rsidRPr="00B90EAC">
        <w:rPr>
          <w:rFonts w:ascii="Arial" w:hAnsi="Arial" w:cs="Arial"/>
          <w:i/>
          <w:color w:val="0070C0"/>
          <w:sz w:val="20"/>
          <w:szCs w:val="20"/>
          <w:lang w:val="de-CH"/>
        </w:rPr>
        <w:t>r</w:t>
      </w:r>
      <w:r w:rsidR="003754BC" w:rsidRPr="00B90EAC">
        <w:rPr>
          <w:rFonts w:ascii="Arial" w:hAnsi="Arial" w:cs="Arial"/>
          <w:i/>
          <w:color w:val="0070C0"/>
          <w:sz w:val="20"/>
          <w:szCs w:val="20"/>
          <w:lang w:val="de-CH"/>
        </w:rPr>
        <w:t xml:space="preserve"> Rücknahmen von Angeboten</w:t>
      </w:r>
      <w:r w:rsidR="0058119E" w:rsidRPr="00B90EAC">
        <w:rPr>
          <w:rFonts w:ascii="Arial" w:hAnsi="Arial" w:cs="Arial"/>
          <w:i/>
          <w:color w:val="0070C0"/>
          <w:sz w:val="20"/>
          <w:szCs w:val="20"/>
          <w:lang w:val="de-CH"/>
        </w:rPr>
        <w:t>.</w:t>
      </w:r>
    </w:p>
    <w:p w14:paraId="4C1C0901" w14:textId="77777777" w:rsidR="007B3CF7" w:rsidRPr="00B90EAC" w:rsidRDefault="007B3CF7" w:rsidP="007B3CF7">
      <w:pPr>
        <w:spacing w:before="0" w:after="0" w:line="240" w:lineRule="auto"/>
        <w:rPr>
          <w:rFonts w:ascii="Arial" w:hAnsi="Arial" w:cs="Arial"/>
          <w:color w:val="000000" w:themeColor="text1"/>
          <w:sz w:val="20"/>
          <w:szCs w:val="20"/>
          <w:lang w:val="de-CH"/>
        </w:rPr>
      </w:pPr>
      <w:bookmarkStart w:id="69" w:name="_Toc158029711"/>
      <w:bookmarkStart w:id="70" w:name="_Toc158030025"/>
      <w:bookmarkStart w:id="71" w:name="_Toc158034628"/>
      <w:bookmarkStart w:id="72" w:name="_Toc158034884"/>
      <w:bookmarkStart w:id="73" w:name="_Toc158041608"/>
      <w:bookmarkStart w:id="74" w:name="_Toc158042362"/>
      <w:bookmarkStart w:id="75" w:name="_Toc158725476"/>
      <w:bookmarkEnd w:id="69"/>
      <w:bookmarkEnd w:id="70"/>
      <w:bookmarkEnd w:id="71"/>
      <w:bookmarkEnd w:id="72"/>
      <w:bookmarkEnd w:id="73"/>
      <w:bookmarkEnd w:id="74"/>
      <w:bookmarkEnd w:id="75"/>
    </w:p>
    <w:p w14:paraId="1B541D6C" w14:textId="24788D28" w:rsidR="00F571AA" w:rsidRPr="00B90EAC" w:rsidRDefault="00036327" w:rsidP="007B3CF7">
      <w:pPr>
        <w:pStyle w:val="berschrift2"/>
        <w:numPr>
          <w:ilvl w:val="1"/>
          <w:numId w:val="15"/>
        </w:numPr>
        <w:ind w:left="426"/>
        <w:rPr>
          <w:rFonts w:cs="Arial"/>
          <w:color w:val="000000" w:themeColor="text1"/>
          <w:lang w:val="de-CH"/>
        </w:rPr>
      </w:pPr>
      <w:r w:rsidRPr="00B90EAC">
        <w:rPr>
          <w:rFonts w:cs="Arial"/>
          <w:i/>
          <w:color w:val="000000" w:themeColor="text1"/>
          <w:lang w:val="de-CH"/>
        </w:rPr>
        <w:t xml:space="preserve"> </w:t>
      </w:r>
      <w:bookmarkStart w:id="76" w:name="_Toc167432744"/>
      <w:bookmarkStart w:id="77" w:name="_Toc170283533"/>
      <w:r w:rsidR="00FA62DA" w:rsidRPr="00B90EAC">
        <w:rPr>
          <w:rFonts w:cs="Arial"/>
          <w:i/>
          <w:color w:val="000000" w:themeColor="text1"/>
          <w:lang w:val="de-CH"/>
        </w:rPr>
        <w:t>[</w:t>
      </w:r>
      <w:r w:rsidR="00225656" w:rsidRPr="00B90EAC">
        <w:rPr>
          <w:rFonts w:cs="Arial"/>
          <w:i/>
          <w:color w:val="000000" w:themeColor="text1"/>
          <w:lang w:val="de-CH"/>
        </w:rPr>
        <w:t>Allenfalls</w:t>
      </w:r>
      <w:r w:rsidR="00FA62DA" w:rsidRPr="00B90EAC">
        <w:rPr>
          <w:rFonts w:cs="Arial"/>
          <w:i/>
          <w:color w:val="000000" w:themeColor="text1"/>
          <w:lang w:val="de-CH"/>
        </w:rPr>
        <w:t>]</w:t>
      </w:r>
      <w:r w:rsidR="00FA62DA" w:rsidRPr="00B90EAC">
        <w:rPr>
          <w:rFonts w:cs="Arial"/>
          <w:color w:val="000000" w:themeColor="text1"/>
          <w:lang w:val="de-CH"/>
        </w:rPr>
        <w:t xml:space="preserve"> </w:t>
      </w:r>
      <w:r w:rsidR="00225656" w:rsidRPr="00B90EAC">
        <w:rPr>
          <w:rFonts w:cs="Arial"/>
          <w:color w:val="000000" w:themeColor="text1"/>
          <w:lang w:val="de-CH"/>
        </w:rPr>
        <w:t>Fragen der Anbieter</w:t>
      </w:r>
      <w:bookmarkEnd w:id="76"/>
      <w:bookmarkEnd w:id="77"/>
    </w:p>
    <w:p w14:paraId="70B1FB04"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25A8C79B" w14:textId="7F3D39F8" w:rsidR="00F571AA" w:rsidRPr="00B90EAC" w:rsidRDefault="00225656"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[Ein</w:t>
      </w:r>
      <w:r w:rsidR="0014420B" w:rsidRPr="00B90EAC">
        <w:rPr>
          <w:rFonts w:ascii="Arial" w:hAnsi="Arial" w:cs="Arial"/>
          <w:color w:val="000000" w:themeColor="text1"/>
          <w:sz w:val="20"/>
          <w:szCs w:val="20"/>
          <w:lang w:val="de-CH"/>
        </w:rPr>
        <w:t>/Mehrere</w:t>
      </w:r>
      <w:r w:rsidRPr="00B90EAC">
        <w:rPr>
          <w:rFonts w:ascii="Arial" w:hAnsi="Arial" w:cs="Arial"/>
          <w:color w:val="000000" w:themeColor="text1"/>
          <w:sz w:val="20"/>
          <w:szCs w:val="20"/>
          <w:lang w:val="de-CH"/>
        </w:rPr>
        <w:t xml:space="preserve">] </w:t>
      </w:r>
      <w:r w:rsidR="00CE2B0C" w:rsidRPr="00B90EAC">
        <w:rPr>
          <w:rFonts w:ascii="Arial" w:hAnsi="Arial" w:cs="Arial"/>
          <w:color w:val="000000" w:themeColor="text1"/>
          <w:sz w:val="20"/>
          <w:szCs w:val="20"/>
          <w:lang w:val="de-CH"/>
        </w:rPr>
        <w:t>Anb</w:t>
      </w:r>
      <w:r w:rsidRPr="00B90EAC">
        <w:rPr>
          <w:rFonts w:ascii="Arial" w:hAnsi="Arial" w:cs="Arial"/>
          <w:color w:val="000000" w:themeColor="text1"/>
          <w:sz w:val="20"/>
          <w:szCs w:val="20"/>
          <w:lang w:val="de-CH"/>
        </w:rPr>
        <w:t>ieter [</w:t>
      </w:r>
      <w:r w:rsidR="0014420B" w:rsidRPr="00B90EAC">
        <w:rPr>
          <w:rFonts w:ascii="Arial" w:hAnsi="Arial" w:cs="Arial"/>
          <w:color w:val="000000" w:themeColor="text1"/>
          <w:sz w:val="20"/>
          <w:szCs w:val="20"/>
          <w:lang w:val="de-CH"/>
        </w:rPr>
        <w:t>stellte/stellten</w:t>
      </w:r>
      <w:r w:rsidRPr="00B90EAC">
        <w:rPr>
          <w:rFonts w:ascii="Arial" w:hAnsi="Arial" w:cs="Arial"/>
          <w:color w:val="000000" w:themeColor="text1"/>
          <w:sz w:val="20"/>
          <w:szCs w:val="20"/>
          <w:lang w:val="de-CH"/>
        </w:rPr>
        <w:t>] dem Auftraggeber Fragen im Zusammenhang mit dem vorliegenden Vergabeverfahren</w:t>
      </w:r>
      <w:r w:rsidR="004F3881" w:rsidRPr="00B90EAC">
        <w:rPr>
          <w:rFonts w:ascii="Arial" w:hAnsi="Arial" w:cs="Arial"/>
          <w:color w:val="000000" w:themeColor="text1"/>
          <w:sz w:val="20"/>
          <w:szCs w:val="20"/>
          <w:lang w:val="de-CH"/>
        </w:rPr>
        <w:t>, die am [</w:t>
      </w:r>
      <w:r w:rsidR="00427D16" w:rsidRPr="00B90EAC">
        <w:rPr>
          <w:rFonts w:ascii="Arial" w:hAnsi="Arial" w:cs="Arial"/>
          <w:color w:val="000000" w:themeColor="text1"/>
          <w:sz w:val="20"/>
          <w:szCs w:val="20"/>
          <w:lang w:val="de-CH"/>
        </w:rPr>
        <w:t>Datum</w:t>
      </w:r>
      <w:r w:rsidR="004F3881" w:rsidRPr="00B90EAC">
        <w:rPr>
          <w:rFonts w:ascii="Arial" w:hAnsi="Arial" w:cs="Arial"/>
          <w:color w:val="000000" w:themeColor="text1"/>
          <w:sz w:val="20"/>
          <w:szCs w:val="20"/>
          <w:lang w:val="de-CH"/>
        </w:rPr>
        <w:t>] beantwortet wurden</w:t>
      </w:r>
      <w:r w:rsidRPr="00B90EAC">
        <w:rPr>
          <w:rFonts w:ascii="Arial" w:hAnsi="Arial" w:cs="Arial"/>
          <w:color w:val="000000" w:themeColor="text1"/>
          <w:sz w:val="20"/>
          <w:szCs w:val="20"/>
          <w:lang w:val="de-CH"/>
        </w:rPr>
        <w:t xml:space="preserve">. In diesem Zusammenhang wird auf die </w:t>
      </w:r>
      <w:r w:rsidR="00C3408B" w:rsidRPr="00B90EAC">
        <w:rPr>
          <w:rFonts w:ascii="Arial" w:hAnsi="Arial" w:cs="Arial"/>
          <w:color w:val="000000" w:themeColor="text1"/>
          <w:sz w:val="20"/>
          <w:szCs w:val="20"/>
          <w:lang w:val="de-CH"/>
        </w:rPr>
        <w:t>beiliegende</w:t>
      </w:r>
      <w:r w:rsidRPr="00B90EAC">
        <w:rPr>
          <w:rFonts w:ascii="Arial" w:hAnsi="Arial" w:cs="Arial"/>
          <w:color w:val="000000" w:themeColor="text1"/>
          <w:sz w:val="20"/>
          <w:szCs w:val="20"/>
          <w:lang w:val="de-CH"/>
        </w:rPr>
        <w:t xml:space="preserve"> Liste der Fragen und Antworten</w:t>
      </w:r>
      <w:r w:rsidR="009E6636" w:rsidRPr="00B90EAC">
        <w:rPr>
          <w:rFonts w:ascii="Arial" w:hAnsi="Arial" w:cs="Arial"/>
          <w:color w:val="000000" w:themeColor="text1"/>
          <w:sz w:val="20"/>
          <w:szCs w:val="20"/>
          <w:lang w:val="de-CH"/>
        </w:rPr>
        <w:t xml:space="preserve"> (vgl. Anhang [</w:t>
      </w:r>
      <w:r w:rsidR="001E2772" w:rsidRPr="00B90EAC">
        <w:rPr>
          <w:rFonts w:ascii="Arial" w:hAnsi="Arial" w:cs="Arial"/>
          <w:color w:val="000000" w:themeColor="text1"/>
          <w:sz w:val="20"/>
          <w:szCs w:val="20"/>
          <w:lang w:val="de-CH"/>
        </w:rPr>
        <w:t>Nr. </w:t>
      </w:r>
      <w:r w:rsidR="00427D16" w:rsidRPr="00B90EAC">
        <w:rPr>
          <w:rFonts w:ascii="Arial" w:hAnsi="Arial" w:cs="Arial"/>
          <w:color w:val="000000" w:themeColor="text1"/>
          <w:sz w:val="20"/>
          <w:szCs w:val="20"/>
          <w:lang w:val="de-CH"/>
        </w:rPr>
        <w:t>des Anhangs</w:t>
      </w:r>
      <w:r w:rsidR="009E6636" w:rsidRPr="00B90EAC">
        <w:rPr>
          <w:rFonts w:ascii="Arial" w:hAnsi="Arial" w:cs="Arial"/>
          <w:color w:val="000000" w:themeColor="text1"/>
          <w:sz w:val="20"/>
          <w:szCs w:val="20"/>
          <w:lang w:val="de-CH"/>
        </w:rPr>
        <w:t>])</w:t>
      </w:r>
      <w:r w:rsidR="002360D6" w:rsidRPr="00B90EAC">
        <w:rPr>
          <w:rFonts w:ascii="Arial" w:hAnsi="Arial" w:cs="Arial"/>
          <w:color w:val="000000" w:themeColor="text1"/>
          <w:sz w:val="20"/>
          <w:szCs w:val="20"/>
          <w:lang w:val="de-CH"/>
        </w:rPr>
        <w:t xml:space="preserve">, insb. </w:t>
      </w:r>
      <w:r w:rsidR="009E6636" w:rsidRPr="00B90EAC">
        <w:rPr>
          <w:rFonts w:ascii="Arial" w:hAnsi="Arial" w:cs="Arial"/>
          <w:color w:val="000000" w:themeColor="text1"/>
          <w:sz w:val="20"/>
          <w:szCs w:val="20"/>
          <w:lang w:val="de-CH"/>
        </w:rPr>
        <w:t xml:space="preserve">Frage[n] </w:t>
      </w:r>
      <w:r w:rsidR="001E2772" w:rsidRPr="00B90EAC">
        <w:rPr>
          <w:rFonts w:ascii="Arial" w:hAnsi="Arial" w:cs="Arial"/>
          <w:color w:val="000000" w:themeColor="text1"/>
          <w:sz w:val="20"/>
          <w:szCs w:val="20"/>
          <w:lang w:val="de-CH"/>
        </w:rPr>
        <w:t>Nr. </w:t>
      </w:r>
      <w:r w:rsidR="002360D6" w:rsidRPr="00B90EAC">
        <w:rPr>
          <w:rFonts w:ascii="Arial" w:hAnsi="Arial" w:cs="Arial"/>
          <w:color w:val="000000" w:themeColor="text1"/>
          <w:sz w:val="20"/>
          <w:szCs w:val="20"/>
          <w:lang w:val="de-CH"/>
        </w:rPr>
        <w:t>[</w:t>
      </w:r>
      <w:r w:rsidR="001E2772" w:rsidRPr="00B90EAC">
        <w:rPr>
          <w:rFonts w:ascii="Arial" w:hAnsi="Arial" w:cs="Arial"/>
          <w:color w:val="000000" w:themeColor="text1"/>
          <w:sz w:val="20"/>
          <w:szCs w:val="20"/>
          <w:lang w:val="de-CH"/>
        </w:rPr>
        <w:t>Nr. </w:t>
      </w:r>
      <w:r w:rsidR="002360D6" w:rsidRPr="00B90EAC">
        <w:rPr>
          <w:rFonts w:ascii="Arial" w:hAnsi="Arial" w:cs="Arial"/>
          <w:color w:val="000000" w:themeColor="text1"/>
          <w:sz w:val="20"/>
          <w:szCs w:val="20"/>
          <w:lang w:val="de-CH"/>
        </w:rPr>
        <w:t>der Frage</w:t>
      </w:r>
      <w:r w:rsidR="009E6636" w:rsidRPr="00B90EAC">
        <w:rPr>
          <w:rFonts w:ascii="Arial" w:hAnsi="Arial" w:cs="Arial"/>
          <w:color w:val="000000" w:themeColor="text1"/>
          <w:sz w:val="20"/>
          <w:szCs w:val="20"/>
          <w:lang w:val="de-CH"/>
        </w:rPr>
        <w:t>(</w:t>
      </w:r>
      <w:r w:rsidR="002360D6" w:rsidRPr="00B90EAC">
        <w:rPr>
          <w:rFonts w:ascii="Arial" w:hAnsi="Arial" w:cs="Arial"/>
          <w:color w:val="000000" w:themeColor="text1"/>
          <w:sz w:val="20"/>
          <w:szCs w:val="20"/>
          <w:lang w:val="de-CH"/>
        </w:rPr>
        <w:t>n</w:t>
      </w:r>
      <w:r w:rsidR="009E6636" w:rsidRPr="00B90EAC">
        <w:rPr>
          <w:rFonts w:ascii="Arial" w:hAnsi="Arial" w:cs="Arial"/>
          <w:color w:val="000000" w:themeColor="text1"/>
          <w:sz w:val="20"/>
          <w:szCs w:val="20"/>
          <w:lang w:val="de-CH"/>
        </w:rPr>
        <w:t>)</w:t>
      </w:r>
      <w:r w:rsidR="002360D6" w:rsidRPr="00B90EAC">
        <w:rPr>
          <w:rFonts w:ascii="Arial" w:hAnsi="Arial" w:cs="Arial"/>
          <w:color w:val="000000" w:themeColor="text1"/>
          <w:sz w:val="20"/>
          <w:szCs w:val="20"/>
          <w:lang w:val="de-CH"/>
        </w:rPr>
        <w:t>, die für den Fortgang des Verfahrens wichtig oder ausschlaggebend sind],</w:t>
      </w:r>
      <w:r w:rsidRPr="00B90EAC">
        <w:rPr>
          <w:rFonts w:ascii="Arial" w:hAnsi="Arial" w:cs="Arial"/>
          <w:color w:val="000000" w:themeColor="text1"/>
          <w:sz w:val="20"/>
          <w:szCs w:val="20"/>
          <w:lang w:val="de-CH"/>
        </w:rPr>
        <w:t xml:space="preserve"> verwiesen.</w:t>
      </w:r>
    </w:p>
    <w:p w14:paraId="35CA159C"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1F995934" w14:textId="61C60998" w:rsidR="00CA0A28" w:rsidRPr="00B90EAC" w:rsidRDefault="001A35B9" w:rsidP="007B3CF7">
      <w:pPr>
        <w:pStyle w:val="berschrift2"/>
        <w:numPr>
          <w:ilvl w:val="1"/>
          <w:numId w:val="15"/>
        </w:numPr>
        <w:ind w:left="426"/>
        <w:rPr>
          <w:rFonts w:cs="Arial"/>
          <w:color w:val="000000" w:themeColor="text1"/>
          <w:lang w:val="de-CH"/>
        </w:rPr>
      </w:pPr>
      <w:r w:rsidRPr="00B90EAC" w:rsidDel="001A35B9">
        <w:rPr>
          <w:rFonts w:cs="Arial"/>
          <w:i/>
          <w:color w:val="000000" w:themeColor="text1"/>
          <w:lang w:val="de-CH"/>
        </w:rPr>
        <w:t xml:space="preserve"> </w:t>
      </w:r>
      <w:bookmarkStart w:id="78" w:name="_Toc167432745"/>
      <w:bookmarkStart w:id="79" w:name="_Toc170283534"/>
      <w:r w:rsidR="00AC4848" w:rsidRPr="00B90EAC">
        <w:rPr>
          <w:rFonts w:cs="Arial"/>
          <w:i/>
          <w:color w:val="000000" w:themeColor="text1"/>
          <w:lang w:val="de-CH"/>
        </w:rPr>
        <w:t>[</w:t>
      </w:r>
      <w:r w:rsidR="000F7401" w:rsidRPr="00B90EAC">
        <w:rPr>
          <w:rFonts w:cs="Arial"/>
          <w:i/>
          <w:color w:val="000000" w:themeColor="text1"/>
          <w:lang w:val="de-CH"/>
        </w:rPr>
        <w:t>Allenfalls</w:t>
      </w:r>
      <w:r w:rsidR="00AC4848" w:rsidRPr="00B90EAC">
        <w:rPr>
          <w:rFonts w:cs="Arial"/>
          <w:i/>
          <w:color w:val="000000" w:themeColor="text1"/>
          <w:lang w:val="de-CH"/>
        </w:rPr>
        <w:t>]</w:t>
      </w:r>
      <w:r w:rsidR="00AC4848" w:rsidRPr="00B90EAC">
        <w:rPr>
          <w:rFonts w:cs="Arial"/>
          <w:color w:val="000000" w:themeColor="text1"/>
          <w:lang w:val="de-CH"/>
        </w:rPr>
        <w:t xml:space="preserve"> </w:t>
      </w:r>
      <w:r w:rsidR="000F7401" w:rsidRPr="00B90EAC">
        <w:rPr>
          <w:rFonts w:cs="Arial"/>
          <w:color w:val="000000" w:themeColor="text1"/>
          <w:lang w:val="de-CH"/>
        </w:rPr>
        <w:t>Berichtigung</w:t>
      </w:r>
      <w:bookmarkEnd w:id="78"/>
      <w:bookmarkEnd w:id="79"/>
    </w:p>
    <w:p w14:paraId="6DCF5D3A"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4BCA011B" w14:textId="552EB9E7" w:rsidR="00CA0A28" w:rsidRPr="00E710A9" w:rsidRDefault="007E6AC1"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Angabe der allfälligen Berichtigungen der Angebote und gegebenenfalls Verweis auf das </w:t>
      </w:r>
      <w:r w:rsidR="00C3408B" w:rsidRPr="00B90EAC">
        <w:rPr>
          <w:rFonts w:ascii="Arial" w:hAnsi="Arial" w:cs="Arial"/>
          <w:i/>
          <w:color w:val="0070C0"/>
          <w:sz w:val="20"/>
          <w:szCs w:val="20"/>
          <w:lang w:val="de-CH"/>
        </w:rPr>
        <w:t xml:space="preserve">beiliegende </w:t>
      </w:r>
      <w:r w:rsidRPr="00B90EAC">
        <w:rPr>
          <w:rFonts w:ascii="Arial" w:hAnsi="Arial" w:cs="Arial"/>
          <w:i/>
          <w:color w:val="0070C0"/>
          <w:sz w:val="20"/>
          <w:szCs w:val="20"/>
          <w:lang w:val="de-CH"/>
        </w:rPr>
        <w:t>Protokoll über die Berichtigung der Angebote</w:t>
      </w:r>
      <w:r w:rsidR="002E589B" w:rsidRPr="00B90EAC">
        <w:rPr>
          <w:rFonts w:ascii="Arial" w:hAnsi="Arial" w:cs="Arial"/>
          <w:i/>
          <w:color w:val="0070C0"/>
          <w:sz w:val="20"/>
          <w:szCs w:val="20"/>
          <w:lang w:val="de-CH"/>
        </w:rPr>
        <w:t>.</w:t>
      </w:r>
    </w:p>
    <w:p w14:paraId="3DDB237F" w14:textId="10191FBA" w:rsidR="005F3798" w:rsidRPr="00B90EAC" w:rsidRDefault="005F3798" w:rsidP="007B3CF7">
      <w:pPr>
        <w:spacing w:before="0" w:after="0" w:line="240" w:lineRule="auto"/>
        <w:rPr>
          <w:rFonts w:ascii="Arial" w:hAnsi="Arial" w:cs="Arial"/>
          <w:color w:val="000000" w:themeColor="text1"/>
          <w:sz w:val="20"/>
          <w:szCs w:val="20"/>
          <w:lang w:val="de-CH"/>
        </w:rPr>
      </w:pPr>
    </w:p>
    <w:p w14:paraId="2EE2D573"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44D0F4C9" w14:textId="76F7C79A" w:rsidR="000A5FF3" w:rsidRPr="00B90EAC" w:rsidRDefault="0058115C" w:rsidP="00C67CE6">
      <w:pPr>
        <w:pStyle w:val="berschrift1"/>
        <w:numPr>
          <w:ilvl w:val="0"/>
          <w:numId w:val="15"/>
        </w:numPr>
        <w:rPr>
          <w:rFonts w:cs="Arial"/>
          <w:color w:val="000000" w:themeColor="text1"/>
          <w:lang w:val="de-CH"/>
        </w:rPr>
      </w:pPr>
      <w:bookmarkStart w:id="80" w:name="_Toc158029715"/>
      <w:bookmarkStart w:id="81" w:name="_Toc158030029"/>
      <w:bookmarkStart w:id="82" w:name="_Toc158034632"/>
      <w:bookmarkStart w:id="83" w:name="_Toc158034888"/>
      <w:bookmarkStart w:id="84" w:name="_Toc158041612"/>
      <w:bookmarkStart w:id="85" w:name="_Toc158042366"/>
      <w:bookmarkStart w:id="86" w:name="_Toc158725480"/>
      <w:bookmarkStart w:id="87" w:name="_Toc167432746"/>
      <w:bookmarkStart w:id="88" w:name="_Toc170283535"/>
      <w:bookmarkEnd w:id="80"/>
      <w:bookmarkEnd w:id="81"/>
      <w:bookmarkEnd w:id="82"/>
      <w:bookmarkEnd w:id="83"/>
      <w:bookmarkEnd w:id="84"/>
      <w:bookmarkEnd w:id="85"/>
      <w:bookmarkEnd w:id="86"/>
      <w:r w:rsidRPr="00B90EAC">
        <w:rPr>
          <w:rFonts w:cs="Arial"/>
          <w:color w:val="000000" w:themeColor="text1"/>
          <w:lang w:val="de-CH"/>
        </w:rPr>
        <w:t>Kontrolle der Angebote</w:t>
      </w:r>
      <w:bookmarkEnd w:id="87"/>
      <w:bookmarkEnd w:id="88"/>
    </w:p>
    <w:p w14:paraId="23063642" w14:textId="77777777" w:rsidR="007B3CF7" w:rsidRPr="00B90EAC" w:rsidRDefault="007B3CF7" w:rsidP="007B3CF7">
      <w:pPr>
        <w:spacing w:before="0" w:after="0" w:line="240" w:lineRule="auto"/>
        <w:rPr>
          <w:rFonts w:ascii="Arial" w:hAnsi="Arial" w:cs="Arial"/>
          <w:color w:val="000000" w:themeColor="text1"/>
          <w:sz w:val="20"/>
          <w:szCs w:val="20"/>
          <w:lang w:val="de-CH"/>
        </w:rPr>
      </w:pPr>
      <w:bookmarkStart w:id="89" w:name="_Toc167432747"/>
      <w:bookmarkStart w:id="90" w:name="_Toc170283536"/>
    </w:p>
    <w:p w14:paraId="2D3EE0D3" w14:textId="0482D4B3" w:rsidR="00D92119" w:rsidRPr="00B90EAC" w:rsidRDefault="0058115C" w:rsidP="007B3CF7">
      <w:pPr>
        <w:pStyle w:val="berschrift2"/>
        <w:numPr>
          <w:ilvl w:val="1"/>
          <w:numId w:val="15"/>
        </w:numPr>
        <w:ind w:left="426"/>
        <w:rPr>
          <w:rFonts w:cs="Arial"/>
          <w:color w:val="000000" w:themeColor="text1"/>
          <w:lang w:val="de-CH"/>
        </w:rPr>
      </w:pPr>
      <w:r w:rsidRPr="00B90EAC">
        <w:rPr>
          <w:rFonts w:cs="Arial"/>
          <w:color w:val="000000" w:themeColor="text1"/>
          <w:lang w:val="de-CH"/>
        </w:rPr>
        <w:t>Formelle Prüfung der Angebote</w:t>
      </w:r>
      <w:bookmarkEnd w:id="89"/>
      <w:bookmarkEnd w:id="90"/>
    </w:p>
    <w:p w14:paraId="6D336FE1" w14:textId="77777777" w:rsidR="004C6DDC" w:rsidRPr="00B90EAC" w:rsidRDefault="004C6DDC" w:rsidP="007B3CF7">
      <w:pPr>
        <w:spacing w:before="0" w:after="0" w:line="240" w:lineRule="auto"/>
        <w:rPr>
          <w:rFonts w:ascii="Arial" w:hAnsi="Arial" w:cs="Arial"/>
          <w:color w:val="000000" w:themeColor="text1"/>
          <w:sz w:val="20"/>
          <w:szCs w:val="20"/>
          <w:lang w:val="de-CH"/>
        </w:rPr>
      </w:pPr>
    </w:p>
    <w:p w14:paraId="59124314" w14:textId="77777777" w:rsidR="00590723" w:rsidRPr="00B90EAC" w:rsidRDefault="004B5964"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Die </w:t>
      </w:r>
      <w:r w:rsidR="00584B5F" w:rsidRPr="00B90EAC">
        <w:rPr>
          <w:rFonts w:ascii="Arial" w:hAnsi="Arial" w:cs="Arial"/>
          <w:color w:val="000000" w:themeColor="text1"/>
          <w:sz w:val="20"/>
          <w:szCs w:val="20"/>
          <w:lang w:val="de-CH"/>
        </w:rPr>
        <w:t xml:space="preserve">eingegangenen </w:t>
      </w:r>
      <w:r w:rsidRPr="00B90EAC">
        <w:rPr>
          <w:rFonts w:ascii="Arial" w:hAnsi="Arial" w:cs="Arial"/>
          <w:color w:val="000000" w:themeColor="text1"/>
          <w:sz w:val="20"/>
          <w:szCs w:val="20"/>
          <w:lang w:val="de-CH"/>
        </w:rPr>
        <w:t xml:space="preserve">Angebote wurden auf ihre Vollständigkeit und </w:t>
      </w:r>
      <w:r w:rsidR="00584B5F" w:rsidRPr="00B90EAC">
        <w:rPr>
          <w:rFonts w:ascii="Arial" w:hAnsi="Arial" w:cs="Arial"/>
          <w:color w:val="000000" w:themeColor="text1"/>
          <w:sz w:val="20"/>
          <w:szCs w:val="20"/>
          <w:lang w:val="de-CH"/>
        </w:rPr>
        <w:t>die Einhaltung der Formerfordernisse</w:t>
      </w:r>
      <w:r w:rsidR="007B3CF7" w:rsidRPr="00B90EAC">
        <w:rPr>
          <w:rFonts w:ascii="Arial" w:hAnsi="Arial" w:cs="Arial"/>
          <w:color w:val="000000" w:themeColor="text1"/>
          <w:sz w:val="20"/>
          <w:szCs w:val="20"/>
          <w:lang w:val="de-CH"/>
        </w:rPr>
        <w:t xml:space="preserve"> überprüft.</w:t>
      </w:r>
    </w:p>
    <w:p w14:paraId="5640894F"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41D8987C" w14:textId="205DF1C4" w:rsidR="00590723" w:rsidRPr="00B90EAC" w:rsidRDefault="00584B5F" w:rsidP="007B3CF7">
      <w:pPr>
        <w:spacing w:before="0" w:after="0" w:line="240" w:lineRule="auto"/>
        <w:rPr>
          <w:rFonts w:ascii="Arial" w:hAnsi="Arial" w:cs="Arial"/>
          <w:i/>
          <w:color w:val="000000" w:themeColor="text1"/>
          <w:sz w:val="20"/>
          <w:szCs w:val="20"/>
          <w:lang w:val="de-CH"/>
        </w:rPr>
      </w:pPr>
      <w:r w:rsidRPr="00B90EAC">
        <w:rPr>
          <w:rFonts w:ascii="Arial" w:hAnsi="Arial" w:cs="Arial"/>
          <w:color w:val="000000" w:themeColor="text1"/>
          <w:sz w:val="20"/>
          <w:szCs w:val="20"/>
          <w:lang w:val="de-CH"/>
        </w:rPr>
        <w:t>Ergebnis dieser Überprüfung</w:t>
      </w:r>
      <w:r w:rsidR="009109D4" w:rsidRPr="00B90EAC">
        <w:rPr>
          <w:rFonts w:ascii="Arial" w:hAnsi="Arial" w:cs="Arial"/>
          <w:color w:val="000000" w:themeColor="text1"/>
          <w:sz w:val="20"/>
          <w:szCs w:val="20"/>
          <w:lang w:val="de-CH"/>
        </w:rPr>
        <w:t>:</w:t>
      </w:r>
    </w:p>
    <w:p w14:paraId="4F109F87" w14:textId="77777777" w:rsidR="00F405C2" w:rsidRPr="00B90EAC" w:rsidRDefault="00F405C2" w:rsidP="007B3CF7">
      <w:pPr>
        <w:spacing w:before="0" w:after="0" w:line="240" w:lineRule="auto"/>
        <w:rPr>
          <w:rFonts w:ascii="Arial" w:hAnsi="Arial" w:cs="Arial"/>
          <w:i/>
          <w:color w:val="000000" w:themeColor="text1"/>
          <w:sz w:val="20"/>
          <w:szCs w:val="20"/>
          <w:lang w:val="de-CH"/>
        </w:rPr>
      </w:pPr>
    </w:p>
    <w:p w14:paraId="5A13EFC8" w14:textId="73CB669F" w:rsidR="009C2DD9" w:rsidRPr="00E710A9" w:rsidRDefault="004500AF"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Es wird darauf hingewiesen, dass </w:t>
      </w:r>
      <w:r w:rsidR="00584B5F" w:rsidRPr="00B90EAC">
        <w:rPr>
          <w:rFonts w:ascii="Arial" w:hAnsi="Arial" w:cs="Arial"/>
          <w:i/>
          <w:color w:val="0070C0"/>
          <w:sz w:val="20"/>
          <w:szCs w:val="20"/>
          <w:lang w:val="de-CH"/>
        </w:rPr>
        <w:t xml:space="preserve">nur wesentliche Formfehler </w:t>
      </w:r>
      <w:r w:rsidRPr="00B90EAC">
        <w:rPr>
          <w:rFonts w:ascii="Arial" w:hAnsi="Arial" w:cs="Arial"/>
          <w:i/>
          <w:color w:val="0070C0"/>
          <w:sz w:val="20"/>
          <w:szCs w:val="20"/>
          <w:lang w:val="de-CH"/>
        </w:rPr>
        <w:t xml:space="preserve">zum Ausschluss des betreffenden Angebots führen </w:t>
      </w:r>
      <w:r w:rsidR="00584B5F" w:rsidRPr="00B90EAC">
        <w:rPr>
          <w:rFonts w:ascii="Arial" w:hAnsi="Arial" w:cs="Arial"/>
          <w:i/>
          <w:color w:val="0070C0"/>
          <w:sz w:val="20"/>
          <w:szCs w:val="20"/>
          <w:lang w:val="de-CH"/>
        </w:rPr>
        <w:t>können</w:t>
      </w:r>
      <w:r w:rsidRPr="00B90EAC">
        <w:rPr>
          <w:rFonts w:ascii="Arial" w:hAnsi="Arial" w:cs="Arial"/>
          <w:i/>
          <w:color w:val="0070C0"/>
          <w:sz w:val="20"/>
          <w:szCs w:val="20"/>
          <w:lang w:val="de-CH"/>
        </w:rPr>
        <w:t>. Nicht jede Unregelmä</w:t>
      </w:r>
      <w:r w:rsidR="00A533EF" w:rsidRPr="00B90EAC">
        <w:rPr>
          <w:rFonts w:ascii="Arial" w:hAnsi="Arial" w:cs="Arial"/>
          <w:i/>
          <w:color w:val="0070C0"/>
          <w:sz w:val="20"/>
          <w:szCs w:val="20"/>
          <w:lang w:val="de-CH"/>
        </w:rPr>
        <w:t>ss</w:t>
      </w:r>
      <w:r w:rsidRPr="00B90EAC">
        <w:rPr>
          <w:rFonts w:ascii="Arial" w:hAnsi="Arial" w:cs="Arial"/>
          <w:i/>
          <w:color w:val="0070C0"/>
          <w:sz w:val="20"/>
          <w:szCs w:val="20"/>
          <w:lang w:val="de-CH"/>
        </w:rPr>
        <w:t>igkeit rechtfertigt jedoch eine solche Sanktion. Aus Gründen der Verhältnismä</w:t>
      </w:r>
      <w:r w:rsidR="00A533EF" w:rsidRPr="00B90EAC">
        <w:rPr>
          <w:rFonts w:ascii="Arial" w:hAnsi="Arial" w:cs="Arial"/>
          <w:i/>
          <w:color w:val="0070C0"/>
          <w:sz w:val="20"/>
          <w:szCs w:val="20"/>
          <w:lang w:val="de-CH"/>
        </w:rPr>
        <w:t>ss</w:t>
      </w:r>
      <w:r w:rsidRPr="00B90EAC">
        <w:rPr>
          <w:rFonts w:ascii="Arial" w:hAnsi="Arial" w:cs="Arial"/>
          <w:i/>
          <w:color w:val="0070C0"/>
          <w:sz w:val="20"/>
          <w:szCs w:val="20"/>
          <w:lang w:val="de-CH"/>
        </w:rPr>
        <w:t>igkeit ist es möglich und sogar notwendig, von einem Ausschluss des betreffenden Angebots abzusehen, wenn die festgestellte Unregelmä</w:t>
      </w:r>
      <w:r w:rsidR="00A533EF" w:rsidRPr="00B90EAC">
        <w:rPr>
          <w:rFonts w:ascii="Arial" w:hAnsi="Arial" w:cs="Arial"/>
          <w:i/>
          <w:color w:val="0070C0"/>
          <w:sz w:val="20"/>
          <w:szCs w:val="20"/>
          <w:lang w:val="de-CH"/>
        </w:rPr>
        <w:t>ss</w:t>
      </w:r>
      <w:r w:rsidRPr="00B90EAC">
        <w:rPr>
          <w:rFonts w:ascii="Arial" w:hAnsi="Arial" w:cs="Arial"/>
          <w:i/>
          <w:color w:val="0070C0"/>
          <w:sz w:val="20"/>
          <w:szCs w:val="20"/>
          <w:lang w:val="de-CH"/>
        </w:rPr>
        <w:t xml:space="preserve">igkeit relativ geringfügig ist und die Erreichung des mit der nicht eingehaltenen Formvorschrift verfolgten Ziels nicht ernsthaft </w:t>
      </w:r>
      <w:r w:rsidR="00A533EF" w:rsidRPr="00B90EAC">
        <w:rPr>
          <w:rFonts w:ascii="Arial" w:hAnsi="Arial" w:cs="Arial"/>
          <w:i/>
          <w:color w:val="0070C0"/>
          <w:sz w:val="20"/>
          <w:szCs w:val="20"/>
          <w:lang w:val="de-CH"/>
        </w:rPr>
        <w:t>gefährdet ist (Verbot des überspitzten</w:t>
      </w:r>
      <w:r w:rsidRPr="00B90EAC">
        <w:rPr>
          <w:rFonts w:ascii="Arial" w:hAnsi="Arial" w:cs="Arial"/>
          <w:i/>
          <w:color w:val="0070C0"/>
          <w:sz w:val="20"/>
          <w:szCs w:val="20"/>
          <w:lang w:val="de-CH"/>
        </w:rPr>
        <w:t xml:space="preserve"> Formalismus). Weist ein Angebot nur minimale Mängel auf, wird allenfalls eine kurze Frist zur </w:t>
      </w:r>
      <w:r w:rsidR="00A533EF" w:rsidRPr="00B90EAC">
        <w:rPr>
          <w:rFonts w:ascii="Arial" w:hAnsi="Arial" w:cs="Arial"/>
          <w:i/>
          <w:color w:val="0070C0"/>
          <w:sz w:val="20"/>
          <w:szCs w:val="20"/>
          <w:lang w:val="de-CH"/>
        </w:rPr>
        <w:t>Behebung</w:t>
      </w:r>
      <w:r w:rsidR="00584B5F" w:rsidRPr="00B90EAC">
        <w:rPr>
          <w:rFonts w:ascii="Arial" w:hAnsi="Arial" w:cs="Arial"/>
          <w:i/>
          <w:color w:val="0070C0"/>
          <w:sz w:val="20"/>
          <w:szCs w:val="20"/>
          <w:lang w:val="de-CH"/>
        </w:rPr>
        <w:t xml:space="preserve"> des Formfehlers</w:t>
      </w:r>
      <w:r w:rsidR="00A533EF" w:rsidRPr="00B90EAC">
        <w:rPr>
          <w:rFonts w:ascii="Arial" w:hAnsi="Arial" w:cs="Arial"/>
          <w:i/>
          <w:color w:val="0070C0"/>
          <w:sz w:val="20"/>
          <w:szCs w:val="20"/>
          <w:lang w:val="de-CH"/>
        </w:rPr>
        <w:t xml:space="preserve"> </w:t>
      </w:r>
      <w:r w:rsidRPr="00B90EAC">
        <w:rPr>
          <w:rFonts w:ascii="Arial" w:hAnsi="Arial" w:cs="Arial"/>
          <w:i/>
          <w:color w:val="0070C0"/>
          <w:sz w:val="20"/>
          <w:szCs w:val="20"/>
          <w:lang w:val="de-CH"/>
        </w:rPr>
        <w:t>gesetzt.</w:t>
      </w:r>
    </w:p>
    <w:p w14:paraId="3701F37A"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52FA68BF" w14:textId="523A54AF" w:rsidR="00B73A55" w:rsidRPr="00B90EAC" w:rsidRDefault="00BA1FF6" w:rsidP="007B3CF7">
      <w:pPr>
        <w:pStyle w:val="berschrift2"/>
        <w:numPr>
          <w:ilvl w:val="1"/>
          <w:numId w:val="15"/>
        </w:numPr>
        <w:ind w:left="426"/>
        <w:rPr>
          <w:rFonts w:cs="Arial"/>
          <w:color w:val="000000" w:themeColor="text1"/>
          <w:lang w:val="de-CH"/>
        </w:rPr>
      </w:pPr>
      <w:bookmarkStart w:id="91" w:name="_Toc167432748"/>
      <w:bookmarkStart w:id="92" w:name="_Toc170283537"/>
      <w:r w:rsidRPr="00B90EAC">
        <w:rPr>
          <w:rFonts w:cs="Arial"/>
          <w:color w:val="000000" w:themeColor="text1"/>
          <w:lang w:val="de-CH"/>
        </w:rPr>
        <w:t>Rechnerische</w:t>
      </w:r>
      <w:r w:rsidR="00E27A44" w:rsidRPr="00B90EAC">
        <w:rPr>
          <w:rFonts w:cs="Arial"/>
          <w:color w:val="000000" w:themeColor="text1"/>
          <w:lang w:val="de-CH"/>
        </w:rPr>
        <w:t xml:space="preserve"> Überprüfung der Angebote</w:t>
      </w:r>
      <w:bookmarkEnd w:id="91"/>
      <w:bookmarkEnd w:id="92"/>
    </w:p>
    <w:p w14:paraId="33C228A9"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3F12B926" w14:textId="743EEA66" w:rsidR="00B73A55" w:rsidRPr="00B90EAC" w:rsidRDefault="00E27A44" w:rsidP="007B3CF7">
      <w:pPr>
        <w:spacing w:before="0" w:after="0" w:line="240" w:lineRule="auto"/>
        <w:rPr>
          <w:rFonts w:ascii="Arial" w:hAnsi="Arial" w:cs="Arial"/>
          <w:color w:val="000000" w:themeColor="text1"/>
          <w:sz w:val="20"/>
          <w:szCs w:val="20"/>
          <w:lang w:val="de-CH"/>
        </w:rPr>
      </w:pPr>
      <w:r w:rsidRPr="00B90EAC">
        <w:rPr>
          <w:rFonts w:ascii="Arial" w:hAnsi="Arial" w:cs="Arial"/>
          <w:b/>
          <w:i/>
          <w:color w:val="000000" w:themeColor="text1"/>
          <w:sz w:val="20"/>
          <w:szCs w:val="20"/>
          <w:lang w:val="de-CH"/>
        </w:rPr>
        <w:t xml:space="preserve">Falls kein </w:t>
      </w:r>
      <w:r w:rsidR="00BA1FF6" w:rsidRPr="00B90EAC">
        <w:rPr>
          <w:rFonts w:ascii="Arial" w:hAnsi="Arial" w:cs="Arial"/>
          <w:b/>
          <w:i/>
          <w:color w:val="000000" w:themeColor="text1"/>
          <w:sz w:val="20"/>
          <w:szCs w:val="20"/>
          <w:lang w:val="de-CH"/>
        </w:rPr>
        <w:t>rechnerischer</w:t>
      </w:r>
      <w:r w:rsidRPr="00B90EAC">
        <w:rPr>
          <w:rFonts w:ascii="Arial" w:hAnsi="Arial" w:cs="Arial"/>
          <w:b/>
          <w:i/>
          <w:color w:val="000000" w:themeColor="text1"/>
          <w:sz w:val="20"/>
          <w:szCs w:val="20"/>
          <w:lang w:val="de-CH"/>
        </w:rPr>
        <w:t xml:space="preserve"> Fehler festgestellt wurde</w:t>
      </w:r>
      <w:r w:rsidR="00B73A55" w:rsidRPr="00B90EAC">
        <w:rPr>
          <w:rFonts w:ascii="Arial" w:hAnsi="Arial" w:cs="Arial"/>
          <w:b/>
          <w:i/>
          <w:color w:val="000000" w:themeColor="text1"/>
          <w:sz w:val="20"/>
          <w:szCs w:val="20"/>
          <w:lang w:val="de-CH"/>
        </w:rPr>
        <w:t>:</w:t>
      </w:r>
      <w:r w:rsidR="00B73A55"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 xml:space="preserve">Bei der </w:t>
      </w:r>
      <w:r w:rsidR="00BA1FF6" w:rsidRPr="00B90EAC">
        <w:rPr>
          <w:rFonts w:ascii="Arial" w:hAnsi="Arial" w:cs="Arial"/>
          <w:color w:val="000000" w:themeColor="text1"/>
          <w:sz w:val="20"/>
          <w:szCs w:val="20"/>
          <w:lang w:val="de-CH"/>
        </w:rPr>
        <w:t>rechnerischen</w:t>
      </w:r>
      <w:r w:rsidRPr="00B90EAC">
        <w:rPr>
          <w:rFonts w:ascii="Arial" w:hAnsi="Arial" w:cs="Arial"/>
          <w:color w:val="000000" w:themeColor="text1"/>
          <w:sz w:val="20"/>
          <w:szCs w:val="20"/>
          <w:lang w:val="de-CH"/>
        </w:rPr>
        <w:t xml:space="preserve"> Überprüfung der Angebote wurde kein Fehler festgestellt.</w:t>
      </w:r>
    </w:p>
    <w:p w14:paraId="2CB340D8"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4C55ADE9" w14:textId="180BB7CD" w:rsidR="00B73A55" w:rsidRPr="00B90EAC" w:rsidRDefault="009E6636" w:rsidP="007B3CF7">
      <w:pPr>
        <w:spacing w:before="0" w:after="0" w:line="240" w:lineRule="auto"/>
        <w:rPr>
          <w:rFonts w:ascii="Arial" w:hAnsi="Arial" w:cs="Arial"/>
          <w:color w:val="000000" w:themeColor="text1"/>
          <w:sz w:val="20"/>
          <w:szCs w:val="20"/>
          <w:lang w:val="de-CH"/>
        </w:rPr>
      </w:pPr>
      <w:r w:rsidRPr="00B90EAC">
        <w:rPr>
          <w:rFonts w:ascii="Arial" w:hAnsi="Arial" w:cs="Arial"/>
          <w:b/>
          <w:i/>
          <w:color w:val="000000" w:themeColor="text1"/>
          <w:sz w:val="20"/>
          <w:szCs w:val="20"/>
          <w:lang w:val="de-CH"/>
        </w:rPr>
        <w:t xml:space="preserve">Falls </w:t>
      </w:r>
      <w:r w:rsidR="00BA1FF6" w:rsidRPr="00B90EAC">
        <w:rPr>
          <w:rFonts w:ascii="Arial" w:hAnsi="Arial" w:cs="Arial"/>
          <w:b/>
          <w:i/>
          <w:color w:val="000000" w:themeColor="text1"/>
          <w:sz w:val="20"/>
          <w:szCs w:val="20"/>
          <w:lang w:val="de-CH"/>
        </w:rPr>
        <w:t>rechnerische</w:t>
      </w:r>
      <w:r w:rsidRPr="00B90EAC">
        <w:rPr>
          <w:rFonts w:ascii="Arial" w:hAnsi="Arial" w:cs="Arial"/>
          <w:b/>
          <w:i/>
          <w:color w:val="000000" w:themeColor="text1"/>
          <w:sz w:val="20"/>
          <w:szCs w:val="20"/>
          <w:lang w:val="de-CH"/>
        </w:rPr>
        <w:t xml:space="preserve"> Fehler festgestellt wurden</w:t>
      </w:r>
      <w:r w:rsidR="00380067" w:rsidRPr="00B90EAC">
        <w:rPr>
          <w:rFonts w:ascii="Arial" w:hAnsi="Arial" w:cs="Arial"/>
          <w:b/>
          <w:i/>
          <w:color w:val="000000" w:themeColor="text1"/>
          <w:sz w:val="20"/>
          <w:szCs w:val="20"/>
          <w:lang w:val="de-CH"/>
        </w:rPr>
        <w:t>:</w:t>
      </w:r>
      <w:r w:rsidR="00B73A55" w:rsidRPr="00B90EAC">
        <w:rPr>
          <w:rFonts w:ascii="Arial" w:hAnsi="Arial" w:cs="Arial"/>
          <w:color w:val="000000" w:themeColor="text1"/>
          <w:sz w:val="20"/>
          <w:szCs w:val="20"/>
          <w:lang w:val="de-CH"/>
        </w:rPr>
        <w:t> </w:t>
      </w:r>
      <w:r w:rsidR="00E27A44" w:rsidRPr="00B90EAC">
        <w:rPr>
          <w:rFonts w:ascii="Arial" w:hAnsi="Arial" w:cs="Arial"/>
          <w:color w:val="000000" w:themeColor="text1"/>
          <w:sz w:val="20"/>
          <w:szCs w:val="20"/>
          <w:lang w:val="de-CH"/>
        </w:rPr>
        <w:t xml:space="preserve">[Eine/Mehrere] </w:t>
      </w:r>
      <w:r w:rsidR="00BA1FF6" w:rsidRPr="00B90EAC">
        <w:rPr>
          <w:rFonts w:ascii="Arial" w:hAnsi="Arial" w:cs="Arial"/>
          <w:color w:val="000000" w:themeColor="text1"/>
          <w:sz w:val="20"/>
          <w:szCs w:val="20"/>
          <w:lang w:val="de-CH"/>
        </w:rPr>
        <w:t xml:space="preserve">rechnerischen </w:t>
      </w:r>
      <w:r w:rsidR="00E27A44" w:rsidRPr="00B90EAC">
        <w:rPr>
          <w:rFonts w:ascii="Arial" w:hAnsi="Arial" w:cs="Arial"/>
          <w:color w:val="000000" w:themeColor="text1"/>
          <w:sz w:val="20"/>
          <w:szCs w:val="20"/>
          <w:lang w:val="de-CH"/>
        </w:rPr>
        <w:t>Korrektur[en] wurde[n] bei [dem/den] folgenden Angebot[en] vorgenommen</w:t>
      </w:r>
      <w:r w:rsidR="00B73A55" w:rsidRPr="00B90EAC">
        <w:rPr>
          <w:rFonts w:ascii="Arial" w:hAnsi="Arial" w:cs="Arial"/>
          <w:color w:val="000000" w:themeColor="text1"/>
          <w:sz w:val="20"/>
          <w:szCs w:val="20"/>
          <w:lang w:val="de-CH"/>
        </w:rPr>
        <w:t>:</w:t>
      </w:r>
    </w:p>
    <w:p w14:paraId="1496DF62" w14:textId="77777777" w:rsidR="004C6DDC" w:rsidRPr="00B90EAC" w:rsidRDefault="004C6DDC" w:rsidP="007B3CF7">
      <w:pPr>
        <w:spacing w:before="0" w:after="0" w:line="240" w:lineRule="auto"/>
        <w:rPr>
          <w:rFonts w:ascii="Arial" w:hAnsi="Arial" w:cs="Arial"/>
          <w:color w:val="000000" w:themeColor="text1"/>
          <w:sz w:val="20"/>
          <w:szCs w:val="20"/>
          <w:lang w:val="de-CH"/>
        </w:rPr>
      </w:pPr>
    </w:p>
    <w:p w14:paraId="68ADB480" w14:textId="39071756" w:rsidR="007B6A97" w:rsidRPr="00E710A9" w:rsidRDefault="00E27A44"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Angaben zur Art und Weise, wie das</w:t>
      </w:r>
      <w:r w:rsidR="008E54CA" w:rsidRPr="00B90EAC">
        <w:rPr>
          <w:rFonts w:ascii="Arial" w:hAnsi="Arial" w:cs="Arial"/>
          <w:i/>
          <w:color w:val="0070C0"/>
          <w:sz w:val="20"/>
          <w:szCs w:val="20"/>
          <w:lang w:val="de-CH"/>
        </w:rPr>
        <w:t xml:space="preserve"> Angebot/</w:t>
      </w:r>
      <w:r w:rsidRPr="00B90EAC">
        <w:rPr>
          <w:rFonts w:ascii="Arial" w:hAnsi="Arial" w:cs="Arial"/>
          <w:i/>
          <w:color w:val="0070C0"/>
          <w:sz w:val="20"/>
          <w:szCs w:val="20"/>
          <w:lang w:val="de-CH"/>
        </w:rPr>
        <w:t>die Angebote korrigiert wurde(n).</w:t>
      </w:r>
    </w:p>
    <w:p w14:paraId="78BCFFD0" w14:textId="77777777" w:rsidR="00590723" w:rsidRPr="00B90EAC" w:rsidRDefault="00590723" w:rsidP="007B3CF7">
      <w:pPr>
        <w:spacing w:before="0" w:after="0" w:line="240" w:lineRule="auto"/>
        <w:rPr>
          <w:rFonts w:ascii="Arial" w:hAnsi="Arial" w:cs="Arial"/>
          <w:color w:val="000000" w:themeColor="text1"/>
          <w:sz w:val="20"/>
          <w:szCs w:val="20"/>
          <w:lang w:val="de-CH"/>
        </w:rPr>
      </w:pPr>
    </w:p>
    <w:p w14:paraId="41A3A64E" w14:textId="1C06D637" w:rsidR="00B73A55" w:rsidRPr="00B90EAC" w:rsidRDefault="00D21599" w:rsidP="007B3CF7">
      <w:pPr>
        <w:pStyle w:val="berschrift2"/>
        <w:numPr>
          <w:ilvl w:val="1"/>
          <w:numId w:val="15"/>
        </w:numPr>
        <w:ind w:left="426"/>
        <w:rPr>
          <w:rFonts w:cs="Arial"/>
          <w:color w:val="000000" w:themeColor="text1"/>
          <w:lang w:val="de-CH"/>
        </w:rPr>
      </w:pPr>
      <w:bookmarkStart w:id="93" w:name="_Toc167432749"/>
      <w:bookmarkStart w:id="94" w:name="_Toc170283538"/>
      <w:r w:rsidRPr="00B90EAC">
        <w:rPr>
          <w:rFonts w:cs="Arial"/>
          <w:color w:val="000000" w:themeColor="text1"/>
          <w:lang w:val="de-CH"/>
        </w:rPr>
        <w:t xml:space="preserve">Überprüfung </w:t>
      </w:r>
      <w:r w:rsidR="00380067" w:rsidRPr="00B90EAC">
        <w:rPr>
          <w:rFonts w:cs="Arial"/>
          <w:color w:val="000000" w:themeColor="text1"/>
          <w:lang w:val="de-CH"/>
        </w:rPr>
        <w:t>der ungewöhnlich niedrigen Angebote</w:t>
      </w:r>
      <w:bookmarkEnd w:id="93"/>
      <w:bookmarkEnd w:id="94"/>
    </w:p>
    <w:p w14:paraId="67205B74" w14:textId="77777777" w:rsidR="007B3CF7" w:rsidRPr="00B90EAC" w:rsidRDefault="007B3CF7" w:rsidP="007B3CF7">
      <w:pPr>
        <w:tabs>
          <w:tab w:val="left" w:pos="1134"/>
          <w:tab w:val="left" w:pos="6663"/>
        </w:tabs>
        <w:spacing w:before="0" w:after="0" w:line="240" w:lineRule="auto"/>
        <w:rPr>
          <w:rFonts w:ascii="Arial" w:hAnsi="Arial" w:cs="Arial"/>
          <w:color w:val="000000" w:themeColor="text1"/>
          <w:sz w:val="20"/>
          <w:szCs w:val="20"/>
          <w:lang w:val="de-CH"/>
        </w:rPr>
      </w:pPr>
    </w:p>
    <w:p w14:paraId="3F50D57F" w14:textId="776FDCAB" w:rsidR="00B773AD" w:rsidRPr="00B90EAC" w:rsidRDefault="00380067" w:rsidP="007B3CF7">
      <w:pPr>
        <w:tabs>
          <w:tab w:val="left" w:pos="1134"/>
          <w:tab w:val="left" w:pos="6663"/>
        </w:tabs>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Durchschnittspreis der eingereichten Angebote</w:t>
      </w:r>
      <w:r w:rsidR="00A3696B" w:rsidRPr="00B90EAC">
        <w:rPr>
          <w:rFonts w:ascii="Arial" w:hAnsi="Arial" w:cs="Arial"/>
          <w:color w:val="000000" w:themeColor="text1"/>
          <w:sz w:val="20"/>
          <w:szCs w:val="20"/>
          <w:lang w:val="de-CH"/>
        </w:rPr>
        <w:t xml:space="preserve">: </w:t>
      </w:r>
      <w:r w:rsidR="00A3696B" w:rsidRPr="00B90EAC">
        <w:rPr>
          <w:rFonts w:ascii="Arial" w:hAnsi="Arial" w:cs="Arial"/>
          <w:color w:val="000000" w:themeColor="text1"/>
          <w:sz w:val="20"/>
          <w:szCs w:val="20"/>
          <w:lang w:val="de-CH"/>
        </w:rPr>
        <w:tab/>
      </w:r>
      <w:r w:rsidR="00C2058B">
        <w:rPr>
          <w:rFonts w:ascii="Arial" w:hAnsi="Arial" w:cs="Arial"/>
          <w:color w:val="000000" w:themeColor="text1"/>
          <w:sz w:val="20"/>
          <w:szCs w:val="20"/>
          <w:lang w:val="de-CH"/>
        </w:rPr>
        <w:t>Fr. </w:t>
      </w:r>
      <w:r w:rsidR="00A3696B"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ergänzen</w:t>
      </w:r>
      <w:r w:rsidR="00B773AD" w:rsidRPr="00B90EAC">
        <w:rPr>
          <w:rFonts w:ascii="Arial" w:hAnsi="Arial" w:cs="Arial"/>
          <w:color w:val="000000" w:themeColor="text1"/>
          <w:sz w:val="20"/>
          <w:szCs w:val="20"/>
          <w:lang w:val="de-CH"/>
        </w:rPr>
        <w:t>]</w:t>
      </w:r>
    </w:p>
    <w:p w14:paraId="615962CB" w14:textId="3174FCAE" w:rsidR="00B773AD" w:rsidRPr="00B90EAC" w:rsidRDefault="00590723" w:rsidP="007B3CF7">
      <w:pPr>
        <w:tabs>
          <w:tab w:val="left" w:pos="1134"/>
          <w:tab w:val="left" w:pos="6663"/>
        </w:tabs>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lastRenderedPageBreak/>
        <w:t>Betrag</w:t>
      </w:r>
      <w:r w:rsidR="00380067" w:rsidRPr="00B90EAC">
        <w:rPr>
          <w:rFonts w:ascii="Arial" w:hAnsi="Arial" w:cs="Arial"/>
          <w:color w:val="000000" w:themeColor="text1"/>
          <w:sz w:val="20"/>
          <w:szCs w:val="20"/>
          <w:lang w:val="de-CH"/>
        </w:rPr>
        <w:t>, der 20% unter dem Durchschnitt liegt</w:t>
      </w:r>
      <w:r w:rsidRPr="00B90EAC">
        <w:rPr>
          <w:rFonts w:ascii="Arial" w:hAnsi="Arial" w:cs="Arial"/>
          <w:color w:val="000000" w:themeColor="text1"/>
          <w:sz w:val="20"/>
          <w:szCs w:val="20"/>
          <w:lang w:val="de-CH"/>
        </w:rPr>
        <w:t xml:space="preserve"> (vgl. </w:t>
      </w:r>
      <w:r w:rsidR="00C2058B">
        <w:rPr>
          <w:rFonts w:ascii="Arial" w:hAnsi="Arial" w:cs="Arial"/>
          <w:color w:val="000000" w:themeColor="text1"/>
          <w:sz w:val="20"/>
          <w:szCs w:val="20"/>
          <w:lang w:val="de-CH"/>
        </w:rPr>
        <w:t>Art. </w:t>
      </w:r>
      <w:r w:rsidRPr="00B90EAC">
        <w:rPr>
          <w:rFonts w:ascii="Arial" w:hAnsi="Arial" w:cs="Arial"/>
          <w:color w:val="000000" w:themeColor="text1"/>
          <w:sz w:val="20"/>
          <w:szCs w:val="20"/>
          <w:lang w:val="de-CH"/>
        </w:rPr>
        <w:t xml:space="preserve">19 </w:t>
      </w:r>
      <w:r w:rsidR="00C2058B">
        <w:rPr>
          <w:rFonts w:ascii="Arial" w:hAnsi="Arial" w:cs="Arial"/>
          <w:color w:val="000000" w:themeColor="text1"/>
          <w:sz w:val="20"/>
          <w:szCs w:val="20"/>
          <w:lang w:val="de-CH"/>
        </w:rPr>
        <w:t>Abs. </w:t>
      </w:r>
      <w:r w:rsidRPr="00B90EAC">
        <w:rPr>
          <w:rFonts w:ascii="Arial" w:hAnsi="Arial" w:cs="Arial"/>
          <w:color w:val="000000" w:themeColor="text1"/>
          <w:sz w:val="20"/>
          <w:szCs w:val="20"/>
          <w:lang w:val="de-CH"/>
        </w:rPr>
        <w:t xml:space="preserve">1 </w:t>
      </w:r>
      <w:r w:rsidR="004C6DDC" w:rsidRPr="00B90EAC">
        <w:rPr>
          <w:rFonts w:ascii="Arial" w:hAnsi="Arial" w:cs="Arial"/>
          <w:color w:val="000000" w:themeColor="text1"/>
          <w:sz w:val="20"/>
          <w:szCs w:val="20"/>
          <w:lang w:val="de-CH"/>
        </w:rPr>
        <w:t>k</w:t>
      </w:r>
      <w:r w:rsidRPr="00B90EAC">
        <w:rPr>
          <w:rFonts w:ascii="Arial" w:hAnsi="Arial" w:cs="Arial"/>
          <w:color w:val="000000" w:themeColor="text1"/>
          <w:sz w:val="20"/>
          <w:szCs w:val="20"/>
          <w:lang w:val="de-CH"/>
        </w:rPr>
        <w:t>VöB)</w:t>
      </w:r>
      <w:r w:rsidR="00B773AD" w:rsidRPr="00B90EAC">
        <w:rPr>
          <w:rFonts w:ascii="Arial" w:hAnsi="Arial" w:cs="Arial"/>
          <w:color w:val="000000" w:themeColor="text1"/>
          <w:sz w:val="20"/>
          <w:szCs w:val="20"/>
          <w:lang w:val="de-CH"/>
        </w:rPr>
        <w:t xml:space="preserve">: </w:t>
      </w:r>
      <w:r w:rsidR="00B773AD" w:rsidRPr="00B90EAC">
        <w:rPr>
          <w:rFonts w:ascii="Arial" w:hAnsi="Arial" w:cs="Arial"/>
          <w:color w:val="000000" w:themeColor="text1"/>
          <w:sz w:val="20"/>
          <w:szCs w:val="20"/>
          <w:lang w:val="de-CH"/>
        </w:rPr>
        <w:tab/>
      </w:r>
      <w:r w:rsidR="00C2058B">
        <w:rPr>
          <w:rFonts w:ascii="Arial" w:hAnsi="Arial" w:cs="Arial"/>
          <w:color w:val="000000" w:themeColor="text1"/>
          <w:sz w:val="20"/>
          <w:szCs w:val="20"/>
          <w:lang w:val="de-CH"/>
        </w:rPr>
        <w:t>Fr. </w:t>
      </w:r>
      <w:r w:rsidR="00B773AD" w:rsidRPr="00B90EAC">
        <w:rPr>
          <w:rFonts w:ascii="Arial" w:hAnsi="Arial" w:cs="Arial"/>
          <w:color w:val="000000" w:themeColor="text1"/>
          <w:sz w:val="20"/>
          <w:szCs w:val="20"/>
          <w:lang w:val="de-CH"/>
        </w:rPr>
        <w:t>[</w:t>
      </w:r>
      <w:r w:rsidR="00380067" w:rsidRPr="00B90EAC">
        <w:rPr>
          <w:rFonts w:ascii="Arial" w:hAnsi="Arial" w:cs="Arial"/>
          <w:color w:val="000000" w:themeColor="text1"/>
          <w:sz w:val="20"/>
          <w:szCs w:val="20"/>
          <w:lang w:val="de-CH"/>
        </w:rPr>
        <w:t>ergänzen</w:t>
      </w:r>
      <w:r w:rsidR="00B773AD" w:rsidRPr="00B90EAC">
        <w:rPr>
          <w:rFonts w:ascii="Arial" w:hAnsi="Arial" w:cs="Arial"/>
          <w:color w:val="000000" w:themeColor="text1"/>
          <w:sz w:val="20"/>
          <w:szCs w:val="20"/>
          <w:lang w:val="de-CH"/>
        </w:rPr>
        <w:t>]</w:t>
      </w:r>
    </w:p>
    <w:p w14:paraId="039F09DD"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1B739245" w14:textId="1A90AEF8" w:rsidR="00B73A55" w:rsidRPr="00B90EAC" w:rsidRDefault="004A5187" w:rsidP="007B3CF7">
      <w:pPr>
        <w:spacing w:before="0" w:after="0" w:line="240" w:lineRule="auto"/>
        <w:rPr>
          <w:rFonts w:ascii="Arial" w:hAnsi="Arial" w:cs="Arial"/>
          <w:color w:val="000000" w:themeColor="text1"/>
          <w:sz w:val="20"/>
          <w:szCs w:val="20"/>
          <w:lang w:val="de-CH"/>
        </w:rPr>
      </w:pPr>
      <w:r w:rsidRPr="00B90EAC">
        <w:rPr>
          <w:rFonts w:ascii="Arial" w:hAnsi="Arial" w:cs="Arial"/>
          <w:b/>
          <w:i/>
          <w:sz w:val="20"/>
          <w:szCs w:val="20"/>
          <w:lang w:val="de-CH"/>
        </w:rPr>
        <w:t>Falls kein ungewöhnlich niedriges Angebot festgestellt wurde</w:t>
      </w:r>
      <w:r w:rsidR="00B73A55" w:rsidRPr="00B90EAC">
        <w:rPr>
          <w:rFonts w:ascii="Arial" w:hAnsi="Arial" w:cs="Arial"/>
          <w:b/>
          <w:i/>
          <w:sz w:val="20"/>
          <w:szCs w:val="20"/>
          <w:lang w:val="de-CH"/>
        </w:rPr>
        <w:t>:</w:t>
      </w:r>
      <w:r w:rsidR="00B73A55" w:rsidRPr="00B90EAC">
        <w:rPr>
          <w:rFonts w:ascii="Arial" w:hAnsi="Arial" w:cs="Arial"/>
          <w:sz w:val="20"/>
          <w:szCs w:val="20"/>
          <w:lang w:val="de-CH"/>
        </w:rPr>
        <w:t xml:space="preserve"> </w:t>
      </w:r>
      <w:r w:rsidRPr="00B90EAC">
        <w:rPr>
          <w:rFonts w:ascii="Arial" w:hAnsi="Arial" w:cs="Arial"/>
          <w:color w:val="000000" w:themeColor="text1"/>
          <w:sz w:val="20"/>
          <w:szCs w:val="20"/>
          <w:lang w:val="de-CH"/>
        </w:rPr>
        <w:t>[Der Auftraggeber] stellte kein ungewöhnlich niedriges Angebot fest.</w:t>
      </w:r>
    </w:p>
    <w:p w14:paraId="3B952973"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30B978FE" w14:textId="77777777" w:rsidR="004C6DDC" w:rsidRPr="00B90EAC" w:rsidRDefault="00CD4B07" w:rsidP="007B3CF7">
      <w:pPr>
        <w:spacing w:before="0" w:after="0" w:line="240" w:lineRule="auto"/>
        <w:rPr>
          <w:rFonts w:ascii="Arial" w:hAnsi="Arial" w:cs="Arial"/>
          <w:color w:val="000000" w:themeColor="text1"/>
          <w:sz w:val="20"/>
          <w:szCs w:val="20"/>
          <w:lang w:val="de-CH"/>
        </w:rPr>
      </w:pPr>
      <w:r w:rsidRPr="00B90EAC">
        <w:rPr>
          <w:rFonts w:ascii="Arial" w:hAnsi="Arial" w:cs="Arial"/>
          <w:b/>
          <w:i/>
          <w:sz w:val="20"/>
          <w:szCs w:val="20"/>
          <w:lang w:val="de-CH"/>
        </w:rPr>
        <w:t>Falls ein/mehrere ungewöhnlich niedrige(s) Angebot</w:t>
      </w:r>
      <w:r w:rsidR="007F2B77" w:rsidRPr="00B90EAC">
        <w:rPr>
          <w:rFonts w:ascii="Arial" w:hAnsi="Arial" w:cs="Arial"/>
          <w:b/>
          <w:i/>
          <w:sz w:val="20"/>
          <w:szCs w:val="20"/>
          <w:lang w:val="de-CH"/>
        </w:rPr>
        <w:t>(e)</w:t>
      </w:r>
      <w:r w:rsidRPr="00B90EAC">
        <w:rPr>
          <w:rFonts w:ascii="Arial" w:hAnsi="Arial" w:cs="Arial"/>
          <w:b/>
          <w:i/>
          <w:sz w:val="20"/>
          <w:szCs w:val="20"/>
          <w:lang w:val="de-CH"/>
        </w:rPr>
        <w:t xml:space="preserve"> festgestellt wurde</w:t>
      </w:r>
      <w:r w:rsidR="007F2B77" w:rsidRPr="00B90EAC">
        <w:rPr>
          <w:rFonts w:ascii="Arial" w:hAnsi="Arial" w:cs="Arial"/>
          <w:b/>
          <w:i/>
          <w:sz w:val="20"/>
          <w:szCs w:val="20"/>
          <w:lang w:val="de-CH"/>
        </w:rPr>
        <w:t>(n)</w:t>
      </w:r>
      <w:r w:rsidR="00392671" w:rsidRPr="00B90EAC">
        <w:rPr>
          <w:rFonts w:ascii="Arial" w:hAnsi="Arial" w:cs="Arial"/>
          <w:b/>
          <w:i/>
          <w:sz w:val="20"/>
          <w:szCs w:val="20"/>
          <w:lang w:val="de-CH"/>
        </w:rPr>
        <w:t>:</w:t>
      </w:r>
      <w:r w:rsidR="00392671" w:rsidRPr="00B90EAC">
        <w:rPr>
          <w:rFonts w:ascii="Arial" w:hAnsi="Arial" w:cs="Arial"/>
          <w:sz w:val="20"/>
          <w:szCs w:val="20"/>
          <w:lang w:val="de-CH"/>
        </w:rPr>
        <w:t xml:space="preserve"> </w:t>
      </w:r>
      <w:r w:rsidR="004A5187" w:rsidRPr="00B90EAC">
        <w:rPr>
          <w:rFonts w:ascii="Arial" w:hAnsi="Arial" w:cs="Arial"/>
          <w:color w:val="000000" w:themeColor="text1"/>
          <w:sz w:val="20"/>
          <w:szCs w:val="20"/>
          <w:lang w:val="de-CH"/>
        </w:rPr>
        <w:t>[</w:t>
      </w:r>
      <w:r w:rsidR="00CB11F0" w:rsidRPr="00B90EAC">
        <w:rPr>
          <w:rFonts w:ascii="Arial" w:hAnsi="Arial" w:cs="Arial"/>
          <w:color w:val="000000" w:themeColor="text1"/>
          <w:sz w:val="20"/>
          <w:szCs w:val="20"/>
          <w:lang w:val="de-CH"/>
        </w:rPr>
        <w:t>D</w:t>
      </w:r>
      <w:r w:rsidR="004A5187" w:rsidRPr="00B90EAC">
        <w:rPr>
          <w:rFonts w:ascii="Arial" w:hAnsi="Arial" w:cs="Arial"/>
          <w:color w:val="000000" w:themeColor="text1"/>
          <w:sz w:val="20"/>
          <w:szCs w:val="20"/>
          <w:lang w:val="de-CH"/>
        </w:rPr>
        <w:t xml:space="preserve">er Auftraggeber] </w:t>
      </w:r>
      <w:r w:rsidR="00CB11F0" w:rsidRPr="00B90EAC">
        <w:rPr>
          <w:rFonts w:ascii="Arial" w:hAnsi="Arial" w:cs="Arial"/>
          <w:color w:val="000000" w:themeColor="text1"/>
          <w:sz w:val="20"/>
          <w:szCs w:val="20"/>
          <w:lang w:val="de-CH"/>
        </w:rPr>
        <w:t>stellte fest, dass [der/die] folgende[n] Anbieter ein Angebot eingereicht hatte[n], dessen Preis im Vergleich zu den Preisen der andere</w:t>
      </w:r>
      <w:r w:rsidR="007F2B77" w:rsidRPr="00B90EAC">
        <w:rPr>
          <w:rFonts w:ascii="Arial" w:hAnsi="Arial" w:cs="Arial"/>
          <w:color w:val="000000" w:themeColor="text1"/>
          <w:sz w:val="20"/>
          <w:szCs w:val="20"/>
          <w:lang w:val="de-CH"/>
        </w:rPr>
        <w:t>n Angebote ungewöhnlich niedrig</w:t>
      </w:r>
      <w:r w:rsidR="00CB11F0" w:rsidRPr="00B90EAC">
        <w:rPr>
          <w:rFonts w:ascii="Arial" w:hAnsi="Arial" w:cs="Arial"/>
          <w:color w:val="000000" w:themeColor="text1"/>
          <w:sz w:val="20"/>
          <w:szCs w:val="20"/>
          <w:lang w:val="de-CH"/>
        </w:rPr>
        <w:t xml:space="preserve"> ist</w:t>
      </w:r>
      <w:r w:rsidR="00392671" w:rsidRPr="00B90EAC">
        <w:rPr>
          <w:rFonts w:ascii="Arial" w:hAnsi="Arial" w:cs="Arial"/>
          <w:color w:val="000000" w:themeColor="text1"/>
          <w:sz w:val="20"/>
          <w:szCs w:val="20"/>
          <w:lang w:val="de-CH"/>
        </w:rPr>
        <w:t>:</w:t>
      </w:r>
    </w:p>
    <w:p w14:paraId="39FF9928" w14:textId="2E4D2FFA" w:rsidR="004C6DDC" w:rsidRPr="00B90EAC" w:rsidRDefault="004C6DDC" w:rsidP="007B3CF7">
      <w:pPr>
        <w:spacing w:before="0" w:after="0" w:line="240" w:lineRule="auto"/>
        <w:rPr>
          <w:rFonts w:ascii="Arial" w:hAnsi="Arial" w:cs="Arial"/>
          <w:color w:val="000000" w:themeColor="text1"/>
          <w:sz w:val="20"/>
          <w:szCs w:val="20"/>
          <w:lang w:val="de-CH"/>
        </w:rPr>
      </w:pPr>
    </w:p>
    <w:p w14:paraId="1725FC93" w14:textId="5F9D8B8D" w:rsidR="00392671" w:rsidRPr="00E710A9" w:rsidRDefault="00CB11F0"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Angaben zu den Auskünften, die von dem/den genannten An</w:t>
      </w:r>
      <w:r w:rsidR="004B771B" w:rsidRPr="00B90EAC">
        <w:rPr>
          <w:rFonts w:ascii="Arial" w:hAnsi="Arial" w:cs="Arial"/>
          <w:i/>
          <w:color w:val="0070C0"/>
          <w:sz w:val="20"/>
          <w:szCs w:val="20"/>
          <w:lang w:val="de-CH"/>
        </w:rPr>
        <w:t>b</w:t>
      </w:r>
      <w:r w:rsidRPr="00B90EAC">
        <w:rPr>
          <w:rFonts w:ascii="Arial" w:hAnsi="Arial" w:cs="Arial"/>
          <w:i/>
          <w:color w:val="0070C0"/>
          <w:sz w:val="20"/>
          <w:szCs w:val="20"/>
          <w:lang w:val="de-CH"/>
        </w:rPr>
        <w:t>ieter(n) eingeholt wurden, um sicherzustellen, dass die Anforderungen der Ausschreibung</w:t>
      </w:r>
      <w:r w:rsidR="007C4526" w:rsidRPr="00B90EAC">
        <w:rPr>
          <w:rFonts w:ascii="Arial" w:hAnsi="Arial" w:cs="Arial"/>
          <w:i/>
          <w:color w:val="0070C0"/>
          <w:sz w:val="20"/>
          <w:szCs w:val="20"/>
          <w:lang w:val="de-CH"/>
        </w:rPr>
        <w:t>/Einladung oder der Ausschreibungsunterlagen</w:t>
      </w:r>
      <w:r w:rsidRPr="00B90EAC">
        <w:rPr>
          <w:rFonts w:ascii="Arial" w:hAnsi="Arial" w:cs="Arial"/>
          <w:i/>
          <w:color w:val="0070C0"/>
          <w:sz w:val="20"/>
          <w:szCs w:val="20"/>
          <w:lang w:val="de-CH"/>
        </w:rPr>
        <w:t xml:space="preserve"> verstanden wurden.</w:t>
      </w:r>
    </w:p>
    <w:p w14:paraId="7B09FDF9" w14:textId="77777777" w:rsidR="007B3CF7" w:rsidRPr="00E710A9" w:rsidRDefault="007B3CF7" w:rsidP="007B3CF7">
      <w:pPr>
        <w:spacing w:before="0" w:after="0" w:line="240" w:lineRule="auto"/>
        <w:rPr>
          <w:rFonts w:ascii="Arial" w:hAnsi="Arial" w:cs="Arial"/>
          <w:sz w:val="20"/>
          <w:szCs w:val="20"/>
          <w:lang w:val="de-CH"/>
        </w:rPr>
      </w:pPr>
      <w:bookmarkStart w:id="95" w:name="_Toc167432750"/>
      <w:bookmarkStart w:id="96" w:name="_Toc170283539"/>
    </w:p>
    <w:p w14:paraId="1C357E12" w14:textId="49613337" w:rsidR="002F5604" w:rsidRPr="00B90EAC" w:rsidRDefault="007B3CF7" w:rsidP="007B3CF7">
      <w:pPr>
        <w:pStyle w:val="berschrift2"/>
        <w:numPr>
          <w:ilvl w:val="1"/>
          <w:numId w:val="15"/>
        </w:numPr>
        <w:ind w:left="426"/>
        <w:rPr>
          <w:rFonts w:cs="Arial"/>
          <w:color w:val="000000" w:themeColor="text1"/>
          <w:lang w:val="de-CH"/>
        </w:rPr>
      </w:pPr>
      <w:r w:rsidRPr="00B90EAC">
        <w:rPr>
          <w:rFonts w:cs="Arial"/>
          <w:i/>
          <w:color w:val="000000" w:themeColor="text1"/>
          <w:lang w:val="de-CH"/>
        </w:rPr>
        <w:t xml:space="preserve"> </w:t>
      </w:r>
      <w:r w:rsidR="002F5604" w:rsidRPr="00B90EAC">
        <w:rPr>
          <w:rFonts w:cs="Arial"/>
          <w:i/>
          <w:color w:val="000000" w:themeColor="text1"/>
          <w:lang w:val="de-CH"/>
        </w:rPr>
        <w:t>[</w:t>
      </w:r>
      <w:r w:rsidR="00CB11F0" w:rsidRPr="00B90EAC">
        <w:rPr>
          <w:rFonts w:cs="Arial"/>
          <w:i/>
          <w:color w:val="000000" w:themeColor="text1"/>
          <w:lang w:val="de-CH"/>
        </w:rPr>
        <w:t>Allenfalls</w:t>
      </w:r>
      <w:r w:rsidR="002F5604" w:rsidRPr="00B90EAC">
        <w:rPr>
          <w:rFonts w:cs="Arial"/>
          <w:i/>
          <w:color w:val="000000" w:themeColor="text1"/>
          <w:lang w:val="de-CH"/>
        </w:rPr>
        <w:t>]</w:t>
      </w:r>
      <w:r w:rsidR="002F5604" w:rsidRPr="00B90EAC">
        <w:rPr>
          <w:rFonts w:cs="Arial"/>
          <w:color w:val="000000" w:themeColor="text1"/>
          <w:lang w:val="de-CH"/>
        </w:rPr>
        <w:t xml:space="preserve"> </w:t>
      </w:r>
      <w:r w:rsidR="00CB11F0" w:rsidRPr="00B90EAC">
        <w:rPr>
          <w:rFonts w:cs="Arial"/>
          <w:color w:val="000000" w:themeColor="text1"/>
          <w:lang w:val="de-CH"/>
        </w:rPr>
        <w:t>Er</w:t>
      </w:r>
      <w:r w:rsidR="00584B5F" w:rsidRPr="00B90EAC">
        <w:rPr>
          <w:rFonts w:cs="Arial"/>
          <w:color w:val="000000" w:themeColor="text1"/>
          <w:lang w:val="de-CH"/>
        </w:rPr>
        <w:t>läuterungen</w:t>
      </w:r>
      <w:r w:rsidR="00CB11F0" w:rsidRPr="00B90EAC">
        <w:rPr>
          <w:rFonts w:cs="Arial"/>
          <w:color w:val="000000" w:themeColor="text1"/>
          <w:lang w:val="de-CH"/>
        </w:rPr>
        <w:t xml:space="preserve"> zu den Angeboten</w:t>
      </w:r>
      <w:bookmarkEnd w:id="95"/>
      <w:bookmarkEnd w:id="96"/>
    </w:p>
    <w:p w14:paraId="0C0543AC"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7EDDF664" w14:textId="6C441C79" w:rsidR="002F5604" w:rsidRPr="00B90EAC" w:rsidRDefault="00CB11F0" w:rsidP="007B3CF7">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[Der Auftraggeber] forderte [einen/mehrere] Anbieter auf, Erläuterungen zu [seinem/ihrem] Angebot </w:t>
      </w:r>
      <w:r w:rsidR="00B54912" w:rsidRPr="00B90EAC">
        <w:rPr>
          <w:rFonts w:ascii="Arial" w:hAnsi="Arial" w:cs="Arial"/>
          <w:color w:val="000000" w:themeColor="text1"/>
          <w:sz w:val="20"/>
          <w:szCs w:val="20"/>
          <w:lang w:val="de-CH"/>
        </w:rPr>
        <w:t>zu geben. Darauf wurde am [</w:t>
      </w:r>
      <w:r w:rsidR="001A5209" w:rsidRPr="00B90EAC">
        <w:rPr>
          <w:rFonts w:ascii="Arial" w:hAnsi="Arial" w:cs="Arial"/>
          <w:color w:val="000000" w:themeColor="text1"/>
          <w:sz w:val="20"/>
          <w:szCs w:val="20"/>
          <w:lang w:val="de-CH"/>
        </w:rPr>
        <w:t>Datum</w:t>
      </w:r>
      <w:r w:rsidR="00B54912" w:rsidRPr="00B90EAC">
        <w:rPr>
          <w:rFonts w:ascii="Arial" w:hAnsi="Arial" w:cs="Arial"/>
          <w:color w:val="000000" w:themeColor="text1"/>
          <w:sz w:val="20"/>
          <w:szCs w:val="20"/>
          <w:lang w:val="de-CH"/>
        </w:rPr>
        <w:t xml:space="preserve">] geantwortet. </w:t>
      </w:r>
      <w:r w:rsidR="00584B5F" w:rsidRPr="00B90EAC">
        <w:rPr>
          <w:rFonts w:ascii="Arial" w:hAnsi="Arial" w:cs="Arial"/>
          <w:color w:val="000000" w:themeColor="text1"/>
          <w:sz w:val="20"/>
          <w:szCs w:val="20"/>
          <w:lang w:val="de-CH"/>
        </w:rPr>
        <w:t>Die Anfrage sowie die Antworten sind im beiliegenden Dok</w:t>
      </w:r>
      <w:r w:rsidR="007B3CF7" w:rsidRPr="00B90EAC">
        <w:rPr>
          <w:rFonts w:ascii="Arial" w:hAnsi="Arial" w:cs="Arial"/>
          <w:color w:val="000000" w:themeColor="text1"/>
          <w:sz w:val="20"/>
          <w:szCs w:val="20"/>
          <w:lang w:val="de-CH"/>
        </w:rPr>
        <w:t>ument schriftlich festgehalten.</w:t>
      </w:r>
    </w:p>
    <w:p w14:paraId="6F5D604B" w14:textId="77777777" w:rsidR="007B3CF7" w:rsidRPr="00B90EAC" w:rsidRDefault="007B3CF7" w:rsidP="007B3CF7">
      <w:pPr>
        <w:spacing w:before="0" w:after="0" w:line="240" w:lineRule="auto"/>
        <w:rPr>
          <w:rFonts w:ascii="Arial" w:hAnsi="Arial" w:cs="Arial"/>
          <w:color w:val="000000" w:themeColor="text1"/>
          <w:sz w:val="20"/>
          <w:szCs w:val="20"/>
          <w:lang w:val="de-CH"/>
        </w:rPr>
      </w:pPr>
    </w:p>
    <w:p w14:paraId="0827F903" w14:textId="5E07864D" w:rsidR="000A5FF3" w:rsidRPr="00B90EAC" w:rsidRDefault="00B54912" w:rsidP="007B3CF7">
      <w:pPr>
        <w:pStyle w:val="berschrift2"/>
        <w:numPr>
          <w:ilvl w:val="1"/>
          <w:numId w:val="15"/>
        </w:numPr>
        <w:ind w:left="426"/>
        <w:rPr>
          <w:rFonts w:cs="Arial"/>
          <w:color w:val="000000" w:themeColor="text1"/>
          <w:lang w:val="de-CH"/>
        </w:rPr>
      </w:pPr>
      <w:bookmarkStart w:id="97" w:name="_Toc158029724"/>
      <w:bookmarkStart w:id="98" w:name="_Toc158030038"/>
      <w:bookmarkStart w:id="99" w:name="_Toc158034641"/>
      <w:bookmarkStart w:id="100" w:name="_Toc158034897"/>
      <w:bookmarkStart w:id="101" w:name="_Toc158041621"/>
      <w:bookmarkStart w:id="102" w:name="_Toc158042375"/>
      <w:bookmarkStart w:id="103" w:name="_Toc158725489"/>
      <w:bookmarkStart w:id="104" w:name="_Toc167432751"/>
      <w:bookmarkStart w:id="105" w:name="_Toc170283540"/>
      <w:bookmarkEnd w:id="97"/>
      <w:bookmarkEnd w:id="98"/>
      <w:bookmarkEnd w:id="99"/>
      <w:bookmarkEnd w:id="100"/>
      <w:bookmarkEnd w:id="101"/>
      <w:bookmarkEnd w:id="102"/>
      <w:bookmarkEnd w:id="103"/>
      <w:r w:rsidRPr="00B90EAC">
        <w:rPr>
          <w:rFonts w:cs="Arial"/>
          <w:color w:val="000000" w:themeColor="text1"/>
          <w:lang w:val="de-CH"/>
        </w:rPr>
        <w:t>Überprüfung der Eignungskriterien</w:t>
      </w:r>
      <w:bookmarkEnd w:id="104"/>
      <w:bookmarkEnd w:id="105"/>
    </w:p>
    <w:p w14:paraId="71CBDFFB" w14:textId="77777777" w:rsidR="00974F25" w:rsidRPr="00B90EAC" w:rsidRDefault="00974F25" w:rsidP="00974F25">
      <w:pPr>
        <w:spacing w:before="0" w:after="0" w:line="240" w:lineRule="auto"/>
        <w:rPr>
          <w:rFonts w:ascii="Arial" w:hAnsi="Arial" w:cs="Arial"/>
          <w:color w:val="000000" w:themeColor="text1"/>
          <w:sz w:val="20"/>
          <w:szCs w:val="20"/>
          <w:lang w:val="de-CH"/>
        </w:rPr>
      </w:pPr>
      <w:bookmarkStart w:id="106" w:name="_Toc167432752"/>
      <w:bookmarkStart w:id="107" w:name="_Toc170283541"/>
    </w:p>
    <w:p w14:paraId="00888A69" w14:textId="3606F086" w:rsidR="009D5E17" w:rsidRPr="00B90EAC" w:rsidRDefault="007E35AB" w:rsidP="002E104C">
      <w:pPr>
        <w:pStyle w:val="berschrift3"/>
        <w:numPr>
          <w:ilvl w:val="2"/>
          <w:numId w:val="15"/>
        </w:numPr>
        <w:ind w:left="567" w:hanging="567"/>
        <w:rPr>
          <w:rFonts w:cs="Arial"/>
          <w:color w:val="000000" w:themeColor="text1"/>
          <w:lang w:val="de-CH"/>
        </w:rPr>
      </w:pPr>
      <w:r w:rsidRPr="00B90EAC">
        <w:rPr>
          <w:rFonts w:cs="Arial"/>
          <w:color w:val="000000" w:themeColor="text1"/>
          <w:lang w:val="de-CH"/>
        </w:rPr>
        <w:t>Eignungsk</w:t>
      </w:r>
      <w:r w:rsidR="00B54912" w:rsidRPr="00B90EAC">
        <w:rPr>
          <w:rFonts w:cs="Arial"/>
          <w:color w:val="000000" w:themeColor="text1"/>
          <w:lang w:val="de-CH"/>
        </w:rPr>
        <w:t>riterien</w:t>
      </w:r>
      <w:bookmarkEnd w:id="106"/>
      <w:bookmarkEnd w:id="107"/>
    </w:p>
    <w:p w14:paraId="08E415FD" w14:textId="77777777" w:rsidR="00974F25" w:rsidRPr="00B90EAC" w:rsidRDefault="00974F25" w:rsidP="00974F25">
      <w:pPr>
        <w:spacing w:before="0" w:after="0" w:line="240" w:lineRule="auto"/>
        <w:rPr>
          <w:rFonts w:ascii="Arial" w:hAnsi="Arial" w:cs="Arial"/>
          <w:color w:val="000000" w:themeColor="text1"/>
          <w:sz w:val="20"/>
          <w:szCs w:val="20"/>
          <w:lang w:val="de-CH"/>
        </w:rPr>
      </w:pPr>
    </w:p>
    <w:p w14:paraId="7E95048E" w14:textId="1B31E16B" w:rsidR="003F3B29" w:rsidRPr="00E710A9" w:rsidRDefault="00B54912" w:rsidP="007B3CF7">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Wiederholung der Kriterien, die in der Ausschreibung/Ei</w:t>
      </w:r>
      <w:r w:rsidR="001A35B9" w:rsidRPr="00B90EAC">
        <w:rPr>
          <w:rFonts w:ascii="Arial" w:hAnsi="Arial" w:cs="Arial"/>
          <w:i/>
          <w:color w:val="0070C0"/>
          <w:sz w:val="20"/>
          <w:szCs w:val="20"/>
          <w:lang w:val="de-CH"/>
        </w:rPr>
        <w:t>nladung oder den Ausschreibungs</w:t>
      </w:r>
      <w:r w:rsidRPr="00B90EAC">
        <w:rPr>
          <w:rFonts w:ascii="Arial" w:hAnsi="Arial" w:cs="Arial"/>
          <w:i/>
          <w:color w:val="0070C0"/>
          <w:sz w:val="20"/>
          <w:szCs w:val="20"/>
          <w:lang w:val="de-CH"/>
        </w:rPr>
        <w:t xml:space="preserve">unterlagen festgelegt wurden und die von den Anbietern und ihren bekannt gegebenen Subunternehmern erfüllt werden müssen, sowie </w:t>
      </w:r>
      <w:r w:rsidR="00732B07" w:rsidRPr="00B90EAC">
        <w:rPr>
          <w:rFonts w:ascii="Arial" w:hAnsi="Arial" w:cs="Arial"/>
          <w:i/>
          <w:color w:val="0070C0"/>
          <w:sz w:val="20"/>
          <w:szCs w:val="20"/>
          <w:lang w:val="de-CH"/>
        </w:rPr>
        <w:t>der</w:t>
      </w:r>
      <w:r w:rsidRPr="00B90EAC">
        <w:rPr>
          <w:rFonts w:ascii="Arial" w:hAnsi="Arial" w:cs="Arial"/>
          <w:i/>
          <w:color w:val="0070C0"/>
          <w:sz w:val="20"/>
          <w:szCs w:val="20"/>
          <w:lang w:val="de-CH"/>
        </w:rPr>
        <w:t xml:space="preserve"> </w:t>
      </w:r>
      <w:r w:rsidR="009F33A1" w:rsidRPr="00B90EAC">
        <w:rPr>
          <w:rFonts w:ascii="Arial" w:hAnsi="Arial" w:cs="Arial"/>
          <w:i/>
          <w:color w:val="0070C0"/>
          <w:sz w:val="20"/>
          <w:szCs w:val="20"/>
          <w:lang w:val="de-CH"/>
        </w:rPr>
        <w:t>Nachweise</w:t>
      </w:r>
      <w:r w:rsidRPr="00B90EAC">
        <w:rPr>
          <w:rFonts w:ascii="Arial" w:hAnsi="Arial" w:cs="Arial"/>
          <w:i/>
          <w:color w:val="0070C0"/>
          <w:sz w:val="20"/>
          <w:szCs w:val="20"/>
          <w:lang w:val="de-CH"/>
        </w:rPr>
        <w:t xml:space="preserve">, die für jedes Kriterium </w:t>
      </w:r>
      <w:r w:rsidR="00732B07" w:rsidRPr="00B90EAC">
        <w:rPr>
          <w:rFonts w:ascii="Arial" w:hAnsi="Arial" w:cs="Arial"/>
          <w:i/>
          <w:color w:val="0070C0"/>
          <w:sz w:val="20"/>
          <w:szCs w:val="20"/>
          <w:lang w:val="de-CH"/>
        </w:rPr>
        <w:t>einzureichen</w:t>
      </w:r>
      <w:r w:rsidRPr="00B90EAC">
        <w:rPr>
          <w:rFonts w:ascii="Arial" w:hAnsi="Arial" w:cs="Arial"/>
          <w:i/>
          <w:color w:val="0070C0"/>
          <w:sz w:val="20"/>
          <w:szCs w:val="20"/>
          <w:lang w:val="de-CH"/>
        </w:rPr>
        <w:t xml:space="preserve"> sind.</w:t>
      </w:r>
    </w:p>
    <w:p w14:paraId="63A17CA4" w14:textId="77777777" w:rsidR="00974F25" w:rsidRPr="00B90EAC" w:rsidRDefault="00974F25" w:rsidP="007B3CF7">
      <w:pPr>
        <w:spacing w:before="0" w:after="0" w:line="240" w:lineRule="auto"/>
        <w:rPr>
          <w:rFonts w:ascii="Arial" w:hAnsi="Arial" w:cs="Arial"/>
          <w:color w:val="000000" w:themeColor="text1"/>
          <w:sz w:val="20"/>
          <w:szCs w:val="20"/>
          <w:lang w:val="de-CH"/>
        </w:rPr>
      </w:pPr>
    </w:p>
    <w:tbl>
      <w:tblPr>
        <w:tblStyle w:val="Tabellenraster"/>
        <w:tblW w:w="9335" w:type="dxa"/>
        <w:tblInd w:w="-5" w:type="dxa"/>
        <w:tblCellMar>
          <w:top w:w="57" w:type="dxa"/>
          <w:bottom w:w="57" w:type="dxa"/>
        </w:tblCellMar>
        <w:tblLook w:val="04A0" w:firstRow="1" w:lastRow="0" w:firstColumn="1" w:lastColumn="0" w:noHBand="0" w:noVBand="1"/>
      </w:tblPr>
      <w:tblGrid>
        <w:gridCol w:w="491"/>
        <w:gridCol w:w="4422"/>
        <w:gridCol w:w="4422"/>
      </w:tblGrid>
      <w:tr w:rsidR="00B21EF6" w:rsidRPr="00B90EAC" w14:paraId="34F47839" w14:textId="35C58C01" w:rsidTr="00974F25">
        <w:trPr>
          <w:trHeight w:val="23"/>
        </w:trPr>
        <w:tc>
          <w:tcPr>
            <w:tcW w:w="491" w:type="dxa"/>
          </w:tcPr>
          <w:p w14:paraId="05DD2D3F" w14:textId="62ED6977" w:rsidR="001A35B9" w:rsidRPr="00B90EAC" w:rsidRDefault="001A35B9" w:rsidP="002E104C">
            <w:pPr>
              <w:spacing w:before="0" w:line="240" w:lineRule="auto"/>
              <w:jc w:val="center"/>
              <w:rPr>
                <w:rFonts w:ascii="Arial" w:hAnsi="Arial" w:cs="Arial"/>
                <w:b/>
                <w:color w:val="000000" w:themeColor="text1"/>
                <w:sz w:val="20"/>
                <w:szCs w:val="20"/>
                <w:lang w:val="de-CH"/>
              </w:rPr>
            </w:pPr>
          </w:p>
        </w:tc>
        <w:tc>
          <w:tcPr>
            <w:tcW w:w="4422" w:type="dxa"/>
          </w:tcPr>
          <w:p w14:paraId="02ECE1D3" w14:textId="38C1191E" w:rsidR="001A35B9" w:rsidRPr="00B90EAC" w:rsidRDefault="001A35B9" w:rsidP="002E104C">
            <w:pPr>
              <w:spacing w:before="0" w:line="240" w:lineRule="auto"/>
              <w:jc w:val="center"/>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Eignungskriterien</w:t>
            </w:r>
          </w:p>
        </w:tc>
        <w:tc>
          <w:tcPr>
            <w:tcW w:w="4422" w:type="dxa"/>
          </w:tcPr>
          <w:p w14:paraId="7698DD40" w14:textId="0B905293" w:rsidR="001A35B9" w:rsidRPr="00B90EAC" w:rsidRDefault="001A35B9" w:rsidP="002E104C">
            <w:pPr>
              <w:spacing w:before="0" w:line="240" w:lineRule="auto"/>
              <w:jc w:val="center"/>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Nachweise</w:t>
            </w:r>
          </w:p>
        </w:tc>
      </w:tr>
      <w:tr w:rsidR="00B21EF6" w:rsidRPr="00B90EAC" w14:paraId="2F8EB1A7" w14:textId="616CC6C0" w:rsidTr="00974F25">
        <w:trPr>
          <w:trHeight w:val="23"/>
        </w:trPr>
        <w:tc>
          <w:tcPr>
            <w:tcW w:w="491" w:type="dxa"/>
          </w:tcPr>
          <w:p w14:paraId="10BB2DC4" w14:textId="4065D394" w:rsidR="001A35B9" w:rsidRPr="00B90EAC" w:rsidRDefault="001A35B9" w:rsidP="002E104C">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1</w:t>
            </w:r>
          </w:p>
        </w:tc>
        <w:tc>
          <w:tcPr>
            <w:tcW w:w="4422" w:type="dxa"/>
          </w:tcPr>
          <w:p w14:paraId="21B4F67B" w14:textId="1F3A5F64" w:rsidR="001A35B9" w:rsidRPr="00B90EAC" w:rsidRDefault="001A35B9" w:rsidP="002E104C">
            <w:pPr>
              <w:spacing w:before="0" w:line="240" w:lineRule="auto"/>
              <w:jc w:val="left"/>
              <w:rPr>
                <w:rFonts w:ascii="Arial" w:hAnsi="Arial" w:cs="Arial"/>
                <w:color w:val="000000" w:themeColor="text1"/>
                <w:sz w:val="20"/>
                <w:szCs w:val="20"/>
                <w:lang w:val="de-CH"/>
              </w:rPr>
            </w:pPr>
          </w:p>
        </w:tc>
        <w:tc>
          <w:tcPr>
            <w:tcW w:w="4422" w:type="dxa"/>
          </w:tcPr>
          <w:p w14:paraId="2511A02C" w14:textId="77777777" w:rsidR="001A35B9" w:rsidRPr="00B90EAC" w:rsidRDefault="001A35B9" w:rsidP="002E104C">
            <w:pPr>
              <w:spacing w:before="0" w:line="240" w:lineRule="auto"/>
              <w:jc w:val="left"/>
              <w:rPr>
                <w:rFonts w:ascii="Arial" w:hAnsi="Arial" w:cs="Arial"/>
                <w:color w:val="000000" w:themeColor="text1"/>
                <w:sz w:val="20"/>
                <w:szCs w:val="20"/>
                <w:lang w:val="de-CH"/>
              </w:rPr>
            </w:pPr>
          </w:p>
        </w:tc>
      </w:tr>
      <w:tr w:rsidR="00B21EF6" w:rsidRPr="00B90EAC" w14:paraId="462D6731" w14:textId="303A8B75" w:rsidTr="00974F25">
        <w:trPr>
          <w:trHeight w:val="113"/>
        </w:trPr>
        <w:tc>
          <w:tcPr>
            <w:tcW w:w="491" w:type="dxa"/>
          </w:tcPr>
          <w:p w14:paraId="3AA7E832" w14:textId="1BF49E5A" w:rsidR="001A35B9" w:rsidRPr="00B90EAC" w:rsidRDefault="001A35B9" w:rsidP="002E104C">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2</w:t>
            </w:r>
          </w:p>
        </w:tc>
        <w:tc>
          <w:tcPr>
            <w:tcW w:w="4422" w:type="dxa"/>
          </w:tcPr>
          <w:p w14:paraId="104229EA" w14:textId="7BEFD413" w:rsidR="001A35B9" w:rsidRPr="00B90EAC" w:rsidRDefault="001A35B9" w:rsidP="002E104C">
            <w:pPr>
              <w:spacing w:before="0" w:line="240" w:lineRule="auto"/>
              <w:jc w:val="left"/>
              <w:rPr>
                <w:rFonts w:ascii="Arial" w:hAnsi="Arial" w:cs="Arial"/>
                <w:color w:val="000000" w:themeColor="text1"/>
                <w:sz w:val="20"/>
                <w:szCs w:val="20"/>
                <w:lang w:val="de-CH"/>
              </w:rPr>
            </w:pPr>
          </w:p>
        </w:tc>
        <w:tc>
          <w:tcPr>
            <w:tcW w:w="4422" w:type="dxa"/>
          </w:tcPr>
          <w:p w14:paraId="5104C851" w14:textId="77777777" w:rsidR="001A35B9" w:rsidRPr="00B90EAC" w:rsidRDefault="001A35B9" w:rsidP="002E104C">
            <w:pPr>
              <w:spacing w:before="0" w:line="240" w:lineRule="auto"/>
              <w:jc w:val="left"/>
              <w:rPr>
                <w:rFonts w:ascii="Arial" w:hAnsi="Arial" w:cs="Arial"/>
                <w:color w:val="000000" w:themeColor="text1"/>
                <w:sz w:val="20"/>
                <w:szCs w:val="20"/>
                <w:lang w:val="de-CH"/>
              </w:rPr>
            </w:pPr>
          </w:p>
        </w:tc>
      </w:tr>
      <w:tr w:rsidR="00B21EF6" w:rsidRPr="00B90EAC" w14:paraId="613B02D8" w14:textId="3F85A9D6" w:rsidTr="00974F25">
        <w:trPr>
          <w:trHeight w:val="23"/>
        </w:trPr>
        <w:tc>
          <w:tcPr>
            <w:tcW w:w="491" w:type="dxa"/>
          </w:tcPr>
          <w:p w14:paraId="2EF8054B" w14:textId="07641254" w:rsidR="001A35B9" w:rsidRPr="00B90EAC" w:rsidRDefault="001A35B9" w:rsidP="002E104C">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3</w:t>
            </w:r>
          </w:p>
        </w:tc>
        <w:tc>
          <w:tcPr>
            <w:tcW w:w="4422" w:type="dxa"/>
          </w:tcPr>
          <w:p w14:paraId="56DCA568" w14:textId="2DA50686" w:rsidR="001A35B9" w:rsidRPr="00B90EAC" w:rsidRDefault="001A35B9" w:rsidP="002E104C">
            <w:pPr>
              <w:spacing w:before="0" w:line="240" w:lineRule="auto"/>
              <w:jc w:val="left"/>
              <w:rPr>
                <w:rFonts w:ascii="Arial" w:hAnsi="Arial" w:cs="Arial"/>
                <w:color w:val="000000" w:themeColor="text1"/>
                <w:sz w:val="20"/>
                <w:szCs w:val="20"/>
                <w:lang w:val="de-CH"/>
              </w:rPr>
            </w:pPr>
          </w:p>
        </w:tc>
        <w:tc>
          <w:tcPr>
            <w:tcW w:w="4422" w:type="dxa"/>
          </w:tcPr>
          <w:p w14:paraId="05D14B7D" w14:textId="77777777" w:rsidR="001A35B9" w:rsidRPr="00B90EAC" w:rsidRDefault="001A35B9" w:rsidP="002E104C">
            <w:pPr>
              <w:spacing w:before="0" w:line="240" w:lineRule="auto"/>
              <w:jc w:val="left"/>
              <w:rPr>
                <w:rFonts w:ascii="Arial" w:hAnsi="Arial" w:cs="Arial"/>
                <w:color w:val="000000" w:themeColor="text1"/>
                <w:sz w:val="20"/>
                <w:szCs w:val="20"/>
                <w:lang w:val="de-CH"/>
              </w:rPr>
            </w:pPr>
          </w:p>
        </w:tc>
      </w:tr>
    </w:tbl>
    <w:p w14:paraId="054ABF76" w14:textId="77777777" w:rsidR="00974F25" w:rsidRPr="00B90EAC" w:rsidRDefault="00974F25" w:rsidP="00974F25">
      <w:pPr>
        <w:spacing w:before="0" w:after="0" w:line="240" w:lineRule="auto"/>
        <w:rPr>
          <w:rFonts w:ascii="Arial" w:hAnsi="Arial" w:cs="Arial"/>
          <w:color w:val="000000" w:themeColor="text1"/>
          <w:sz w:val="20"/>
          <w:szCs w:val="20"/>
          <w:lang w:val="de-CH"/>
        </w:rPr>
      </w:pPr>
      <w:bookmarkStart w:id="108" w:name="_Toc167432753"/>
      <w:bookmarkStart w:id="109" w:name="_Toc170283542"/>
    </w:p>
    <w:p w14:paraId="2BA60B9D" w14:textId="28DCBF3B" w:rsidR="00E6775E" w:rsidRPr="00B90EAC" w:rsidRDefault="00593D83" w:rsidP="002E104C">
      <w:pPr>
        <w:pStyle w:val="berschrift3"/>
        <w:numPr>
          <w:ilvl w:val="2"/>
          <w:numId w:val="15"/>
        </w:numPr>
        <w:ind w:left="567" w:hanging="567"/>
        <w:rPr>
          <w:rFonts w:cs="Arial"/>
          <w:color w:val="000000" w:themeColor="text1"/>
          <w:lang w:val="de-CH"/>
        </w:rPr>
      </w:pPr>
      <w:r w:rsidRPr="00B90EAC">
        <w:rPr>
          <w:rFonts w:cs="Arial"/>
          <w:color w:val="000000" w:themeColor="text1"/>
          <w:lang w:val="de-CH"/>
        </w:rPr>
        <w:t>Beurteilung</w:t>
      </w:r>
      <w:bookmarkEnd w:id="108"/>
      <w:bookmarkEnd w:id="109"/>
    </w:p>
    <w:p w14:paraId="73B1D499" w14:textId="77777777" w:rsidR="00974F25" w:rsidRPr="00B90EAC" w:rsidRDefault="00974F25" w:rsidP="00974F25">
      <w:pPr>
        <w:spacing w:before="0" w:after="0" w:line="240" w:lineRule="auto"/>
        <w:rPr>
          <w:rFonts w:ascii="Arial" w:hAnsi="Arial" w:cs="Arial"/>
          <w:color w:val="000000" w:themeColor="text1"/>
          <w:sz w:val="20"/>
          <w:szCs w:val="20"/>
          <w:lang w:val="de-CH"/>
        </w:rPr>
      </w:pPr>
    </w:p>
    <w:p w14:paraId="615729CF" w14:textId="019AE03A" w:rsidR="00974F25" w:rsidRPr="00B90EAC" w:rsidRDefault="00417C20" w:rsidP="00974F25">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732B07" w:rsidRPr="00B90EAC">
        <w:rPr>
          <w:rFonts w:ascii="Arial" w:hAnsi="Arial" w:cs="Arial"/>
          <w:color w:val="000000" w:themeColor="text1"/>
          <w:sz w:val="20"/>
          <w:szCs w:val="20"/>
          <w:lang w:val="de-CH"/>
        </w:rPr>
        <w:t>E</w:t>
      </w:r>
      <w:r w:rsidRPr="00B90EAC">
        <w:rPr>
          <w:rFonts w:ascii="Arial" w:hAnsi="Arial" w:cs="Arial"/>
          <w:color w:val="000000" w:themeColor="text1"/>
          <w:sz w:val="20"/>
          <w:szCs w:val="20"/>
          <w:lang w:val="de-CH"/>
        </w:rPr>
        <w:t xml:space="preserve"> = </w:t>
      </w:r>
      <w:r w:rsidR="00732B07" w:rsidRPr="00B90EAC">
        <w:rPr>
          <w:rFonts w:ascii="Arial" w:hAnsi="Arial" w:cs="Arial"/>
          <w:color w:val="000000" w:themeColor="text1"/>
          <w:sz w:val="20"/>
          <w:szCs w:val="20"/>
          <w:lang w:val="de-CH"/>
        </w:rPr>
        <w:t>erfüllt</w:t>
      </w:r>
      <w:r w:rsidRPr="00B90EAC">
        <w:rPr>
          <w:rFonts w:ascii="Arial" w:hAnsi="Arial" w:cs="Arial"/>
          <w:color w:val="000000" w:themeColor="text1"/>
          <w:sz w:val="20"/>
          <w:szCs w:val="20"/>
          <w:lang w:val="de-CH"/>
        </w:rPr>
        <w:t xml:space="preserve"> / N = </w:t>
      </w:r>
      <w:r w:rsidR="00732B07" w:rsidRPr="00B90EAC">
        <w:rPr>
          <w:rFonts w:ascii="Arial" w:hAnsi="Arial" w:cs="Arial"/>
          <w:color w:val="000000" w:themeColor="text1"/>
          <w:sz w:val="20"/>
          <w:szCs w:val="20"/>
          <w:lang w:val="de-CH"/>
        </w:rPr>
        <w:t>nicht erfüllt</w:t>
      </w:r>
      <w:r w:rsidRPr="00B90EAC">
        <w:rPr>
          <w:rFonts w:ascii="Arial" w:hAnsi="Arial" w:cs="Arial"/>
          <w:color w:val="000000" w:themeColor="text1"/>
          <w:sz w:val="20"/>
          <w:szCs w:val="20"/>
          <w:lang w:val="de-CH"/>
        </w:rPr>
        <w:t>)</w:t>
      </w:r>
    </w:p>
    <w:p w14:paraId="2D98D4F5" w14:textId="77777777" w:rsidR="00974F25" w:rsidRPr="00B90EAC" w:rsidRDefault="00974F25" w:rsidP="00974F25">
      <w:pPr>
        <w:spacing w:before="0" w:after="0" w:line="240" w:lineRule="auto"/>
        <w:rPr>
          <w:rFonts w:ascii="Arial" w:hAnsi="Arial" w:cs="Arial"/>
          <w:color w:val="000000" w:themeColor="text1"/>
          <w:sz w:val="20"/>
          <w:szCs w:val="20"/>
          <w:lang w:val="de-CH"/>
        </w:rPr>
      </w:pPr>
    </w:p>
    <w:tbl>
      <w:tblPr>
        <w:tblStyle w:val="Tabellenraster"/>
        <w:tblW w:w="9351" w:type="dxa"/>
        <w:tblCellMar>
          <w:top w:w="57" w:type="dxa"/>
          <w:bottom w:w="57" w:type="dxa"/>
        </w:tblCellMar>
        <w:tblLook w:val="04A0" w:firstRow="1" w:lastRow="0" w:firstColumn="1" w:lastColumn="0" w:noHBand="0" w:noVBand="1"/>
      </w:tblPr>
      <w:tblGrid>
        <w:gridCol w:w="4031"/>
        <w:gridCol w:w="763"/>
        <w:gridCol w:w="762"/>
        <w:gridCol w:w="755"/>
        <w:gridCol w:w="3040"/>
      </w:tblGrid>
      <w:tr w:rsidR="00B21EF6" w:rsidRPr="00B90EAC" w14:paraId="481BF049" w14:textId="67AFE92F" w:rsidTr="00974F25">
        <w:trPr>
          <w:cantSplit/>
          <w:trHeight w:val="1382"/>
        </w:trPr>
        <w:tc>
          <w:tcPr>
            <w:tcW w:w="4103" w:type="dxa"/>
            <w:tcBorders>
              <w:tl2br w:val="single" w:sz="4" w:space="0" w:color="auto"/>
            </w:tcBorders>
          </w:tcPr>
          <w:p w14:paraId="03652367" w14:textId="4C717B72" w:rsidR="00BA7891" w:rsidRPr="00B90EAC" w:rsidRDefault="00BA7891" w:rsidP="00974F25">
            <w:pPr>
              <w:spacing w:before="0" w:line="240" w:lineRule="auto"/>
              <w:jc w:val="left"/>
              <w:rPr>
                <w:rFonts w:ascii="Arial" w:hAnsi="Arial" w:cs="Arial"/>
                <w:color w:val="000000" w:themeColor="text1"/>
                <w:sz w:val="20"/>
                <w:szCs w:val="20"/>
                <w:lang w:val="de-CH"/>
              </w:rPr>
            </w:pPr>
          </w:p>
          <w:p w14:paraId="4C5BD5F5" w14:textId="206AE51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04" w:type="dxa"/>
            <w:textDirection w:val="btLr"/>
          </w:tcPr>
          <w:p w14:paraId="7A2C01F3" w14:textId="3F65209D" w:rsidR="00BA7891" w:rsidRPr="00B90EAC" w:rsidRDefault="00BC5B18" w:rsidP="00974F25">
            <w:pPr>
              <w:spacing w:before="0" w:line="240" w:lineRule="auto"/>
              <w:ind w:left="113" w:right="113"/>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Kriterium</w:t>
            </w:r>
            <w:r w:rsidR="00BA7891" w:rsidRPr="00B90EAC">
              <w:rPr>
                <w:rFonts w:ascii="Arial" w:hAnsi="Arial" w:cs="Arial"/>
                <w:color w:val="000000" w:themeColor="text1"/>
                <w:sz w:val="20"/>
                <w:szCs w:val="20"/>
                <w:lang w:val="de-CH"/>
              </w:rPr>
              <w:t xml:space="preserve"> 1</w:t>
            </w:r>
            <w:r w:rsidRPr="00B90EAC">
              <w:rPr>
                <w:rFonts w:ascii="Arial" w:hAnsi="Arial" w:cs="Arial"/>
                <w:color w:val="000000" w:themeColor="text1"/>
                <w:sz w:val="20"/>
                <w:szCs w:val="20"/>
                <w:lang w:val="de-CH"/>
              </w:rPr>
              <w:t>]</w:t>
            </w:r>
          </w:p>
        </w:tc>
        <w:tc>
          <w:tcPr>
            <w:tcW w:w="803" w:type="dxa"/>
            <w:textDirection w:val="btLr"/>
          </w:tcPr>
          <w:p w14:paraId="0553C157" w14:textId="6BFDC5EF" w:rsidR="00BA7891" w:rsidRPr="00B90EAC" w:rsidRDefault="00BC5B18" w:rsidP="00974F25">
            <w:pPr>
              <w:spacing w:before="0" w:line="240" w:lineRule="auto"/>
              <w:ind w:left="113" w:right="113"/>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 xml:space="preserve">Kriterium </w:t>
            </w:r>
            <w:r w:rsidR="00BA7891" w:rsidRPr="00B90EAC">
              <w:rPr>
                <w:rFonts w:ascii="Arial" w:hAnsi="Arial" w:cs="Arial"/>
                <w:color w:val="000000" w:themeColor="text1"/>
                <w:sz w:val="20"/>
                <w:szCs w:val="20"/>
                <w:lang w:val="de-CH"/>
              </w:rPr>
              <w:t>2</w:t>
            </w:r>
            <w:r w:rsidRPr="00B90EAC">
              <w:rPr>
                <w:rFonts w:ascii="Arial" w:hAnsi="Arial" w:cs="Arial"/>
                <w:color w:val="000000" w:themeColor="text1"/>
                <w:sz w:val="20"/>
                <w:szCs w:val="20"/>
                <w:lang w:val="de-CH"/>
              </w:rPr>
              <w:t>]</w:t>
            </w:r>
          </w:p>
        </w:tc>
        <w:tc>
          <w:tcPr>
            <w:tcW w:w="796" w:type="dxa"/>
            <w:textDirection w:val="btLr"/>
          </w:tcPr>
          <w:p w14:paraId="792CD608" w14:textId="365C9F71" w:rsidR="00BA7891" w:rsidRPr="00B90EAC" w:rsidRDefault="00BC5B18" w:rsidP="00974F25">
            <w:pPr>
              <w:spacing w:before="0" w:line="240" w:lineRule="auto"/>
              <w:ind w:left="113" w:right="113"/>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 xml:space="preserve">Kriterium </w:t>
            </w:r>
            <w:r w:rsidR="00BA7891" w:rsidRPr="00B90EAC">
              <w:rPr>
                <w:rFonts w:ascii="Arial" w:hAnsi="Arial" w:cs="Arial"/>
                <w:color w:val="000000" w:themeColor="text1"/>
                <w:sz w:val="20"/>
                <w:szCs w:val="20"/>
                <w:lang w:val="de-CH"/>
              </w:rPr>
              <w:t>3</w:t>
            </w:r>
            <w:r w:rsidRPr="00B90EAC">
              <w:rPr>
                <w:rFonts w:ascii="Arial" w:hAnsi="Arial" w:cs="Arial"/>
                <w:color w:val="000000" w:themeColor="text1"/>
                <w:sz w:val="20"/>
                <w:szCs w:val="20"/>
                <w:lang w:val="de-CH"/>
              </w:rPr>
              <w:t>]</w:t>
            </w:r>
          </w:p>
        </w:tc>
        <w:tc>
          <w:tcPr>
            <w:tcW w:w="2845" w:type="dxa"/>
          </w:tcPr>
          <w:p w14:paraId="6291A6AF" w14:textId="0B28E876" w:rsidR="00BA7891" w:rsidRPr="00B90EAC" w:rsidRDefault="00BA7891" w:rsidP="00974F25">
            <w:pPr>
              <w:jc w:val="left"/>
              <w:rPr>
                <w:rFonts w:ascii="Arial" w:hAnsi="Arial" w:cs="Arial"/>
                <w:b/>
                <w:color w:val="000000" w:themeColor="text1"/>
                <w:sz w:val="20"/>
                <w:szCs w:val="20"/>
                <w:lang w:val="de-CH"/>
              </w:rPr>
            </w:pPr>
          </w:p>
        </w:tc>
      </w:tr>
      <w:tr w:rsidR="00B21EF6" w:rsidRPr="00B90EAC" w14:paraId="617AAFE3" w14:textId="08B47606" w:rsidTr="00974F25">
        <w:trPr>
          <w:trHeight w:val="60"/>
        </w:trPr>
        <w:tc>
          <w:tcPr>
            <w:tcW w:w="4673" w:type="dxa"/>
          </w:tcPr>
          <w:p w14:paraId="72DDF243" w14:textId="7401B707" w:rsidR="00BA7891" w:rsidRPr="00B90EAC" w:rsidRDefault="00BA7891" w:rsidP="00974F2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Anbieter</w:t>
            </w:r>
            <w:r w:rsidRPr="00B90EAC">
              <w:rPr>
                <w:rFonts w:ascii="Arial" w:hAnsi="Arial" w:cs="Arial"/>
                <w:color w:val="000000" w:themeColor="text1"/>
                <w:sz w:val="20"/>
                <w:szCs w:val="20"/>
                <w:lang w:val="de-CH"/>
              </w:rPr>
              <w:t xml:space="preserve"> 1]</w:t>
            </w:r>
          </w:p>
        </w:tc>
        <w:tc>
          <w:tcPr>
            <w:tcW w:w="851" w:type="dxa"/>
          </w:tcPr>
          <w:p w14:paraId="47A3FB10" w14:textId="042DBE41"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50" w:type="dxa"/>
          </w:tcPr>
          <w:p w14:paraId="78E35F10"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41" w:type="dxa"/>
          </w:tcPr>
          <w:p w14:paraId="45C2E93D"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2136" w:type="dxa"/>
          </w:tcPr>
          <w:p w14:paraId="0E206D9E" w14:textId="76886F18" w:rsidR="00BA7891" w:rsidRPr="00B90EAC" w:rsidRDefault="004A4CD5" w:rsidP="00974F25">
            <w:pPr>
              <w:spacing w:before="0" w:line="240" w:lineRule="auto"/>
              <w:jc w:val="left"/>
              <w:rPr>
                <w:rFonts w:ascii="Arial" w:hAnsi="Arial" w:cs="Arial"/>
                <w:b/>
                <w:color w:val="000000" w:themeColor="text1"/>
                <w:sz w:val="20"/>
                <w:szCs w:val="20"/>
                <w:lang w:val="de-CH"/>
              </w:rPr>
            </w:pPr>
            <w:r w:rsidRPr="00B90EAC">
              <w:rPr>
                <w:rFonts w:ascii="Arial" w:hAnsi="Arial" w:cs="Arial"/>
                <w:b/>
                <w:sz w:val="20"/>
                <w:szCs w:val="20"/>
                <w:lang w:val="de-CH"/>
              </w:rPr>
              <w:t>Angebot</w:t>
            </w:r>
            <w:r w:rsidRPr="00B90EAC">
              <w:rPr>
                <w:rFonts w:ascii="Arial" w:hAnsi="Arial" w:cs="Arial"/>
                <w:b/>
                <w:color w:val="000000" w:themeColor="text1"/>
                <w:sz w:val="20"/>
                <w:szCs w:val="20"/>
                <w:lang w:val="de-CH"/>
              </w:rPr>
              <w:t xml:space="preserve"> </w:t>
            </w:r>
            <w:r w:rsidR="00755F00" w:rsidRPr="00B90EAC">
              <w:rPr>
                <w:rFonts w:ascii="Arial" w:hAnsi="Arial" w:cs="Arial"/>
                <w:b/>
                <w:color w:val="000000" w:themeColor="text1"/>
                <w:sz w:val="20"/>
                <w:szCs w:val="20"/>
                <w:lang w:val="de-CH"/>
              </w:rPr>
              <w:t>[</w:t>
            </w:r>
            <w:r w:rsidR="0049296A" w:rsidRPr="00B90EAC">
              <w:rPr>
                <w:rFonts w:ascii="Arial" w:hAnsi="Arial" w:cs="Arial"/>
                <w:b/>
                <w:color w:val="000000" w:themeColor="text1"/>
                <w:sz w:val="20"/>
                <w:szCs w:val="20"/>
                <w:lang w:val="de-CH"/>
              </w:rPr>
              <w:t>zugelassen</w:t>
            </w:r>
            <w:r w:rsidR="00755F00" w:rsidRPr="00B90EAC">
              <w:rPr>
                <w:rFonts w:ascii="Arial" w:hAnsi="Arial" w:cs="Arial"/>
                <w:b/>
                <w:color w:val="000000" w:themeColor="text1"/>
                <w:sz w:val="20"/>
                <w:szCs w:val="20"/>
                <w:lang w:val="de-CH"/>
              </w:rPr>
              <w:t>/</w:t>
            </w:r>
            <w:r w:rsidR="0049296A" w:rsidRPr="00B90EAC">
              <w:rPr>
                <w:rFonts w:ascii="Arial" w:hAnsi="Arial" w:cs="Arial"/>
                <w:b/>
                <w:color w:val="000000" w:themeColor="text1"/>
                <w:sz w:val="20"/>
                <w:szCs w:val="20"/>
                <w:lang w:val="de-CH"/>
              </w:rPr>
              <w:t>ausgeschlossen</w:t>
            </w:r>
            <w:r w:rsidR="00755F00" w:rsidRPr="00B90EAC">
              <w:rPr>
                <w:rFonts w:ascii="Arial" w:hAnsi="Arial" w:cs="Arial"/>
                <w:b/>
                <w:color w:val="000000" w:themeColor="text1"/>
                <w:sz w:val="20"/>
                <w:szCs w:val="20"/>
                <w:lang w:val="de-CH"/>
              </w:rPr>
              <w:t>]</w:t>
            </w:r>
          </w:p>
        </w:tc>
      </w:tr>
      <w:tr w:rsidR="00590723" w:rsidRPr="00B90EAC" w14:paraId="1A4DCFEA" w14:textId="0D1A0B09" w:rsidTr="00974F25">
        <w:trPr>
          <w:trHeight w:val="121"/>
        </w:trPr>
        <w:tc>
          <w:tcPr>
            <w:tcW w:w="4673" w:type="dxa"/>
          </w:tcPr>
          <w:p w14:paraId="3ABA726E" w14:textId="22C1069C" w:rsidR="00590723" w:rsidRPr="00B90EAC" w:rsidRDefault="00590723" w:rsidP="00974F25">
            <w:pPr>
              <w:spacing w:before="0" w:line="240" w:lineRule="auto"/>
              <w:jc w:val="left"/>
              <w:rPr>
                <w:rFonts w:ascii="Arial" w:hAnsi="Arial" w:cs="Arial"/>
                <w:i/>
                <w:color w:val="000000" w:themeColor="text1"/>
                <w:sz w:val="20"/>
                <w:szCs w:val="20"/>
                <w:lang w:val="de-CH"/>
              </w:rPr>
            </w:pPr>
            <w:r w:rsidRPr="00B90EAC">
              <w:rPr>
                <w:rFonts w:ascii="Arial" w:hAnsi="Arial" w:cs="Arial"/>
                <w:i/>
                <w:color w:val="000000" w:themeColor="text1"/>
                <w:sz w:val="20"/>
                <w:szCs w:val="20"/>
                <w:lang w:val="de-CH"/>
              </w:rPr>
              <w:t>[Subunternehmer 1]</w:t>
            </w:r>
          </w:p>
        </w:tc>
        <w:tc>
          <w:tcPr>
            <w:tcW w:w="851" w:type="dxa"/>
          </w:tcPr>
          <w:p w14:paraId="1DC4AD12"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850" w:type="dxa"/>
          </w:tcPr>
          <w:p w14:paraId="1D304D7A"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841" w:type="dxa"/>
          </w:tcPr>
          <w:p w14:paraId="6119152A"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2136" w:type="dxa"/>
            <w:vMerge w:val="restart"/>
          </w:tcPr>
          <w:p w14:paraId="3B261A6F" w14:textId="0CEA9A2F" w:rsidR="00590723" w:rsidRPr="00B90EAC" w:rsidRDefault="00590723" w:rsidP="00974F25">
            <w:pPr>
              <w:spacing w:before="0" w:line="240" w:lineRule="auto"/>
              <w:jc w:val="left"/>
              <w:rPr>
                <w:rFonts w:ascii="Arial" w:hAnsi="Arial" w:cs="Arial"/>
                <w:color w:val="000000" w:themeColor="text1"/>
                <w:sz w:val="20"/>
                <w:szCs w:val="20"/>
                <w:lang w:val="de-CH"/>
              </w:rPr>
            </w:pPr>
          </w:p>
        </w:tc>
      </w:tr>
      <w:tr w:rsidR="00590723" w:rsidRPr="00B90EAC" w14:paraId="5F28F2E4" w14:textId="3FD0D6B6" w:rsidTr="00974F25">
        <w:trPr>
          <w:trHeight w:val="56"/>
        </w:trPr>
        <w:tc>
          <w:tcPr>
            <w:tcW w:w="4103" w:type="dxa"/>
          </w:tcPr>
          <w:p w14:paraId="362E0DD0" w14:textId="6168E8B3" w:rsidR="00590723" w:rsidRPr="00B90EAC" w:rsidRDefault="00590723" w:rsidP="00974F25">
            <w:pPr>
              <w:spacing w:before="0" w:line="240" w:lineRule="auto"/>
              <w:jc w:val="left"/>
              <w:rPr>
                <w:rFonts w:ascii="Arial" w:hAnsi="Arial" w:cs="Arial"/>
                <w:color w:val="000000" w:themeColor="text1"/>
                <w:sz w:val="20"/>
                <w:szCs w:val="20"/>
                <w:lang w:val="de-CH"/>
              </w:rPr>
            </w:pPr>
            <w:r w:rsidRPr="00B90EAC">
              <w:rPr>
                <w:rFonts w:ascii="Arial" w:hAnsi="Arial" w:cs="Arial"/>
                <w:i/>
                <w:color w:val="000000" w:themeColor="text1"/>
                <w:sz w:val="20"/>
                <w:szCs w:val="20"/>
                <w:lang w:val="de-CH"/>
              </w:rPr>
              <w:t>[Subunternehmer 2]</w:t>
            </w:r>
          </w:p>
        </w:tc>
        <w:tc>
          <w:tcPr>
            <w:tcW w:w="804" w:type="dxa"/>
          </w:tcPr>
          <w:p w14:paraId="1FD4BB2F"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803" w:type="dxa"/>
          </w:tcPr>
          <w:p w14:paraId="3F1DACA7"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796" w:type="dxa"/>
          </w:tcPr>
          <w:p w14:paraId="70754D72" w14:textId="77777777" w:rsidR="00590723" w:rsidRPr="00B90EAC" w:rsidRDefault="00590723" w:rsidP="00974F25">
            <w:pPr>
              <w:spacing w:before="0" w:line="240" w:lineRule="auto"/>
              <w:jc w:val="left"/>
              <w:rPr>
                <w:rFonts w:ascii="Arial" w:hAnsi="Arial" w:cs="Arial"/>
                <w:color w:val="000000" w:themeColor="text1"/>
                <w:sz w:val="20"/>
                <w:szCs w:val="20"/>
                <w:lang w:val="de-CH"/>
              </w:rPr>
            </w:pPr>
          </w:p>
        </w:tc>
        <w:tc>
          <w:tcPr>
            <w:tcW w:w="2845" w:type="dxa"/>
            <w:vMerge/>
          </w:tcPr>
          <w:p w14:paraId="49C9DB69" w14:textId="771C1486" w:rsidR="00590723" w:rsidRPr="00B90EAC" w:rsidRDefault="00590723" w:rsidP="00974F25">
            <w:pPr>
              <w:spacing w:before="0" w:line="240" w:lineRule="auto"/>
              <w:jc w:val="left"/>
              <w:rPr>
                <w:rFonts w:ascii="Arial" w:hAnsi="Arial" w:cs="Arial"/>
                <w:color w:val="000000" w:themeColor="text1"/>
                <w:sz w:val="20"/>
                <w:szCs w:val="20"/>
                <w:lang w:val="de-CH"/>
              </w:rPr>
            </w:pPr>
          </w:p>
        </w:tc>
      </w:tr>
      <w:tr w:rsidR="00B21EF6" w:rsidRPr="00B90EAC" w14:paraId="0D558923" w14:textId="5FF31612" w:rsidTr="00974F25">
        <w:trPr>
          <w:trHeight w:val="23"/>
        </w:trPr>
        <w:tc>
          <w:tcPr>
            <w:tcW w:w="4103" w:type="dxa"/>
          </w:tcPr>
          <w:p w14:paraId="40FB04FF" w14:textId="0DB21FA2" w:rsidR="00BA7891" w:rsidRPr="00B90EAC" w:rsidRDefault="00755F00" w:rsidP="00974F2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 xml:space="preserve">Anbieter </w:t>
            </w:r>
            <w:r w:rsidRPr="00B90EAC">
              <w:rPr>
                <w:rFonts w:ascii="Arial" w:hAnsi="Arial" w:cs="Arial"/>
                <w:color w:val="000000" w:themeColor="text1"/>
                <w:sz w:val="20"/>
                <w:szCs w:val="20"/>
                <w:lang w:val="de-CH"/>
              </w:rPr>
              <w:t>2]</w:t>
            </w:r>
          </w:p>
        </w:tc>
        <w:tc>
          <w:tcPr>
            <w:tcW w:w="804" w:type="dxa"/>
          </w:tcPr>
          <w:p w14:paraId="78FB8140"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03" w:type="dxa"/>
          </w:tcPr>
          <w:p w14:paraId="639A738D"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796" w:type="dxa"/>
          </w:tcPr>
          <w:p w14:paraId="374FD971"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2845" w:type="dxa"/>
          </w:tcPr>
          <w:p w14:paraId="0BA2A2F5" w14:textId="720E8C11" w:rsidR="00BA7891" w:rsidRPr="00B90EAC" w:rsidRDefault="004A4CD5" w:rsidP="00974F25">
            <w:pPr>
              <w:spacing w:before="0" w:line="240" w:lineRule="auto"/>
              <w:jc w:val="left"/>
              <w:rPr>
                <w:rFonts w:ascii="Arial" w:hAnsi="Arial" w:cs="Arial"/>
                <w:b/>
                <w:color w:val="000000" w:themeColor="text1"/>
                <w:sz w:val="20"/>
                <w:szCs w:val="20"/>
                <w:lang w:val="de-CH"/>
              </w:rPr>
            </w:pPr>
            <w:r w:rsidRPr="00B90EAC">
              <w:rPr>
                <w:rFonts w:ascii="Arial" w:hAnsi="Arial" w:cs="Arial"/>
                <w:b/>
                <w:sz w:val="20"/>
                <w:szCs w:val="20"/>
                <w:lang w:val="de-CH"/>
              </w:rPr>
              <w:t>Angebot</w:t>
            </w:r>
            <w:r w:rsidRPr="00B90EAC">
              <w:rPr>
                <w:rFonts w:ascii="Arial" w:hAnsi="Arial" w:cs="Arial"/>
                <w:b/>
                <w:color w:val="000000" w:themeColor="text1"/>
                <w:sz w:val="20"/>
                <w:szCs w:val="20"/>
                <w:lang w:val="de-CH"/>
              </w:rPr>
              <w:t xml:space="preserve"> </w:t>
            </w:r>
            <w:r w:rsidR="00BC5B18" w:rsidRPr="00B90EAC">
              <w:rPr>
                <w:rFonts w:ascii="Arial" w:hAnsi="Arial" w:cs="Arial"/>
                <w:b/>
                <w:color w:val="000000" w:themeColor="text1"/>
                <w:sz w:val="20"/>
                <w:szCs w:val="20"/>
                <w:lang w:val="de-CH"/>
              </w:rPr>
              <w:t>[</w:t>
            </w:r>
            <w:r w:rsidR="0049296A" w:rsidRPr="00B90EAC">
              <w:rPr>
                <w:rFonts w:ascii="Arial" w:hAnsi="Arial" w:cs="Arial"/>
                <w:b/>
                <w:color w:val="000000" w:themeColor="text1"/>
                <w:sz w:val="20"/>
                <w:szCs w:val="20"/>
                <w:lang w:val="de-CH"/>
              </w:rPr>
              <w:t>zugelassen/ausgeschlossen</w:t>
            </w:r>
            <w:r w:rsidR="00BC5B18" w:rsidRPr="00B90EAC">
              <w:rPr>
                <w:rFonts w:ascii="Arial" w:hAnsi="Arial" w:cs="Arial"/>
                <w:b/>
                <w:color w:val="000000" w:themeColor="text1"/>
                <w:sz w:val="20"/>
                <w:szCs w:val="20"/>
                <w:lang w:val="de-CH"/>
              </w:rPr>
              <w:t>]</w:t>
            </w:r>
          </w:p>
        </w:tc>
      </w:tr>
      <w:tr w:rsidR="00B21EF6" w:rsidRPr="00B90EAC" w14:paraId="73E70BDE" w14:textId="7952527D" w:rsidTr="00974F25">
        <w:trPr>
          <w:trHeight w:val="51"/>
        </w:trPr>
        <w:tc>
          <w:tcPr>
            <w:tcW w:w="4103" w:type="dxa"/>
          </w:tcPr>
          <w:p w14:paraId="257AC953" w14:textId="0E43524B" w:rsidR="00BA7891" w:rsidRPr="00B90EAC" w:rsidRDefault="00755F00" w:rsidP="00974F25">
            <w:pPr>
              <w:spacing w:before="0" w:line="240" w:lineRule="auto"/>
              <w:jc w:val="left"/>
              <w:rPr>
                <w:rFonts w:ascii="Arial" w:hAnsi="Arial" w:cs="Arial"/>
                <w:color w:val="000000" w:themeColor="text1"/>
                <w:sz w:val="20"/>
                <w:szCs w:val="20"/>
                <w:lang w:val="de-CH"/>
              </w:rPr>
            </w:pPr>
            <w:r w:rsidRPr="00B90EAC">
              <w:rPr>
                <w:rFonts w:ascii="Arial" w:hAnsi="Arial" w:cs="Arial"/>
                <w:i/>
                <w:color w:val="000000" w:themeColor="text1"/>
                <w:sz w:val="20"/>
                <w:szCs w:val="20"/>
                <w:lang w:val="de-CH"/>
              </w:rPr>
              <w:t>[</w:t>
            </w:r>
            <w:r w:rsidR="0049296A" w:rsidRPr="00B90EAC">
              <w:rPr>
                <w:rFonts w:ascii="Arial" w:hAnsi="Arial" w:cs="Arial"/>
                <w:i/>
                <w:color w:val="000000" w:themeColor="text1"/>
                <w:sz w:val="20"/>
                <w:szCs w:val="20"/>
                <w:lang w:val="de-CH"/>
              </w:rPr>
              <w:t xml:space="preserve">Subunternehmer </w:t>
            </w:r>
            <w:r w:rsidRPr="00B90EAC">
              <w:rPr>
                <w:rFonts w:ascii="Arial" w:hAnsi="Arial" w:cs="Arial"/>
                <w:i/>
                <w:color w:val="000000" w:themeColor="text1"/>
                <w:sz w:val="20"/>
                <w:szCs w:val="20"/>
                <w:lang w:val="de-CH"/>
              </w:rPr>
              <w:t>1]</w:t>
            </w:r>
          </w:p>
        </w:tc>
        <w:tc>
          <w:tcPr>
            <w:tcW w:w="804" w:type="dxa"/>
          </w:tcPr>
          <w:p w14:paraId="728A452C"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03" w:type="dxa"/>
          </w:tcPr>
          <w:p w14:paraId="3D8CA8E3"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796" w:type="dxa"/>
          </w:tcPr>
          <w:p w14:paraId="5837E8B3"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2845" w:type="dxa"/>
          </w:tcPr>
          <w:p w14:paraId="66337C2B" w14:textId="41E5B375" w:rsidR="00BA7891" w:rsidRPr="00B90EAC" w:rsidRDefault="00BA7891" w:rsidP="00974F25">
            <w:pPr>
              <w:spacing w:before="0" w:line="240" w:lineRule="auto"/>
              <w:jc w:val="left"/>
              <w:rPr>
                <w:rFonts w:ascii="Arial" w:hAnsi="Arial" w:cs="Arial"/>
                <w:color w:val="000000" w:themeColor="text1"/>
                <w:sz w:val="20"/>
                <w:szCs w:val="20"/>
                <w:lang w:val="de-CH"/>
              </w:rPr>
            </w:pPr>
          </w:p>
        </w:tc>
      </w:tr>
      <w:tr w:rsidR="00B21EF6" w:rsidRPr="00B90EAC" w14:paraId="6C44B34D" w14:textId="602F7A13" w:rsidTr="00974F25">
        <w:trPr>
          <w:trHeight w:val="23"/>
        </w:trPr>
        <w:tc>
          <w:tcPr>
            <w:tcW w:w="4103" w:type="dxa"/>
          </w:tcPr>
          <w:p w14:paraId="01BF329F" w14:textId="1739404F" w:rsidR="00BA7891" w:rsidRPr="00B90EAC" w:rsidRDefault="00BC5B18" w:rsidP="00974F25">
            <w:pPr>
              <w:spacing w:before="0" w:line="240" w:lineRule="auto"/>
              <w:jc w:val="left"/>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49296A" w:rsidRPr="00B90EAC">
              <w:rPr>
                <w:rFonts w:ascii="Arial" w:hAnsi="Arial" w:cs="Arial"/>
                <w:color w:val="000000" w:themeColor="text1"/>
                <w:sz w:val="20"/>
                <w:szCs w:val="20"/>
                <w:lang w:val="de-CH"/>
              </w:rPr>
              <w:t xml:space="preserve">Anbieter </w:t>
            </w:r>
            <w:r w:rsidRPr="00B90EAC">
              <w:rPr>
                <w:rFonts w:ascii="Arial" w:hAnsi="Arial" w:cs="Arial"/>
                <w:color w:val="000000" w:themeColor="text1"/>
                <w:sz w:val="20"/>
                <w:szCs w:val="20"/>
                <w:lang w:val="de-CH"/>
              </w:rPr>
              <w:t>3</w:t>
            </w:r>
            <w:r w:rsidR="00755F00" w:rsidRPr="00B90EAC">
              <w:rPr>
                <w:rFonts w:ascii="Arial" w:hAnsi="Arial" w:cs="Arial"/>
                <w:color w:val="000000" w:themeColor="text1"/>
                <w:sz w:val="20"/>
                <w:szCs w:val="20"/>
                <w:lang w:val="de-CH"/>
              </w:rPr>
              <w:t>]</w:t>
            </w:r>
          </w:p>
        </w:tc>
        <w:tc>
          <w:tcPr>
            <w:tcW w:w="804" w:type="dxa"/>
          </w:tcPr>
          <w:p w14:paraId="1F05B1B0"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803" w:type="dxa"/>
          </w:tcPr>
          <w:p w14:paraId="387E820F"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796" w:type="dxa"/>
          </w:tcPr>
          <w:p w14:paraId="6850511D" w14:textId="77777777" w:rsidR="00BA7891" w:rsidRPr="00B90EAC" w:rsidRDefault="00BA7891" w:rsidP="00974F25">
            <w:pPr>
              <w:spacing w:before="0" w:line="240" w:lineRule="auto"/>
              <w:jc w:val="left"/>
              <w:rPr>
                <w:rFonts w:ascii="Arial" w:hAnsi="Arial" w:cs="Arial"/>
                <w:color w:val="000000" w:themeColor="text1"/>
                <w:sz w:val="20"/>
                <w:szCs w:val="20"/>
                <w:lang w:val="de-CH"/>
              </w:rPr>
            </w:pPr>
          </w:p>
        </w:tc>
        <w:tc>
          <w:tcPr>
            <w:tcW w:w="2845" w:type="dxa"/>
          </w:tcPr>
          <w:p w14:paraId="186B1FCB" w14:textId="33205439" w:rsidR="00BA7891" w:rsidRPr="00B90EAC" w:rsidRDefault="004A4CD5" w:rsidP="00974F25">
            <w:pPr>
              <w:spacing w:before="0" w:line="240" w:lineRule="auto"/>
              <w:jc w:val="left"/>
              <w:rPr>
                <w:rFonts w:ascii="Arial" w:hAnsi="Arial" w:cs="Arial"/>
                <w:b/>
                <w:color w:val="000000" w:themeColor="text1"/>
                <w:sz w:val="20"/>
                <w:szCs w:val="20"/>
                <w:lang w:val="de-CH"/>
              </w:rPr>
            </w:pPr>
            <w:r w:rsidRPr="00B90EAC">
              <w:rPr>
                <w:rFonts w:ascii="Arial" w:hAnsi="Arial" w:cs="Arial"/>
                <w:b/>
                <w:sz w:val="20"/>
                <w:szCs w:val="20"/>
                <w:lang w:val="de-CH"/>
              </w:rPr>
              <w:t>Angebot</w:t>
            </w:r>
            <w:r w:rsidRPr="00B90EAC">
              <w:rPr>
                <w:rFonts w:ascii="Arial" w:hAnsi="Arial" w:cs="Arial"/>
                <w:b/>
                <w:color w:val="000000" w:themeColor="text1"/>
                <w:sz w:val="20"/>
                <w:szCs w:val="20"/>
                <w:lang w:val="de-CH"/>
              </w:rPr>
              <w:t xml:space="preserve"> </w:t>
            </w:r>
            <w:r w:rsidR="00BC5B18" w:rsidRPr="00B90EAC">
              <w:rPr>
                <w:rFonts w:ascii="Arial" w:hAnsi="Arial" w:cs="Arial"/>
                <w:b/>
                <w:color w:val="000000" w:themeColor="text1"/>
                <w:sz w:val="20"/>
                <w:szCs w:val="20"/>
                <w:lang w:val="de-CH"/>
              </w:rPr>
              <w:t>[</w:t>
            </w:r>
            <w:r w:rsidR="0049296A" w:rsidRPr="00B90EAC">
              <w:rPr>
                <w:rFonts w:ascii="Arial" w:hAnsi="Arial" w:cs="Arial"/>
                <w:b/>
                <w:color w:val="000000" w:themeColor="text1"/>
                <w:sz w:val="20"/>
                <w:szCs w:val="20"/>
                <w:lang w:val="de-CH"/>
              </w:rPr>
              <w:t>zugelassen/ausgeschlossen</w:t>
            </w:r>
            <w:r w:rsidR="00BC5B18" w:rsidRPr="00B90EAC">
              <w:rPr>
                <w:rFonts w:ascii="Arial" w:hAnsi="Arial" w:cs="Arial"/>
                <w:b/>
                <w:color w:val="000000" w:themeColor="text1"/>
                <w:sz w:val="20"/>
                <w:szCs w:val="20"/>
                <w:lang w:val="de-CH"/>
              </w:rPr>
              <w:t>]</w:t>
            </w:r>
          </w:p>
        </w:tc>
      </w:tr>
    </w:tbl>
    <w:p w14:paraId="4D83BBBB" w14:textId="77777777" w:rsidR="00974F25" w:rsidRPr="00B90EAC" w:rsidRDefault="00974F25" w:rsidP="00974F25">
      <w:pPr>
        <w:spacing w:before="0" w:after="0" w:line="240" w:lineRule="auto"/>
        <w:rPr>
          <w:rFonts w:ascii="Arial" w:hAnsi="Arial" w:cs="Arial"/>
          <w:i/>
          <w:color w:val="000000" w:themeColor="text1"/>
          <w:sz w:val="20"/>
          <w:szCs w:val="20"/>
          <w:lang w:val="de-CH"/>
        </w:rPr>
      </w:pPr>
    </w:p>
    <w:p w14:paraId="34047259" w14:textId="51C5CDA6" w:rsidR="00FF6AF4" w:rsidRPr="00B90EAC" w:rsidRDefault="00FF6AF4" w:rsidP="00974F25">
      <w:pPr>
        <w:spacing w:before="0" w:after="0" w:line="240" w:lineRule="auto"/>
        <w:rPr>
          <w:rFonts w:ascii="Arial" w:hAnsi="Arial" w:cs="Arial"/>
          <w:color w:val="000000" w:themeColor="text1"/>
          <w:sz w:val="20"/>
          <w:szCs w:val="20"/>
          <w:lang w:val="de-CH"/>
        </w:rPr>
      </w:pPr>
      <w:r w:rsidRPr="00B90EAC">
        <w:rPr>
          <w:rFonts w:ascii="Arial" w:hAnsi="Arial" w:cs="Arial"/>
          <w:i/>
          <w:color w:val="000000" w:themeColor="text1"/>
          <w:sz w:val="20"/>
          <w:szCs w:val="20"/>
          <w:lang w:val="de-CH"/>
        </w:rPr>
        <w:t>[</w:t>
      </w:r>
      <w:r w:rsidR="0049296A" w:rsidRPr="00B90EAC">
        <w:rPr>
          <w:rFonts w:ascii="Arial" w:hAnsi="Arial" w:cs="Arial"/>
          <w:i/>
          <w:color w:val="000000" w:themeColor="text1"/>
          <w:sz w:val="20"/>
          <w:szCs w:val="20"/>
          <w:lang w:val="de-CH"/>
        </w:rPr>
        <w:t>Allenfalls</w:t>
      </w:r>
      <w:r w:rsidRPr="00B90EAC">
        <w:rPr>
          <w:rFonts w:ascii="Arial" w:hAnsi="Arial" w:cs="Arial"/>
          <w:i/>
          <w:color w:val="000000" w:themeColor="text1"/>
          <w:sz w:val="20"/>
          <w:szCs w:val="20"/>
          <w:lang w:val="de-CH"/>
        </w:rPr>
        <w:t>]</w:t>
      </w:r>
      <w:r w:rsidRPr="00B90EAC">
        <w:rPr>
          <w:rFonts w:ascii="Arial" w:hAnsi="Arial" w:cs="Arial"/>
          <w:color w:val="000000" w:themeColor="text1"/>
          <w:sz w:val="20"/>
          <w:szCs w:val="20"/>
          <w:lang w:val="de-CH"/>
        </w:rPr>
        <w:t xml:space="preserve"> </w:t>
      </w:r>
      <w:r w:rsidR="0049296A" w:rsidRPr="00B90EAC">
        <w:rPr>
          <w:rFonts w:ascii="Arial" w:hAnsi="Arial" w:cs="Arial"/>
          <w:color w:val="000000" w:themeColor="text1"/>
          <w:sz w:val="20"/>
          <w:szCs w:val="20"/>
          <w:lang w:val="de-CH"/>
        </w:rPr>
        <w:t>Bemerkungen</w:t>
      </w:r>
      <w:r w:rsidRPr="00B90EAC">
        <w:rPr>
          <w:rFonts w:ascii="Arial" w:hAnsi="Arial" w:cs="Arial"/>
          <w:color w:val="000000" w:themeColor="text1"/>
          <w:sz w:val="20"/>
          <w:szCs w:val="20"/>
          <w:lang w:val="de-CH"/>
        </w:rPr>
        <w:t>:</w:t>
      </w:r>
    </w:p>
    <w:p w14:paraId="2C6F358B" w14:textId="7F1C0ADB" w:rsidR="00974F25" w:rsidRPr="00B90EAC" w:rsidRDefault="00974F25" w:rsidP="00974F25">
      <w:pPr>
        <w:spacing w:before="0" w:after="0" w:line="240" w:lineRule="auto"/>
        <w:rPr>
          <w:rFonts w:ascii="Arial" w:hAnsi="Arial" w:cs="Arial"/>
          <w:color w:val="000000" w:themeColor="text1"/>
          <w:sz w:val="20"/>
          <w:szCs w:val="20"/>
          <w:lang w:val="de-CH"/>
        </w:rPr>
      </w:pPr>
    </w:p>
    <w:p w14:paraId="71D974F5" w14:textId="77777777" w:rsidR="0066390E" w:rsidRPr="00B90EAC" w:rsidRDefault="0066390E" w:rsidP="00974F25">
      <w:pPr>
        <w:spacing w:before="0" w:after="0" w:line="240" w:lineRule="auto"/>
        <w:rPr>
          <w:rFonts w:ascii="Arial" w:hAnsi="Arial" w:cs="Arial"/>
          <w:color w:val="000000" w:themeColor="text1"/>
          <w:sz w:val="20"/>
          <w:szCs w:val="20"/>
          <w:lang w:val="de-CH"/>
        </w:rPr>
      </w:pPr>
    </w:p>
    <w:p w14:paraId="5448C0B3" w14:textId="590728EE" w:rsidR="00E75A5A" w:rsidRPr="00B90EAC" w:rsidRDefault="00A35ADE" w:rsidP="00C67CE6">
      <w:pPr>
        <w:pStyle w:val="berschrift1"/>
        <w:numPr>
          <w:ilvl w:val="0"/>
          <w:numId w:val="15"/>
        </w:numPr>
        <w:rPr>
          <w:rFonts w:cs="Arial"/>
          <w:color w:val="000000" w:themeColor="text1"/>
          <w:lang w:val="de-CH"/>
        </w:rPr>
      </w:pPr>
      <w:bookmarkStart w:id="110" w:name="_Toc158029728"/>
      <w:bookmarkStart w:id="111" w:name="_Toc158030042"/>
      <w:bookmarkStart w:id="112" w:name="_Toc158034645"/>
      <w:bookmarkStart w:id="113" w:name="_Toc158034901"/>
      <w:bookmarkStart w:id="114" w:name="_Toc158041625"/>
      <w:bookmarkStart w:id="115" w:name="_Toc158042379"/>
      <w:bookmarkStart w:id="116" w:name="_Toc158725493"/>
      <w:bookmarkStart w:id="117" w:name="_Toc158029730"/>
      <w:bookmarkStart w:id="118" w:name="_Toc158030044"/>
      <w:bookmarkStart w:id="119" w:name="_Toc158034647"/>
      <w:bookmarkStart w:id="120" w:name="_Toc158034903"/>
      <w:bookmarkStart w:id="121" w:name="_Toc158041627"/>
      <w:bookmarkStart w:id="122" w:name="_Toc158042381"/>
      <w:bookmarkStart w:id="123" w:name="_Toc158725495"/>
      <w:bookmarkStart w:id="124" w:name="_Toc158029731"/>
      <w:bookmarkStart w:id="125" w:name="_Toc158030045"/>
      <w:bookmarkStart w:id="126" w:name="_Toc158034648"/>
      <w:bookmarkStart w:id="127" w:name="_Toc158034904"/>
      <w:bookmarkStart w:id="128" w:name="_Toc158041628"/>
      <w:bookmarkStart w:id="129" w:name="_Toc158042382"/>
      <w:bookmarkStart w:id="130" w:name="_Toc158725496"/>
      <w:bookmarkStart w:id="131" w:name="_Toc158029732"/>
      <w:bookmarkStart w:id="132" w:name="_Toc158030046"/>
      <w:bookmarkStart w:id="133" w:name="_Toc158034649"/>
      <w:bookmarkStart w:id="134" w:name="_Toc158034905"/>
      <w:bookmarkStart w:id="135" w:name="_Toc158041629"/>
      <w:bookmarkStart w:id="136" w:name="_Toc158042383"/>
      <w:bookmarkStart w:id="137" w:name="_Toc158725497"/>
      <w:bookmarkStart w:id="138" w:name="_Toc158029745"/>
      <w:bookmarkStart w:id="139" w:name="_Toc158030059"/>
      <w:bookmarkStart w:id="140" w:name="_Toc158034662"/>
      <w:bookmarkStart w:id="141" w:name="_Toc158034918"/>
      <w:bookmarkStart w:id="142" w:name="_Toc158041642"/>
      <w:bookmarkStart w:id="143" w:name="_Toc158042396"/>
      <w:bookmarkStart w:id="144" w:name="_Toc158725510"/>
      <w:bookmarkStart w:id="145" w:name="_Toc158029819"/>
      <w:bookmarkStart w:id="146" w:name="_Toc158030133"/>
      <w:bookmarkStart w:id="147" w:name="_Toc158034736"/>
      <w:bookmarkStart w:id="148" w:name="_Toc158034992"/>
      <w:bookmarkStart w:id="149" w:name="_Toc158041716"/>
      <w:bookmarkStart w:id="150" w:name="_Toc158042470"/>
      <w:bookmarkStart w:id="151" w:name="_Toc158725584"/>
      <w:bookmarkStart w:id="152" w:name="_Toc167432754"/>
      <w:bookmarkStart w:id="153" w:name="_Toc17028354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B90EAC">
        <w:rPr>
          <w:rFonts w:cs="Arial"/>
          <w:color w:val="000000" w:themeColor="text1"/>
          <w:lang w:val="de-CH"/>
        </w:rPr>
        <w:t>Ausschluss/Ausschlüsse und Gründe</w:t>
      </w:r>
      <w:bookmarkEnd w:id="152"/>
      <w:bookmarkEnd w:id="153"/>
    </w:p>
    <w:p w14:paraId="6CD8D5F5" w14:textId="77777777" w:rsidR="0066390E" w:rsidRPr="00B90EAC" w:rsidRDefault="0066390E" w:rsidP="0066390E">
      <w:pPr>
        <w:spacing w:before="0" w:after="0" w:line="240" w:lineRule="auto"/>
        <w:rPr>
          <w:rFonts w:ascii="Arial" w:hAnsi="Arial" w:cs="Arial"/>
          <w:sz w:val="20"/>
          <w:szCs w:val="20"/>
          <w:lang w:val="de-CH"/>
        </w:rPr>
      </w:pPr>
    </w:p>
    <w:p w14:paraId="061573C3" w14:textId="15564BB0" w:rsidR="00E75A5A" w:rsidRPr="00B90EAC" w:rsidRDefault="00A35ADE" w:rsidP="0066390E">
      <w:pPr>
        <w:spacing w:before="0" w:after="0" w:line="240" w:lineRule="auto"/>
        <w:rPr>
          <w:rFonts w:ascii="Arial" w:hAnsi="Arial" w:cs="Arial"/>
          <w:color w:val="000000" w:themeColor="text1"/>
          <w:sz w:val="20"/>
          <w:szCs w:val="20"/>
          <w:lang w:val="de-CH"/>
        </w:rPr>
      </w:pPr>
      <w:r w:rsidRPr="00B90EAC">
        <w:rPr>
          <w:rFonts w:ascii="Arial" w:hAnsi="Arial" w:cs="Arial"/>
          <w:b/>
          <w:i/>
          <w:sz w:val="20"/>
          <w:szCs w:val="20"/>
          <w:lang w:val="de-CH"/>
        </w:rPr>
        <w:t>Falls kein Ausschluss</w:t>
      </w:r>
      <w:r w:rsidR="00223B5D" w:rsidRPr="00B90EAC">
        <w:rPr>
          <w:rFonts w:ascii="Arial" w:hAnsi="Arial" w:cs="Arial"/>
          <w:b/>
          <w:i/>
          <w:sz w:val="20"/>
          <w:szCs w:val="20"/>
          <w:lang w:val="de-CH"/>
        </w:rPr>
        <w:t xml:space="preserve"> erfolgt</w:t>
      </w:r>
      <w:r w:rsidR="00E75A5A" w:rsidRPr="00B90EAC">
        <w:rPr>
          <w:rFonts w:ascii="Arial" w:hAnsi="Arial" w:cs="Arial"/>
          <w:b/>
          <w:i/>
          <w:sz w:val="20"/>
          <w:szCs w:val="20"/>
          <w:lang w:val="de-CH"/>
        </w:rPr>
        <w:t>:</w:t>
      </w:r>
      <w:r w:rsidR="00E75A5A" w:rsidRPr="00B90EAC">
        <w:rPr>
          <w:rFonts w:ascii="Arial" w:hAnsi="Arial" w:cs="Arial"/>
          <w:sz w:val="20"/>
          <w:szCs w:val="20"/>
          <w:lang w:val="de-CH"/>
        </w:rPr>
        <w:t xml:space="preserve"> </w:t>
      </w:r>
      <w:r w:rsidRPr="00B90EAC">
        <w:rPr>
          <w:rFonts w:ascii="Arial" w:hAnsi="Arial" w:cs="Arial"/>
          <w:color w:val="000000" w:themeColor="text1"/>
          <w:sz w:val="20"/>
          <w:szCs w:val="20"/>
          <w:lang w:val="de-CH"/>
        </w:rPr>
        <w:t>Kein Anbieter wird vom vorliegenden Vergabeverfahren ausgeschlossen.</w:t>
      </w:r>
    </w:p>
    <w:p w14:paraId="4DA51F59" w14:textId="77777777" w:rsidR="0066390E" w:rsidRPr="00B90EAC" w:rsidRDefault="0066390E" w:rsidP="0066390E">
      <w:pPr>
        <w:spacing w:before="0" w:after="0" w:line="240" w:lineRule="auto"/>
        <w:rPr>
          <w:rFonts w:ascii="Arial" w:hAnsi="Arial" w:cs="Arial"/>
          <w:sz w:val="20"/>
          <w:szCs w:val="20"/>
          <w:lang w:val="de-CH"/>
        </w:rPr>
      </w:pPr>
    </w:p>
    <w:p w14:paraId="0006C66D" w14:textId="0B96CB12" w:rsidR="00E75A5A" w:rsidRPr="00B90EAC" w:rsidRDefault="00223B5D" w:rsidP="0066390E">
      <w:pPr>
        <w:spacing w:before="0" w:after="0" w:line="240" w:lineRule="auto"/>
        <w:rPr>
          <w:rFonts w:ascii="Arial" w:hAnsi="Arial" w:cs="Arial"/>
          <w:color w:val="000000" w:themeColor="text1"/>
          <w:sz w:val="20"/>
          <w:szCs w:val="20"/>
          <w:lang w:val="de-CH"/>
        </w:rPr>
      </w:pPr>
      <w:r w:rsidRPr="00B90EAC">
        <w:rPr>
          <w:rFonts w:ascii="Arial" w:hAnsi="Arial" w:cs="Arial"/>
          <w:b/>
          <w:i/>
          <w:sz w:val="20"/>
          <w:szCs w:val="20"/>
          <w:lang w:val="de-CH"/>
        </w:rPr>
        <w:t>Falls ein Ausschluss erfolgt/mehrere Ausschlüsse erfolgen</w:t>
      </w:r>
      <w:r w:rsidR="00E75A5A" w:rsidRPr="00B90EAC">
        <w:rPr>
          <w:rFonts w:ascii="Arial" w:hAnsi="Arial" w:cs="Arial"/>
          <w:b/>
          <w:i/>
          <w:sz w:val="20"/>
          <w:szCs w:val="20"/>
          <w:lang w:val="de-CH"/>
        </w:rPr>
        <w:t>:</w:t>
      </w:r>
      <w:r w:rsidR="00E75A5A" w:rsidRPr="00B90EAC">
        <w:rPr>
          <w:rFonts w:ascii="Arial" w:hAnsi="Arial" w:cs="Arial"/>
          <w:sz w:val="20"/>
          <w:szCs w:val="20"/>
          <w:lang w:val="de-CH"/>
        </w:rPr>
        <w:t xml:space="preserve"> </w:t>
      </w:r>
      <w:r w:rsidR="00A35ADE" w:rsidRPr="00B90EAC">
        <w:rPr>
          <w:rFonts w:ascii="Arial" w:hAnsi="Arial" w:cs="Arial"/>
          <w:color w:val="000000" w:themeColor="text1"/>
          <w:sz w:val="20"/>
          <w:szCs w:val="20"/>
          <w:lang w:val="de-CH"/>
        </w:rPr>
        <w:t>[Der/Die] folgende[n] Anbieter [muss/müssen oder musst</w:t>
      </w:r>
      <w:r w:rsidR="00B412E0" w:rsidRPr="00B90EAC">
        <w:rPr>
          <w:rFonts w:ascii="Arial" w:hAnsi="Arial" w:cs="Arial"/>
          <w:color w:val="000000" w:themeColor="text1"/>
          <w:sz w:val="20"/>
          <w:szCs w:val="20"/>
          <w:lang w:val="de-CH"/>
        </w:rPr>
        <w:t>e</w:t>
      </w:r>
      <w:r w:rsidR="00A35ADE" w:rsidRPr="00B90EAC">
        <w:rPr>
          <w:rFonts w:ascii="Arial" w:hAnsi="Arial" w:cs="Arial"/>
          <w:color w:val="000000" w:themeColor="text1"/>
          <w:sz w:val="20"/>
          <w:szCs w:val="20"/>
          <w:lang w:val="de-CH"/>
        </w:rPr>
        <w:t>(n)] [mit Entscheid vom…] vom vorliegenden Vergabeverfahren ausgeschlossen werden</w:t>
      </w:r>
      <w:r w:rsidR="0066390E" w:rsidRPr="00B90EAC">
        <w:rPr>
          <w:rFonts w:ascii="Arial" w:hAnsi="Arial" w:cs="Arial"/>
          <w:color w:val="000000" w:themeColor="text1"/>
          <w:sz w:val="20"/>
          <w:szCs w:val="20"/>
          <w:lang w:val="de-CH"/>
        </w:rPr>
        <w:t>:</w:t>
      </w:r>
    </w:p>
    <w:p w14:paraId="32F933ED" w14:textId="77777777" w:rsidR="0066390E" w:rsidRPr="00B90EAC" w:rsidRDefault="0066390E" w:rsidP="0066390E">
      <w:pPr>
        <w:spacing w:before="0" w:after="0" w:line="240" w:lineRule="auto"/>
        <w:rPr>
          <w:rFonts w:ascii="Arial" w:hAnsi="Arial" w:cs="Arial"/>
          <w:color w:val="000000" w:themeColor="text1"/>
          <w:sz w:val="20"/>
          <w:szCs w:val="20"/>
          <w:lang w:val="de-CH"/>
        </w:rPr>
      </w:pPr>
    </w:p>
    <w:tbl>
      <w:tblPr>
        <w:tblStyle w:val="Tabellenraster"/>
        <w:tblW w:w="9356" w:type="dxa"/>
        <w:tblInd w:w="-5" w:type="dxa"/>
        <w:tblCellMar>
          <w:top w:w="57" w:type="dxa"/>
          <w:bottom w:w="57" w:type="dxa"/>
        </w:tblCellMar>
        <w:tblLook w:val="04A0" w:firstRow="1" w:lastRow="0" w:firstColumn="1" w:lastColumn="0" w:noHBand="0" w:noVBand="1"/>
      </w:tblPr>
      <w:tblGrid>
        <w:gridCol w:w="569"/>
        <w:gridCol w:w="3628"/>
        <w:gridCol w:w="5159"/>
      </w:tblGrid>
      <w:tr w:rsidR="00B21EF6" w:rsidRPr="00B90EAC" w14:paraId="4539603C" w14:textId="77777777" w:rsidTr="0066390E">
        <w:trPr>
          <w:trHeight w:val="17"/>
        </w:trPr>
        <w:tc>
          <w:tcPr>
            <w:tcW w:w="569" w:type="dxa"/>
          </w:tcPr>
          <w:p w14:paraId="040C9E99" w14:textId="02EEDCDB" w:rsidR="00E75A5A" w:rsidRPr="00B90EAC" w:rsidRDefault="00A35ADE" w:rsidP="0066390E">
            <w:pPr>
              <w:spacing w:before="0" w:line="240" w:lineRule="auto"/>
              <w:jc w:val="left"/>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Nr.</w:t>
            </w:r>
            <w:r w:rsidR="00E75A5A" w:rsidRPr="00B90EAC">
              <w:rPr>
                <w:rStyle w:val="Funotenzeichen"/>
                <w:rFonts w:ascii="Arial" w:hAnsi="Arial" w:cs="Arial"/>
                <w:b/>
                <w:color w:val="000000" w:themeColor="text1"/>
                <w:sz w:val="20"/>
                <w:szCs w:val="20"/>
                <w:lang w:val="de-CH"/>
              </w:rPr>
              <w:footnoteReference w:id="1"/>
            </w:r>
          </w:p>
        </w:tc>
        <w:tc>
          <w:tcPr>
            <w:tcW w:w="3628" w:type="dxa"/>
          </w:tcPr>
          <w:p w14:paraId="732CF586" w14:textId="43937B50" w:rsidR="00E75A5A" w:rsidRPr="00B90EAC" w:rsidRDefault="00A35ADE" w:rsidP="0066390E">
            <w:pPr>
              <w:spacing w:before="0" w:line="240" w:lineRule="auto"/>
              <w:jc w:val="left"/>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Ausgeschlossener Anbieter</w:t>
            </w:r>
          </w:p>
        </w:tc>
        <w:tc>
          <w:tcPr>
            <w:tcW w:w="5159" w:type="dxa"/>
          </w:tcPr>
          <w:p w14:paraId="1ED3FA63" w14:textId="614CB2CF" w:rsidR="00E75A5A" w:rsidRPr="00B90EAC" w:rsidRDefault="00A35ADE" w:rsidP="0066390E">
            <w:pPr>
              <w:spacing w:before="0" w:line="240" w:lineRule="auto"/>
              <w:jc w:val="left"/>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Ausschlussgrund/Ausschlussgründe</w:t>
            </w:r>
          </w:p>
        </w:tc>
      </w:tr>
      <w:tr w:rsidR="00B21EF6" w:rsidRPr="00B90EAC" w14:paraId="1EC84492" w14:textId="77777777" w:rsidTr="0066390E">
        <w:trPr>
          <w:trHeight w:val="17"/>
        </w:trPr>
        <w:tc>
          <w:tcPr>
            <w:tcW w:w="569" w:type="dxa"/>
          </w:tcPr>
          <w:p w14:paraId="452DC772"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3628" w:type="dxa"/>
          </w:tcPr>
          <w:p w14:paraId="08493E9A"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5159" w:type="dxa"/>
          </w:tcPr>
          <w:p w14:paraId="7CF359C8"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r>
      <w:tr w:rsidR="00B21EF6" w:rsidRPr="00B90EAC" w14:paraId="701361C0" w14:textId="77777777" w:rsidTr="0066390E">
        <w:trPr>
          <w:trHeight w:val="17"/>
        </w:trPr>
        <w:tc>
          <w:tcPr>
            <w:tcW w:w="569" w:type="dxa"/>
          </w:tcPr>
          <w:p w14:paraId="03FB52B6"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3628" w:type="dxa"/>
          </w:tcPr>
          <w:p w14:paraId="5BA0B009"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5159" w:type="dxa"/>
          </w:tcPr>
          <w:p w14:paraId="3E8E31A5"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r>
      <w:tr w:rsidR="00B21EF6" w:rsidRPr="00B90EAC" w14:paraId="6D8823AA" w14:textId="77777777" w:rsidTr="0066390E">
        <w:trPr>
          <w:trHeight w:val="17"/>
        </w:trPr>
        <w:tc>
          <w:tcPr>
            <w:tcW w:w="569" w:type="dxa"/>
          </w:tcPr>
          <w:p w14:paraId="329A08A6"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3628" w:type="dxa"/>
          </w:tcPr>
          <w:p w14:paraId="5A4A928F"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c>
          <w:tcPr>
            <w:tcW w:w="5159" w:type="dxa"/>
          </w:tcPr>
          <w:p w14:paraId="79E55203" w14:textId="77777777" w:rsidR="00E75A5A" w:rsidRPr="00B90EAC" w:rsidRDefault="00E75A5A" w:rsidP="0066390E">
            <w:pPr>
              <w:spacing w:before="0" w:line="240" w:lineRule="auto"/>
              <w:jc w:val="left"/>
              <w:rPr>
                <w:rFonts w:ascii="Arial" w:hAnsi="Arial" w:cs="Arial"/>
                <w:color w:val="000000" w:themeColor="text1"/>
                <w:sz w:val="20"/>
                <w:szCs w:val="20"/>
                <w:lang w:val="de-CH"/>
              </w:rPr>
            </w:pPr>
          </w:p>
        </w:tc>
      </w:tr>
    </w:tbl>
    <w:p w14:paraId="79682C16" w14:textId="77777777" w:rsidR="0066390E" w:rsidRPr="00B90EAC" w:rsidRDefault="0066390E" w:rsidP="0066390E">
      <w:pPr>
        <w:spacing w:before="0" w:after="0" w:line="240" w:lineRule="auto"/>
        <w:rPr>
          <w:rFonts w:ascii="Arial" w:hAnsi="Arial" w:cs="Arial"/>
          <w:sz w:val="20"/>
          <w:szCs w:val="20"/>
          <w:lang w:val="de-CH"/>
        </w:rPr>
      </w:pPr>
    </w:p>
    <w:p w14:paraId="1ACD243A" w14:textId="7E910DB4" w:rsidR="00E75A5A" w:rsidRPr="00B90EAC" w:rsidRDefault="00E75A5A" w:rsidP="0066390E">
      <w:pPr>
        <w:spacing w:before="0" w:after="0" w:line="240" w:lineRule="auto"/>
        <w:rPr>
          <w:rFonts w:ascii="Arial" w:hAnsi="Arial" w:cs="Arial"/>
          <w:color w:val="000000" w:themeColor="text1"/>
          <w:sz w:val="20"/>
          <w:szCs w:val="20"/>
          <w:lang w:val="de-CH"/>
        </w:rPr>
      </w:pPr>
      <w:r w:rsidRPr="00B90EAC">
        <w:rPr>
          <w:rFonts w:ascii="Arial" w:hAnsi="Arial" w:cs="Arial"/>
          <w:i/>
          <w:color w:val="000000" w:themeColor="text1"/>
          <w:sz w:val="20"/>
          <w:szCs w:val="20"/>
          <w:lang w:val="de-CH"/>
        </w:rPr>
        <w:t>[</w:t>
      </w:r>
      <w:r w:rsidR="00A35ADE" w:rsidRPr="00B90EAC">
        <w:rPr>
          <w:rFonts w:ascii="Arial" w:hAnsi="Arial" w:cs="Arial"/>
          <w:i/>
          <w:color w:val="000000" w:themeColor="text1"/>
          <w:sz w:val="20"/>
          <w:szCs w:val="20"/>
          <w:lang w:val="de-CH"/>
        </w:rPr>
        <w:t>Allenfalls</w:t>
      </w:r>
      <w:r w:rsidRPr="00B90EAC">
        <w:rPr>
          <w:rFonts w:ascii="Arial" w:hAnsi="Arial" w:cs="Arial"/>
          <w:i/>
          <w:color w:val="000000" w:themeColor="text1"/>
          <w:sz w:val="20"/>
          <w:szCs w:val="20"/>
          <w:lang w:val="de-CH"/>
        </w:rPr>
        <w:t>]</w:t>
      </w:r>
      <w:r w:rsidRPr="00B90EAC">
        <w:rPr>
          <w:rFonts w:ascii="Arial" w:hAnsi="Arial" w:cs="Arial"/>
          <w:color w:val="000000" w:themeColor="text1"/>
          <w:sz w:val="20"/>
          <w:szCs w:val="20"/>
          <w:lang w:val="de-CH"/>
        </w:rPr>
        <w:t xml:space="preserve"> </w:t>
      </w:r>
      <w:r w:rsidR="00A35ADE" w:rsidRPr="00B90EAC">
        <w:rPr>
          <w:rFonts w:ascii="Arial" w:hAnsi="Arial" w:cs="Arial"/>
          <w:color w:val="000000" w:themeColor="text1"/>
          <w:sz w:val="20"/>
          <w:szCs w:val="20"/>
          <w:lang w:val="de-CH"/>
        </w:rPr>
        <w:t>Bemerkungen</w:t>
      </w:r>
      <w:r w:rsidRPr="00B90EAC">
        <w:rPr>
          <w:rFonts w:ascii="Arial" w:hAnsi="Arial" w:cs="Arial"/>
          <w:color w:val="000000" w:themeColor="text1"/>
          <w:sz w:val="20"/>
          <w:szCs w:val="20"/>
          <w:lang w:val="de-CH"/>
        </w:rPr>
        <w:t>:</w:t>
      </w:r>
    </w:p>
    <w:p w14:paraId="3FBADF79" w14:textId="1DC7BA3D" w:rsidR="0066390E" w:rsidRPr="00B90EAC" w:rsidRDefault="0066390E" w:rsidP="0066390E">
      <w:pPr>
        <w:spacing w:before="0" w:after="0" w:line="240" w:lineRule="auto"/>
        <w:rPr>
          <w:rFonts w:ascii="Arial" w:hAnsi="Arial" w:cs="Arial"/>
          <w:color w:val="000000" w:themeColor="text1"/>
          <w:sz w:val="20"/>
          <w:szCs w:val="20"/>
          <w:lang w:val="de-CH"/>
        </w:rPr>
      </w:pPr>
    </w:p>
    <w:p w14:paraId="124075C7" w14:textId="77777777" w:rsidR="0066390E" w:rsidRPr="00B90EAC" w:rsidRDefault="0066390E" w:rsidP="0066390E">
      <w:pPr>
        <w:spacing w:before="0" w:after="0" w:line="240" w:lineRule="auto"/>
        <w:rPr>
          <w:rFonts w:ascii="Arial" w:hAnsi="Arial" w:cs="Arial"/>
          <w:color w:val="000000" w:themeColor="text1"/>
          <w:sz w:val="20"/>
          <w:szCs w:val="20"/>
          <w:lang w:val="de-CH"/>
        </w:rPr>
      </w:pPr>
    </w:p>
    <w:p w14:paraId="6C16A290" w14:textId="422781F9" w:rsidR="00E75A5A" w:rsidRPr="00B90EAC" w:rsidRDefault="009F33A1" w:rsidP="00C67CE6">
      <w:pPr>
        <w:pStyle w:val="berschrift1"/>
        <w:numPr>
          <w:ilvl w:val="0"/>
          <w:numId w:val="15"/>
        </w:numPr>
        <w:rPr>
          <w:rFonts w:cs="Arial"/>
          <w:color w:val="000000" w:themeColor="text1"/>
          <w:lang w:val="de-CH"/>
        </w:rPr>
      </w:pPr>
      <w:bookmarkStart w:id="154" w:name="_Toc167432755"/>
      <w:bookmarkStart w:id="155" w:name="_Toc170283544"/>
      <w:r w:rsidRPr="00B90EAC">
        <w:rPr>
          <w:rFonts w:cs="Arial"/>
          <w:color w:val="000000" w:themeColor="text1"/>
          <w:lang w:val="de-CH"/>
        </w:rPr>
        <w:t>Bewertung der Angebote</w:t>
      </w:r>
      <w:bookmarkEnd w:id="154"/>
      <w:bookmarkEnd w:id="155"/>
    </w:p>
    <w:p w14:paraId="22474E01" w14:textId="77777777" w:rsidR="00A12EC9" w:rsidRPr="00B90EAC" w:rsidRDefault="00A12EC9" w:rsidP="00A12EC9">
      <w:pPr>
        <w:spacing w:before="0" w:after="0" w:line="240" w:lineRule="auto"/>
        <w:rPr>
          <w:rFonts w:ascii="Arial" w:hAnsi="Arial" w:cs="Arial"/>
          <w:color w:val="000000" w:themeColor="text1"/>
          <w:sz w:val="20"/>
          <w:szCs w:val="20"/>
          <w:lang w:val="de-CH"/>
        </w:rPr>
      </w:pPr>
      <w:bookmarkStart w:id="156" w:name="_Toc167432756"/>
      <w:bookmarkStart w:id="157" w:name="_Toc170283545"/>
    </w:p>
    <w:p w14:paraId="3A90850C" w14:textId="7E4D59BE" w:rsidR="009D5E17" w:rsidRPr="00B90EAC" w:rsidRDefault="009F33A1" w:rsidP="0066390E">
      <w:pPr>
        <w:pStyle w:val="berschrift2"/>
        <w:numPr>
          <w:ilvl w:val="1"/>
          <w:numId w:val="15"/>
        </w:numPr>
        <w:ind w:left="426"/>
        <w:rPr>
          <w:rFonts w:cs="Arial"/>
          <w:color w:val="000000" w:themeColor="text1"/>
          <w:lang w:val="de-CH"/>
        </w:rPr>
      </w:pPr>
      <w:r w:rsidRPr="00B90EAC">
        <w:rPr>
          <w:rFonts w:cs="Arial"/>
          <w:color w:val="000000" w:themeColor="text1"/>
          <w:lang w:val="de-CH"/>
        </w:rPr>
        <w:t>Zuschlagskriterien und Unterkriterien</w:t>
      </w:r>
      <w:bookmarkEnd w:id="156"/>
      <w:bookmarkEnd w:id="157"/>
    </w:p>
    <w:p w14:paraId="28039438"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3D686513" w14:textId="42E0E0B9" w:rsidR="00F7073A" w:rsidRPr="00E710A9" w:rsidRDefault="009F33A1" w:rsidP="00A12EC9">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Angabe der Zuschlagskriterien resp. Unterkriterien und ihrer Gewichtung sowie der für jedes Kriterium </w:t>
      </w:r>
      <w:r w:rsidR="00022219" w:rsidRPr="00B90EAC">
        <w:rPr>
          <w:rFonts w:ascii="Arial" w:hAnsi="Arial" w:cs="Arial"/>
          <w:i/>
          <w:color w:val="0070C0"/>
          <w:sz w:val="20"/>
          <w:szCs w:val="20"/>
          <w:lang w:val="de-CH"/>
        </w:rPr>
        <w:t xml:space="preserve">resp. </w:t>
      </w:r>
      <w:r w:rsidRPr="00B90EAC">
        <w:rPr>
          <w:rFonts w:ascii="Arial" w:hAnsi="Arial" w:cs="Arial"/>
          <w:i/>
          <w:color w:val="0070C0"/>
          <w:sz w:val="20"/>
          <w:szCs w:val="20"/>
          <w:lang w:val="de-CH"/>
        </w:rPr>
        <w:t>Unterkriterium zu erbringenden Nachweise</w:t>
      </w:r>
      <w:r w:rsidR="006111EF" w:rsidRPr="00B90EAC">
        <w:rPr>
          <w:rFonts w:ascii="Arial" w:hAnsi="Arial" w:cs="Arial"/>
          <w:i/>
          <w:color w:val="0070C0"/>
          <w:sz w:val="20"/>
          <w:szCs w:val="20"/>
          <w:lang w:val="de-CH"/>
        </w:rPr>
        <w:t>.</w:t>
      </w:r>
    </w:p>
    <w:p w14:paraId="547F06D0" w14:textId="77777777" w:rsidR="00A12EC9" w:rsidRPr="00B90EAC" w:rsidRDefault="00A12EC9" w:rsidP="00A12EC9">
      <w:pPr>
        <w:spacing w:before="0" w:after="0" w:line="240" w:lineRule="auto"/>
        <w:rPr>
          <w:rFonts w:ascii="Arial" w:hAnsi="Arial" w:cs="Arial"/>
          <w:color w:val="000000" w:themeColor="text1"/>
          <w:sz w:val="20"/>
          <w:szCs w:val="20"/>
          <w:lang w:val="de-CH"/>
        </w:rPr>
      </w:pPr>
    </w:p>
    <w:tbl>
      <w:tblPr>
        <w:tblStyle w:val="Tabellenraster"/>
        <w:tblW w:w="9356" w:type="dxa"/>
        <w:tblInd w:w="-5" w:type="dxa"/>
        <w:tblCellMar>
          <w:top w:w="57" w:type="dxa"/>
          <w:bottom w:w="57" w:type="dxa"/>
        </w:tblCellMar>
        <w:tblLook w:val="04A0" w:firstRow="1" w:lastRow="0" w:firstColumn="1" w:lastColumn="0" w:noHBand="0" w:noVBand="1"/>
      </w:tblPr>
      <w:tblGrid>
        <w:gridCol w:w="4253"/>
        <w:gridCol w:w="4252"/>
        <w:gridCol w:w="851"/>
      </w:tblGrid>
      <w:tr w:rsidR="00A12EC9" w:rsidRPr="00B90EAC" w14:paraId="6B9BF958" w14:textId="77777777" w:rsidTr="00F405C2">
        <w:trPr>
          <w:trHeight w:val="17"/>
        </w:trPr>
        <w:tc>
          <w:tcPr>
            <w:tcW w:w="4253" w:type="dxa"/>
          </w:tcPr>
          <w:p w14:paraId="79FB8DD9" w14:textId="10C26C34"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 xml:space="preserve">Kriterium </w:t>
            </w:r>
            <w:r w:rsidR="001E2772" w:rsidRPr="00B90EAC">
              <w:rPr>
                <w:rFonts w:ascii="Arial" w:hAnsi="Arial" w:cs="Arial"/>
                <w:b/>
                <w:color w:val="000000" w:themeColor="text1"/>
                <w:sz w:val="20"/>
                <w:szCs w:val="20"/>
                <w:lang w:val="de-CH"/>
              </w:rPr>
              <w:t>Nr. </w:t>
            </w:r>
            <w:r w:rsidRPr="00B90EAC">
              <w:rPr>
                <w:rFonts w:ascii="Arial" w:hAnsi="Arial" w:cs="Arial"/>
                <w:b/>
                <w:color w:val="000000" w:themeColor="text1"/>
                <w:sz w:val="20"/>
                <w:szCs w:val="20"/>
                <w:lang w:val="de-CH"/>
              </w:rPr>
              <w:t>1</w:t>
            </w:r>
          </w:p>
        </w:tc>
        <w:tc>
          <w:tcPr>
            <w:tcW w:w="4252" w:type="dxa"/>
          </w:tcPr>
          <w:p w14:paraId="427DAFE0" w14:textId="3E97EBCD"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[Zu ergänzen]</w:t>
            </w:r>
          </w:p>
        </w:tc>
        <w:tc>
          <w:tcPr>
            <w:tcW w:w="851" w:type="dxa"/>
          </w:tcPr>
          <w:p w14:paraId="6AD0E988" w14:textId="77777777"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sz w:val="20"/>
                <w:szCs w:val="20"/>
                <w:lang w:val="de-CH"/>
              </w:rPr>
              <w:t>[…]%</w:t>
            </w:r>
          </w:p>
        </w:tc>
      </w:tr>
      <w:tr w:rsidR="00A12EC9" w:rsidRPr="00B90EAC" w14:paraId="62889A0A" w14:textId="77777777" w:rsidTr="00F405C2">
        <w:trPr>
          <w:trHeight w:val="17"/>
        </w:trPr>
        <w:tc>
          <w:tcPr>
            <w:tcW w:w="4253" w:type="dxa"/>
          </w:tcPr>
          <w:p w14:paraId="59B99762" w14:textId="77777777" w:rsidR="00A12EC9" w:rsidRPr="00B90EAC" w:rsidRDefault="00A12EC9" w:rsidP="00F405C2">
            <w:pPr>
              <w:spacing w:before="0" w:line="240" w:lineRule="auto"/>
              <w:jc w:val="left"/>
              <w:rPr>
                <w:rFonts w:ascii="Arial" w:hAnsi="Arial" w:cs="Arial"/>
                <w:sz w:val="20"/>
                <w:szCs w:val="20"/>
                <w:lang w:val="de-CH"/>
              </w:rPr>
            </w:pPr>
          </w:p>
        </w:tc>
        <w:tc>
          <w:tcPr>
            <w:tcW w:w="4252" w:type="dxa"/>
          </w:tcPr>
          <w:p w14:paraId="3FF17287" w14:textId="15B6A144"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1.1 [Unterkriterium 1]</w:t>
            </w:r>
          </w:p>
        </w:tc>
        <w:tc>
          <w:tcPr>
            <w:tcW w:w="851" w:type="dxa"/>
          </w:tcPr>
          <w:p w14:paraId="2CC37C69" w14:textId="77777777"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sz w:val="20"/>
                <w:szCs w:val="20"/>
                <w:lang w:val="de-CH"/>
              </w:rPr>
              <w:t>[…]%</w:t>
            </w:r>
          </w:p>
        </w:tc>
      </w:tr>
      <w:tr w:rsidR="00A12EC9" w:rsidRPr="00B90EAC" w14:paraId="29F3C452" w14:textId="77777777" w:rsidTr="00F405C2">
        <w:trPr>
          <w:trHeight w:val="17"/>
        </w:trPr>
        <w:tc>
          <w:tcPr>
            <w:tcW w:w="4253" w:type="dxa"/>
          </w:tcPr>
          <w:p w14:paraId="2D8A5FEE" w14:textId="77777777" w:rsidR="00A12EC9" w:rsidRPr="00B90EAC" w:rsidRDefault="00A12EC9" w:rsidP="00F405C2">
            <w:pPr>
              <w:spacing w:before="0" w:line="240" w:lineRule="auto"/>
              <w:jc w:val="left"/>
              <w:rPr>
                <w:rFonts w:ascii="Arial" w:hAnsi="Arial" w:cs="Arial"/>
                <w:sz w:val="20"/>
                <w:szCs w:val="20"/>
                <w:lang w:val="de-CH"/>
              </w:rPr>
            </w:pPr>
          </w:p>
        </w:tc>
        <w:tc>
          <w:tcPr>
            <w:tcW w:w="4252" w:type="dxa"/>
          </w:tcPr>
          <w:p w14:paraId="308EEF53" w14:textId="7ED75422"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color w:val="000000" w:themeColor="text1"/>
                <w:sz w:val="20"/>
                <w:szCs w:val="20"/>
                <w:lang w:val="de-CH"/>
              </w:rPr>
              <w:t>1.2 [Unterkriterium 2</w:t>
            </w:r>
          </w:p>
        </w:tc>
        <w:tc>
          <w:tcPr>
            <w:tcW w:w="851" w:type="dxa"/>
          </w:tcPr>
          <w:p w14:paraId="76801007" w14:textId="77777777"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sz w:val="20"/>
                <w:szCs w:val="20"/>
                <w:lang w:val="de-CH"/>
              </w:rPr>
              <w:t>[…]%</w:t>
            </w:r>
          </w:p>
        </w:tc>
      </w:tr>
      <w:tr w:rsidR="00A12EC9" w:rsidRPr="00B90EAC" w14:paraId="70166D8A" w14:textId="77777777" w:rsidTr="00F405C2">
        <w:trPr>
          <w:trHeight w:val="17"/>
        </w:trPr>
        <w:tc>
          <w:tcPr>
            <w:tcW w:w="4253" w:type="dxa"/>
          </w:tcPr>
          <w:p w14:paraId="07BF474C" w14:textId="4310B4E8"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b/>
                <w:color w:val="000000" w:themeColor="text1"/>
                <w:sz w:val="20"/>
                <w:szCs w:val="20"/>
                <w:lang w:val="de-CH"/>
              </w:rPr>
              <w:t xml:space="preserve">Kriterium </w:t>
            </w:r>
            <w:r w:rsidR="001E2772" w:rsidRPr="00B90EAC">
              <w:rPr>
                <w:rFonts w:ascii="Arial" w:hAnsi="Arial" w:cs="Arial"/>
                <w:b/>
                <w:color w:val="000000" w:themeColor="text1"/>
                <w:sz w:val="20"/>
                <w:szCs w:val="20"/>
                <w:lang w:val="de-CH"/>
              </w:rPr>
              <w:t>Nr. </w:t>
            </w:r>
            <w:r w:rsidRPr="00B90EAC">
              <w:rPr>
                <w:rFonts w:ascii="Arial" w:hAnsi="Arial" w:cs="Arial"/>
                <w:b/>
                <w:color w:val="000000" w:themeColor="text1"/>
                <w:sz w:val="20"/>
                <w:szCs w:val="20"/>
                <w:lang w:val="de-CH"/>
              </w:rPr>
              <w:t>2</w:t>
            </w:r>
          </w:p>
        </w:tc>
        <w:tc>
          <w:tcPr>
            <w:tcW w:w="4252" w:type="dxa"/>
          </w:tcPr>
          <w:p w14:paraId="501EE95A" w14:textId="6D1FDEBA"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b/>
                <w:color w:val="000000" w:themeColor="text1"/>
                <w:sz w:val="20"/>
                <w:szCs w:val="20"/>
                <w:lang w:val="de-CH"/>
              </w:rPr>
              <w:t>[Zu ergänzen]</w:t>
            </w:r>
          </w:p>
        </w:tc>
        <w:tc>
          <w:tcPr>
            <w:tcW w:w="851" w:type="dxa"/>
          </w:tcPr>
          <w:p w14:paraId="4CEB0B1E" w14:textId="77777777"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b/>
                <w:sz w:val="20"/>
                <w:szCs w:val="20"/>
                <w:lang w:val="de-CH"/>
              </w:rPr>
              <w:t>[…]%</w:t>
            </w:r>
          </w:p>
        </w:tc>
      </w:tr>
      <w:tr w:rsidR="00A12EC9" w:rsidRPr="00B90EAC" w14:paraId="251A3545" w14:textId="77777777" w:rsidTr="00F405C2">
        <w:trPr>
          <w:trHeight w:val="17"/>
        </w:trPr>
        <w:tc>
          <w:tcPr>
            <w:tcW w:w="4253" w:type="dxa"/>
          </w:tcPr>
          <w:p w14:paraId="277539B3" w14:textId="55493724"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 xml:space="preserve">Kriterium </w:t>
            </w:r>
            <w:r w:rsidR="001E2772" w:rsidRPr="00B90EAC">
              <w:rPr>
                <w:rFonts w:ascii="Arial" w:hAnsi="Arial" w:cs="Arial"/>
                <w:b/>
                <w:color w:val="000000" w:themeColor="text1"/>
                <w:sz w:val="20"/>
                <w:szCs w:val="20"/>
                <w:lang w:val="de-CH"/>
              </w:rPr>
              <w:t>Nr. </w:t>
            </w:r>
            <w:r w:rsidRPr="00B90EAC">
              <w:rPr>
                <w:rFonts w:ascii="Arial" w:hAnsi="Arial" w:cs="Arial"/>
                <w:b/>
                <w:color w:val="000000" w:themeColor="text1"/>
                <w:sz w:val="20"/>
                <w:szCs w:val="20"/>
                <w:lang w:val="de-CH"/>
              </w:rPr>
              <w:t>3</w:t>
            </w:r>
          </w:p>
        </w:tc>
        <w:tc>
          <w:tcPr>
            <w:tcW w:w="4252" w:type="dxa"/>
          </w:tcPr>
          <w:p w14:paraId="57335786" w14:textId="61538B50"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color w:val="000000" w:themeColor="text1"/>
                <w:sz w:val="20"/>
                <w:szCs w:val="20"/>
                <w:lang w:val="de-CH"/>
              </w:rPr>
              <w:t>[Zu ergänzen]</w:t>
            </w:r>
          </w:p>
        </w:tc>
        <w:tc>
          <w:tcPr>
            <w:tcW w:w="851" w:type="dxa"/>
          </w:tcPr>
          <w:p w14:paraId="67B1A52A" w14:textId="77777777"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b/>
                <w:sz w:val="20"/>
                <w:szCs w:val="20"/>
                <w:lang w:val="de-CH"/>
              </w:rPr>
              <w:t>[…]%</w:t>
            </w:r>
          </w:p>
        </w:tc>
      </w:tr>
      <w:tr w:rsidR="00A12EC9" w:rsidRPr="00B90EAC" w14:paraId="5685417B" w14:textId="77777777" w:rsidTr="00F405C2">
        <w:trPr>
          <w:trHeight w:val="17"/>
        </w:trPr>
        <w:tc>
          <w:tcPr>
            <w:tcW w:w="4253" w:type="dxa"/>
          </w:tcPr>
          <w:p w14:paraId="797A58F3" w14:textId="46899620" w:rsidR="00A12EC9" w:rsidRPr="00B90EAC" w:rsidRDefault="004C6DDC" w:rsidP="00F405C2">
            <w:pPr>
              <w:spacing w:before="0" w:line="240" w:lineRule="auto"/>
              <w:rPr>
                <w:rFonts w:ascii="Arial" w:hAnsi="Arial" w:cs="Arial"/>
                <w:i/>
                <w:sz w:val="20"/>
                <w:szCs w:val="20"/>
                <w:lang w:val="de-CH"/>
              </w:rPr>
            </w:pPr>
            <w:r w:rsidRPr="00B90EAC">
              <w:rPr>
                <w:rFonts w:ascii="Arial" w:hAnsi="Arial" w:cs="Arial"/>
                <w:i/>
                <w:color w:val="000000" w:themeColor="text1"/>
                <w:sz w:val="20"/>
                <w:szCs w:val="20"/>
                <w:lang w:val="de-CH"/>
              </w:rPr>
              <w:t>U</w:t>
            </w:r>
            <w:r w:rsidR="00A12EC9" w:rsidRPr="00B90EAC">
              <w:rPr>
                <w:rFonts w:ascii="Arial" w:hAnsi="Arial" w:cs="Arial"/>
                <w:i/>
                <w:color w:val="000000" w:themeColor="text1"/>
                <w:sz w:val="20"/>
                <w:szCs w:val="20"/>
                <w:lang w:val="de-CH"/>
              </w:rPr>
              <w:t>sw</w:t>
            </w:r>
            <w:r w:rsidR="00A12EC9" w:rsidRPr="00B90EAC">
              <w:rPr>
                <w:rFonts w:ascii="Arial" w:hAnsi="Arial" w:cs="Arial"/>
                <w:i/>
                <w:sz w:val="20"/>
                <w:szCs w:val="20"/>
                <w:lang w:val="de-CH"/>
              </w:rPr>
              <w:t>.</w:t>
            </w:r>
          </w:p>
        </w:tc>
        <w:tc>
          <w:tcPr>
            <w:tcW w:w="4252" w:type="dxa"/>
          </w:tcPr>
          <w:p w14:paraId="65B36E04" w14:textId="77777777" w:rsidR="00A12EC9" w:rsidRPr="00B90EAC" w:rsidRDefault="00A12EC9" w:rsidP="00F405C2">
            <w:pPr>
              <w:spacing w:before="0" w:line="240" w:lineRule="auto"/>
              <w:jc w:val="left"/>
              <w:rPr>
                <w:rFonts w:ascii="Arial" w:hAnsi="Arial" w:cs="Arial"/>
                <w:sz w:val="20"/>
                <w:szCs w:val="20"/>
                <w:lang w:val="de-CH"/>
              </w:rPr>
            </w:pPr>
          </w:p>
        </w:tc>
        <w:tc>
          <w:tcPr>
            <w:tcW w:w="851" w:type="dxa"/>
          </w:tcPr>
          <w:p w14:paraId="2F908684" w14:textId="77777777" w:rsidR="00A12EC9" w:rsidRPr="00B90EAC" w:rsidRDefault="00A12EC9" w:rsidP="00F405C2">
            <w:pPr>
              <w:spacing w:before="0" w:line="240" w:lineRule="auto"/>
              <w:jc w:val="left"/>
              <w:rPr>
                <w:rFonts w:ascii="Arial" w:hAnsi="Arial" w:cs="Arial"/>
                <w:sz w:val="20"/>
                <w:szCs w:val="20"/>
                <w:lang w:val="de-CH"/>
              </w:rPr>
            </w:pPr>
          </w:p>
        </w:tc>
      </w:tr>
      <w:tr w:rsidR="00A12EC9" w:rsidRPr="00B90EAC" w14:paraId="5B2470F3" w14:textId="77777777" w:rsidTr="00F405C2">
        <w:trPr>
          <w:trHeight w:val="17"/>
        </w:trPr>
        <w:tc>
          <w:tcPr>
            <w:tcW w:w="4253" w:type="dxa"/>
          </w:tcPr>
          <w:p w14:paraId="512DE91E" w14:textId="77777777" w:rsidR="00A12EC9" w:rsidRPr="00B90EAC" w:rsidRDefault="00A12EC9" w:rsidP="00F405C2">
            <w:pPr>
              <w:spacing w:before="0" w:line="240" w:lineRule="auto"/>
              <w:jc w:val="left"/>
              <w:rPr>
                <w:rFonts w:ascii="Arial" w:hAnsi="Arial" w:cs="Arial"/>
                <w:b/>
                <w:sz w:val="20"/>
                <w:szCs w:val="20"/>
                <w:lang w:val="de-CH"/>
              </w:rPr>
            </w:pPr>
            <w:r w:rsidRPr="00B90EAC">
              <w:rPr>
                <w:rFonts w:ascii="Arial" w:hAnsi="Arial" w:cs="Arial"/>
                <w:b/>
                <w:sz w:val="20"/>
                <w:szCs w:val="20"/>
                <w:lang w:val="de-CH"/>
              </w:rPr>
              <w:t>Total</w:t>
            </w:r>
          </w:p>
        </w:tc>
        <w:tc>
          <w:tcPr>
            <w:tcW w:w="4252" w:type="dxa"/>
          </w:tcPr>
          <w:p w14:paraId="69551124" w14:textId="77777777" w:rsidR="00A12EC9" w:rsidRPr="00B90EAC" w:rsidRDefault="00A12EC9" w:rsidP="00F405C2">
            <w:pPr>
              <w:spacing w:before="0" w:line="240" w:lineRule="auto"/>
              <w:jc w:val="left"/>
              <w:rPr>
                <w:rFonts w:ascii="Arial" w:hAnsi="Arial" w:cs="Arial"/>
                <w:b/>
                <w:sz w:val="20"/>
                <w:szCs w:val="20"/>
                <w:lang w:val="de-CH"/>
              </w:rPr>
            </w:pPr>
          </w:p>
        </w:tc>
        <w:tc>
          <w:tcPr>
            <w:tcW w:w="851" w:type="dxa"/>
          </w:tcPr>
          <w:p w14:paraId="7F7F8BD5" w14:textId="77777777" w:rsidR="00A12EC9" w:rsidRPr="00B90EAC" w:rsidRDefault="00A12EC9" w:rsidP="00F405C2">
            <w:pPr>
              <w:spacing w:before="0" w:line="240" w:lineRule="auto"/>
              <w:jc w:val="left"/>
              <w:rPr>
                <w:rFonts w:ascii="Arial" w:hAnsi="Arial" w:cs="Arial"/>
                <w:sz w:val="20"/>
                <w:szCs w:val="20"/>
                <w:lang w:val="de-CH"/>
              </w:rPr>
            </w:pPr>
            <w:r w:rsidRPr="00B90EAC">
              <w:rPr>
                <w:rFonts w:ascii="Arial" w:hAnsi="Arial" w:cs="Arial"/>
                <w:b/>
                <w:sz w:val="20"/>
                <w:szCs w:val="20"/>
                <w:lang w:val="de-CH"/>
              </w:rPr>
              <w:t>100%</w:t>
            </w:r>
          </w:p>
        </w:tc>
      </w:tr>
    </w:tbl>
    <w:p w14:paraId="5D7B57FA"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554CE7FD" w14:textId="2522E2FC" w:rsidR="009D5E17" w:rsidRPr="00B90EAC" w:rsidRDefault="00681D57" w:rsidP="0066390E">
      <w:pPr>
        <w:pStyle w:val="berschrift2"/>
        <w:numPr>
          <w:ilvl w:val="1"/>
          <w:numId w:val="15"/>
        </w:numPr>
        <w:ind w:left="426"/>
        <w:rPr>
          <w:rFonts w:cs="Arial"/>
          <w:color w:val="000000" w:themeColor="text1"/>
          <w:lang w:val="de-CH"/>
        </w:rPr>
      </w:pPr>
      <w:bookmarkStart w:id="158" w:name="_Toc167432757"/>
      <w:bookmarkStart w:id="159" w:name="_Toc170283546"/>
      <w:r w:rsidRPr="00B90EAC">
        <w:rPr>
          <w:rFonts w:cs="Arial"/>
          <w:color w:val="000000" w:themeColor="text1"/>
          <w:lang w:val="de-CH"/>
        </w:rPr>
        <w:t>Methode zur Bewertung der Preiskriterien</w:t>
      </w:r>
      <w:bookmarkEnd w:id="158"/>
      <w:bookmarkEnd w:id="159"/>
    </w:p>
    <w:p w14:paraId="67BC7601"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6BFC002B" w14:textId="43DCF0CC" w:rsidR="00F7073A" w:rsidRPr="00E710A9" w:rsidRDefault="00681D57" w:rsidP="00A12EC9">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 xml:space="preserve">Angabe der </w:t>
      </w:r>
      <w:r w:rsidR="00022219" w:rsidRPr="00B90EAC">
        <w:rPr>
          <w:rFonts w:ascii="Arial" w:hAnsi="Arial" w:cs="Arial"/>
          <w:i/>
          <w:color w:val="0070C0"/>
          <w:sz w:val="20"/>
          <w:szCs w:val="20"/>
          <w:lang w:val="de-CH"/>
        </w:rPr>
        <w:t xml:space="preserve">Methode zur Bewertung der </w:t>
      </w:r>
      <w:r w:rsidRPr="00B90EAC">
        <w:rPr>
          <w:rFonts w:ascii="Arial" w:hAnsi="Arial" w:cs="Arial"/>
          <w:i/>
          <w:color w:val="0070C0"/>
          <w:sz w:val="20"/>
          <w:szCs w:val="20"/>
          <w:lang w:val="de-CH"/>
        </w:rPr>
        <w:t>Preiskriterien (nominaler Preis und ggf. andere Preiskriterien).</w:t>
      </w:r>
    </w:p>
    <w:p w14:paraId="0E0E94E9" w14:textId="77777777" w:rsidR="00590723" w:rsidRPr="00B90EAC" w:rsidRDefault="00590723" w:rsidP="00A12EC9">
      <w:pPr>
        <w:spacing w:before="0" w:after="0" w:line="240" w:lineRule="auto"/>
        <w:rPr>
          <w:rFonts w:ascii="Arial" w:hAnsi="Arial" w:cs="Arial"/>
          <w:color w:val="000000" w:themeColor="text1"/>
          <w:sz w:val="20"/>
          <w:szCs w:val="20"/>
          <w:lang w:val="de-CH"/>
        </w:rPr>
      </w:pPr>
    </w:p>
    <w:p w14:paraId="792A98E8" w14:textId="27A0FDBF" w:rsidR="00681D57" w:rsidRPr="00B90EAC" w:rsidRDefault="00681D57" w:rsidP="0066390E">
      <w:pPr>
        <w:pStyle w:val="berschrift2"/>
        <w:numPr>
          <w:ilvl w:val="1"/>
          <w:numId w:val="15"/>
        </w:numPr>
        <w:ind w:left="426"/>
        <w:rPr>
          <w:rFonts w:cs="Arial"/>
          <w:color w:val="000000" w:themeColor="text1"/>
          <w:lang w:val="de-CH"/>
        </w:rPr>
      </w:pPr>
      <w:bookmarkStart w:id="160" w:name="_Toc167432758"/>
      <w:bookmarkStart w:id="161" w:name="_Toc170283547"/>
      <w:r w:rsidRPr="00B90EAC">
        <w:rPr>
          <w:rFonts w:cs="Arial"/>
          <w:color w:val="000000" w:themeColor="text1"/>
          <w:lang w:val="de-CH"/>
        </w:rPr>
        <w:t>Methode zur Bewertung der anderen Kriterien</w:t>
      </w:r>
      <w:bookmarkEnd w:id="160"/>
      <w:bookmarkEnd w:id="161"/>
    </w:p>
    <w:p w14:paraId="1400BABF"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376176E8" w14:textId="27F4D686" w:rsidR="00F7073A" w:rsidRPr="00E710A9" w:rsidRDefault="00681D57" w:rsidP="00A12EC9">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Angabe der Methode zur Bewertung der anderen Kriterien</w:t>
      </w:r>
      <w:r w:rsidR="004C6DDC" w:rsidRPr="00B90EAC">
        <w:rPr>
          <w:rFonts w:ascii="Arial" w:hAnsi="Arial" w:cs="Arial"/>
          <w:i/>
          <w:color w:val="0070C0"/>
          <w:sz w:val="20"/>
          <w:szCs w:val="20"/>
          <w:lang w:val="de-CH"/>
        </w:rPr>
        <w:t>.</w:t>
      </w:r>
    </w:p>
    <w:p w14:paraId="762621A9" w14:textId="77777777" w:rsidR="00590723" w:rsidRPr="00B90EAC" w:rsidRDefault="00590723" w:rsidP="00A12EC9">
      <w:pPr>
        <w:spacing w:before="0" w:after="0" w:line="240" w:lineRule="auto"/>
        <w:rPr>
          <w:rFonts w:ascii="Arial" w:hAnsi="Arial" w:cs="Arial"/>
          <w:color w:val="000000" w:themeColor="text1"/>
          <w:sz w:val="20"/>
          <w:szCs w:val="20"/>
          <w:lang w:val="de-CH"/>
        </w:rPr>
      </w:pPr>
    </w:p>
    <w:p w14:paraId="273BC3AF" w14:textId="375DD1DC" w:rsidR="00F7073A" w:rsidRPr="00B90EAC" w:rsidRDefault="00681D57" w:rsidP="0066390E">
      <w:pPr>
        <w:pStyle w:val="berschrift2"/>
        <w:numPr>
          <w:ilvl w:val="1"/>
          <w:numId w:val="15"/>
        </w:numPr>
        <w:ind w:left="426"/>
        <w:rPr>
          <w:rFonts w:cs="Arial"/>
          <w:color w:val="000000" w:themeColor="text1"/>
          <w:lang w:val="de-CH"/>
        </w:rPr>
      </w:pPr>
      <w:bookmarkStart w:id="162" w:name="_Toc167432760"/>
      <w:bookmarkStart w:id="163" w:name="_Toc170283548"/>
      <w:r w:rsidRPr="00B90EAC">
        <w:rPr>
          <w:rFonts w:cs="Arial"/>
          <w:color w:val="000000" w:themeColor="text1"/>
          <w:lang w:val="de-CH"/>
        </w:rPr>
        <w:t>Bewertung</w:t>
      </w:r>
      <w:bookmarkEnd w:id="162"/>
      <w:bookmarkEnd w:id="163"/>
    </w:p>
    <w:p w14:paraId="05A72D3C"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6949FA74" w14:textId="3E1C81A5" w:rsidR="00280044" w:rsidRPr="00E710A9" w:rsidRDefault="00681D57" w:rsidP="00A12EC9">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lastRenderedPageBreak/>
        <w:t xml:space="preserve">Einfügen der Zuschlagstabelle oder Verweis auf die </w:t>
      </w:r>
      <w:r w:rsidR="00C3408B" w:rsidRPr="00B90EAC">
        <w:rPr>
          <w:rFonts w:ascii="Arial" w:hAnsi="Arial" w:cs="Arial"/>
          <w:i/>
          <w:color w:val="0070C0"/>
          <w:sz w:val="20"/>
          <w:szCs w:val="20"/>
          <w:lang w:val="de-CH"/>
        </w:rPr>
        <w:t xml:space="preserve">beiliegende </w:t>
      </w:r>
      <w:r w:rsidRPr="00B90EAC">
        <w:rPr>
          <w:rFonts w:ascii="Arial" w:hAnsi="Arial" w:cs="Arial"/>
          <w:i/>
          <w:color w:val="0070C0"/>
          <w:sz w:val="20"/>
          <w:szCs w:val="20"/>
          <w:lang w:val="de-CH"/>
        </w:rPr>
        <w:t>Zuschlagstabelle mit Angabe des Endergebnisses (Anbieter geordnet nach ihren Ergebnisse</w:t>
      </w:r>
      <w:r w:rsidR="0062114E" w:rsidRPr="00B90EAC">
        <w:rPr>
          <w:rFonts w:ascii="Arial" w:hAnsi="Arial" w:cs="Arial"/>
          <w:i/>
          <w:color w:val="0070C0"/>
          <w:sz w:val="20"/>
          <w:szCs w:val="20"/>
          <w:lang w:val="de-CH"/>
        </w:rPr>
        <w:t>n</w:t>
      </w:r>
      <w:r w:rsidRPr="00B90EAC">
        <w:rPr>
          <w:rFonts w:ascii="Arial" w:hAnsi="Arial" w:cs="Arial"/>
          <w:i/>
          <w:color w:val="0070C0"/>
          <w:sz w:val="20"/>
          <w:szCs w:val="20"/>
          <w:lang w:val="de-CH"/>
        </w:rPr>
        <w:t xml:space="preserve"> mit Angabe ihrer Gesamtnote)</w:t>
      </w:r>
      <w:r w:rsidR="001E2772" w:rsidRPr="00B90EAC">
        <w:rPr>
          <w:rFonts w:ascii="Arial" w:hAnsi="Arial" w:cs="Arial"/>
          <w:i/>
          <w:color w:val="0070C0"/>
          <w:sz w:val="20"/>
          <w:szCs w:val="20"/>
          <w:lang w:val="de-CH"/>
        </w:rPr>
        <w:t>.</w:t>
      </w:r>
    </w:p>
    <w:p w14:paraId="66A676EC" w14:textId="77777777" w:rsidR="001E2772" w:rsidRPr="00E710A9" w:rsidRDefault="001E2772" w:rsidP="00A12EC9">
      <w:pPr>
        <w:spacing w:before="0" w:after="0" w:line="240" w:lineRule="auto"/>
        <w:rPr>
          <w:rFonts w:ascii="Arial" w:hAnsi="Arial" w:cs="Arial"/>
          <w:i/>
          <w:sz w:val="20"/>
          <w:szCs w:val="20"/>
          <w:lang w:val="de-CH"/>
        </w:rPr>
      </w:pPr>
    </w:p>
    <w:p w14:paraId="27534E70" w14:textId="797F0B2B" w:rsidR="006D1E08" w:rsidRPr="00E710A9" w:rsidRDefault="0062114E" w:rsidP="00A12EC9">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Rechtfertigung der den Anbietern für jedes Kriterium und Unterkriterium zugeteilten Noten (insb. für die Qualitätskriterien)</w:t>
      </w:r>
      <w:r w:rsidR="00F7073A" w:rsidRPr="00B90EAC">
        <w:rPr>
          <w:rFonts w:ascii="Arial" w:hAnsi="Arial" w:cs="Arial"/>
          <w:i/>
          <w:color w:val="0070C0"/>
          <w:sz w:val="20"/>
          <w:szCs w:val="20"/>
          <w:lang w:val="de-CH"/>
        </w:rPr>
        <w:t>.</w:t>
      </w:r>
    </w:p>
    <w:p w14:paraId="38B042AC" w14:textId="4B24E64D" w:rsidR="00A12EC9" w:rsidRPr="00B90EAC" w:rsidRDefault="00A12EC9" w:rsidP="00A12EC9">
      <w:pPr>
        <w:spacing w:before="0" w:after="0" w:line="240" w:lineRule="auto"/>
        <w:rPr>
          <w:rFonts w:ascii="Arial" w:hAnsi="Arial" w:cs="Arial"/>
          <w:color w:val="000000" w:themeColor="text1"/>
          <w:sz w:val="20"/>
          <w:szCs w:val="20"/>
          <w:lang w:val="de-CH"/>
        </w:rPr>
      </w:pPr>
    </w:p>
    <w:p w14:paraId="61A406DD" w14:textId="77777777" w:rsidR="0051318B" w:rsidRPr="00B90EAC" w:rsidRDefault="0051318B" w:rsidP="00A12EC9">
      <w:pPr>
        <w:spacing w:before="0" w:after="0" w:line="240" w:lineRule="auto"/>
        <w:rPr>
          <w:rFonts w:ascii="Arial" w:hAnsi="Arial" w:cs="Arial"/>
          <w:color w:val="000000" w:themeColor="text1"/>
          <w:sz w:val="20"/>
          <w:szCs w:val="20"/>
          <w:lang w:val="de-CH"/>
        </w:rPr>
      </w:pPr>
    </w:p>
    <w:p w14:paraId="3987D23D" w14:textId="4EFCCDAD" w:rsidR="00C13518" w:rsidRPr="00B90EAC" w:rsidRDefault="007E35AB" w:rsidP="00C67CE6">
      <w:pPr>
        <w:pStyle w:val="berschrift1"/>
        <w:numPr>
          <w:ilvl w:val="0"/>
          <w:numId w:val="15"/>
        </w:numPr>
        <w:rPr>
          <w:rFonts w:cs="Arial"/>
          <w:color w:val="000000" w:themeColor="text1"/>
          <w:lang w:val="de-CH"/>
        </w:rPr>
      </w:pPr>
      <w:bookmarkStart w:id="164" w:name="_Toc167432761"/>
      <w:bookmarkStart w:id="165" w:name="_Toc170283549"/>
      <w:r w:rsidRPr="00B90EAC">
        <w:rPr>
          <w:rFonts w:cs="Arial"/>
          <w:color w:val="000000" w:themeColor="text1"/>
          <w:lang w:val="de-CH"/>
        </w:rPr>
        <w:t>Kontrolle des Anbieters, der den Zuschlag voraussichtlich erhält, [sowie der bekannt gegebenen Subunternehmer]</w:t>
      </w:r>
      <w:bookmarkEnd w:id="164"/>
      <w:bookmarkEnd w:id="165"/>
    </w:p>
    <w:p w14:paraId="1604C80F" w14:textId="77777777" w:rsidR="00A12EC9" w:rsidRPr="00B90EAC" w:rsidRDefault="00A12EC9" w:rsidP="00A12EC9">
      <w:pPr>
        <w:spacing w:before="0" w:after="0" w:line="240" w:lineRule="auto"/>
        <w:rPr>
          <w:rFonts w:ascii="Arial" w:hAnsi="Arial" w:cs="Arial"/>
          <w:color w:val="000000" w:themeColor="text1"/>
          <w:sz w:val="20"/>
          <w:szCs w:val="20"/>
          <w:lang w:val="de-CH"/>
        </w:rPr>
      </w:pPr>
      <w:bookmarkStart w:id="166" w:name="_Toc158029828"/>
      <w:bookmarkStart w:id="167" w:name="_Toc158030142"/>
      <w:bookmarkStart w:id="168" w:name="_Toc158034745"/>
      <w:bookmarkStart w:id="169" w:name="_Toc158035001"/>
      <w:bookmarkStart w:id="170" w:name="_Toc158041725"/>
      <w:bookmarkStart w:id="171" w:name="_Toc158042479"/>
      <w:bookmarkStart w:id="172" w:name="_Toc158725593"/>
      <w:bookmarkStart w:id="173" w:name="_Toc158029829"/>
      <w:bookmarkStart w:id="174" w:name="_Toc158030143"/>
      <w:bookmarkStart w:id="175" w:name="_Toc158034746"/>
      <w:bookmarkStart w:id="176" w:name="_Toc158035002"/>
      <w:bookmarkStart w:id="177" w:name="_Toc158041726"/>
      <w:bookmarkStart w:id="178" w:name="_Toc158042480"/>
      <w:bookmarkStart w:id="179" w:name="_Toc158725594"/>
      <w:bookmarkStart w:id="180" w:name="_Toc158029830"/>
      <w:bookmarkStart w:id="181" w:name="_Toc158030144"/>
      <w:bookmarkStart w:id="182" w:name="_Toc158034747"/>
      <w:bookmarkStart w:id="183" w:name="_Toc158035003"/>
      <w:bookmarkStart w:id="184" w:name="_Toc158041727"/>
      <w:bookmarkStart w:id="185" w:name="_Toc158042481"/>
      <w:bookmarkStart w:id="186" w:name="_Toc15872559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E4E7436" w14:textId="6EF58457" w:rsidR="00A21DD7" w:rsidRPr="00B90EAC" w:rsidRDefault="00A21DD7" w:rsidP="00A12EC9">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w:t>
      </w:r>
      <w:r w:rsidR="000250C6" w:rsidRPr="00B90EAC">
        <w:rPr>
          <w:rFonts w:ascii="Arial" w:hAnsi="Arial" w:cs="Arial"/>
          <w:color w:val="000000" w:themeColor="text1"/>
          <w:sz w:val="20"/>
          <w:szCs w:val="20"/>
          <w:lang w:val="de-CH"/>
        </w:rPr>
        <w:t>Der Auftraggeber</w:t>
      </w:r>
      <w:r w:rsidRPr="00B90EAC">
        <w:rPr>
          <w:rFonts w:ascii="Arial" w:hAnsi="Arial" w:cs="Arial"/>
          <w:color w:val="000000" w:themeColor="text1"/>
          <w:sz w:val="20"/>
          <w:szCs w:val="20"/>
          <w:lang w:val="de-CH"/>
        </w:rPr>
        <w:t>]</w:t>
      </w:r>
      <w:r w:rsidR="000250C6" w:rsidRPr="00B90EAC">
        <w:rPr>
          <w:rFonts w:ascii="Arial" w:hAnsi="Arial" w:cs="Arial"/>
          <w:color w:val="000000" w:themeColor="text1"/>
          <w:sz w:val="20"/>
          <w:szCs w:val="20"/>
          <w:lang w:val="de-CH"/>
        </w:rPr>
        <w:t xml:space="preserve"> forderte den Anbieter, der den Zuschlag voraussichtlich erhält, am [</w:t>
      </w:r>
      <w:r w:rsidR="001A5209" w:rsidRPr="00B90EAC">
        <w:rPr>
          <w:rFonts w:ascii="Arial" w:hAnsi="Arial" w:cs="Arial"/>
          <w:color w:val="000000" w:themeColor="text1"/>
          <w:sz w:val="20"/>
          <w:szCs w:val="20"/>
          <w:lang w:val="de-CH"/>
        </w:rPr>
        <w:t>Datum</w:t>
      </w:r>
      <w:r w:rsidR="000250C6" w:rsidRPr="00B90EAC">
        <w:rPr>
          <w:rFonts w:ascii="Arial" w:hAnsi="Arial" w:cs="Arial"/>
          <w:color w:val="000000" w:themeColor="text1"/>
          <w:sz w:val="20"/>
          <w:szCs w:val="20"/>
          <w:lang w:val="de-CH"/>
        </w:rPr>
        <w:t xml:space="preserve">] auf, alle erforderlichen Bestätigungen zu übermitteln, um sicherzustellen, dass </w:t>
      </w:r>
      <w:r w:rsidR="001037C1" w:rsidRPr="00B90EAC">
        <w:rPr>
          <w:rFonts w:ascii="Arial" w:hAnsi="Arial" w:cs="Arial"/>
          <w:color w:val="000000" w:themeColor="text1"/>
          <w:sz w:val="20"/>
          <w:szCs w:val="20"/>
          <w:lang w:val="de-CH"/>
        </w:rPr>
        <w:t xml:space="preserve">dieser </w:t>
      </w:r>
      <w:r w:rsidR="000250C6" w:rsidRPr="00B90EAC">
        <w:rPr>
          <w:rFonts w:ascii="Arial" w:hAnsi="Arial" w:cs="Arial"/>
          <w:color w:val="000000" w:themeColor="text1"/>
          <w:sz w:val="20"/>
          <w:szCs w:val="20"/>
          <w:lang w:val="de-CH"/>
        </w:rPr>
        <w:t xml:space="preserve">[sowie sein(e) Subunternehmer] die Teilnahmebedingungen [erfüllt/erfüllen] (vgl. Anhang </w:t>
      </w:r>
      <w:r w:rsidR="001E2772" w:rsidRPr="00B90EAC">
        <w:rPr>
          <w:rFonts w:ascii="Arial" w:hAnsi="Arial" w:cs="Arial"/>
          <w:color w:val="000000" w:themeColor="text1"/>
          <w:sz w:val="20"/>
          <w:szCs w:val="20"/>
          <w:lang w:val="de-CH"/>
        </w:rPr>
        <w:t>Nr. </w:t>
      </w:r>
      <w:r w:rsidR="001037C1" w:rsidRPr="00B90EAC">
        <w:rPr>
          <w:rFonts w:ascii="Arial" w:hAnsi="Arial" w:cs="Arial"/>
          <w:color w:val="000000" w:themeColor="text1"/>
          <w:sz w:val="20"/>
          <w:szCs w:val="20"/>
          <w:lang w:val="de-CH"/>
        </w:rPr>
        <w:t>[</w:t>
      </w:r>
      <w:r w:rsidR="001E2772" w:rsidRPr="00B90EAC">
        <w:rPr>
          <w:rFonts w:ascii="Arial" w:hAnsi="Arial" w:cs="Arial"/>
          <w:color w:val="000000" w:themeColor="text1"/>
          <w:sz w:val="20"/>
          <w:szCs w:val="20"/>
          <w:lang w:val="de-CH"/>
        </w:rPr>
        <w:t>Nr. </w:t>
      </w:r>
      <w:r w:rsidR="001A5209" w:rsidRPr="00B90EAC">
        <w:rPr>
          <w:rFonts w:ascii="Arial" w:hAnsi="Arial" w:cs="Arial"/>
          <w:color w:val="000000" w:themeColor="text1"/>
          <w:sz w:val="20"/>
          <w:szCs w:val="20"/>
          <w:lang w:val="de-CH"/>
        </w:rPr>
        <w:t>des Anhangs</w:t>
      </w:r>
      <w:r w:rsidR="001037C1" w:rsidRPr="00B90EAC">
        <w:rPr>
          <w:rFonts w:ascii="Arial" w:hAnsi="Arial" w:cs="Arial"/>
          <w:color w:val="000000" w:themeColor="text1"/>
          <w:sz w:val="20"/>
          <w:szCs w:val="20"/>
          <w:lang w:val="de-CH"/>
        </w:rPr>
        <w:t>]</w:t>
      </w:r>
      <w:r w:rsidR="000250C6" w:rsidRPr="00B90EAC">
        <w:rPr>
          <w:rFonts w:ascii="Arial" w:hAnsi="Arial" w:cs="Arial"/>
          <w:color w:val="000000" w:themeColor="text1"/>
          <w:sz w:val="20"/>
          <w:szCs w:val="20"/>
          <w:lang w:val="de-CH"/>
        </w:rPr>
        <w:t>)</w:t>
      </w:r>
      <w:r w:rsidR="00A12EC9" w:rsidRPr="00B90EAC">
        <w:rPr>
          <w:rFonts w:ascii="Arial" w:hAnsi="Arial" w:cs="Arial"/>
          <w:color w:val="000000" w:themeColor="text1"/>
          <w:sz w:val="20"/>
          <w:szCs w:val="20"/>
          <w:lang w:val="de-CH"/>
        </w:rPr>
        <w:t>.</w:t>
      </w:r>
    </w:p>
    <w:p w14:paraId="2E759055"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790BD63E" w14:textId="1C87B88C" w:rsidR="006D151A" w:rsidRPr="00B90EAC" w:rsidRDefault="009665BB" w:rsidP="00A12EC9">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Am [Datum] übermittelte der Anbieter, der den Zuschlag voraussichtlich erhält, Unterlagen betreffend die Einhaltung der Teilnahmebedingungen (vgl. Anhang </w:t>
      </w:r>
      <w:r w:rsidR="001E2772" w:rsidRPr="00B90EAC">
        <w:rPr>
          <w:rFonts w:ascii="Arial" w:hAnsi="Arial" w:cs="Arial"/>
          <w:color w:val="000000" w:themeColor="text1"/>
          <w:sz w:val="20"/>
          <w:szCs w:val="20"/>
          <w:lang w:val="de-CH"/>
        </w:rPr>
        <w:t>Nr. </w:t>
      </w:r>
      <w:r w:rsidR="001037C1" w:rsidRPr="00B90EAC">
        <w:rPr>
          <w:rFonts w:ascii="Arial" w:hAnsi="Arial" w:cs="Arial"/>
          <w:color w:val="000000" w:themeColor="text1"/>
          <w:sz w:val="20"/>
          <w:szCs w:val="20"/>
          <w:lang w:val="de-CH"/>
        </w:rPr>
        <w:t>[</w:t>
      </w:r>
      <w:r w:rsidR="001E2772" w:rsidRPr="00B90EAC">
        <w:rPr>
          <w:rFonts w:ascii="Arial" w:hAnsi="Arial" w:cs="Arial"/>
          <w:color w:val="000000" w:themeColor="text1"/>
          <w:sz w:val="20"/>
          <w:szCs w:val="20"/>
          <w:lang w:val="de-CH"/>
        </w:rPr>
        <w:t>Nr. </w:t>
      </w:r>
      <w:r w:rsidR="00920E87" w:rsidRPr="00B90EAC">
        <w:rPr>
          <w:rFonts w:ascii="Arial" w:hAnsi="Arial" w:cs="Arial"/>
          <w:color w:val="000000" w:themeColor="text1"/>
          <w:sz w:val="20"/>
          <w:szCs w:val="20"/>
          <w:lang w:val="de-CH"/>
        </w:rPr>
        <w:t>des Anhangs</w:t>
      </w:r>
      <w:r w:rsidR="001037C1"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w:t>
      </w:r>
    </w:p>
    <w:p w14:paraId="7333CB16"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2986D959" w14:textId="2502F41E" w:rsidR="009039A5" w:rsidRPr="00B90EAC" w:rsidRDefault="009665BB" w:rsidP="00A12EC9">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Aufgrund dieser Bestätigungen und der Selbstdeklarationen in dem/den übermittelten amtlichen Formular(en) ist festzustellen, dass der Anbieter, der den Zuschlag voraussichtlich erhält, [und sein(e) Subunternehmer] die Teilnahmebedingungen [</w:t>
      </w:r>
      <w:r w:rsidR="00590723" w:rsidRPr="00B90EAC">
        <w:rPr>
          <w:rFonts w:ascii="Arial" w:hAnsi="Arial" w:cs="Arial"/>
          <w:color w:val="000000" w:themeColor="text1"/>
          <w:sz w:val="20"/>
          <w:szCs w:val="20"/>
          <w:lang w:val="de-CH"/>
        </w:rPr>
        <w:t>erfüllt</w:t>
      </w:r>
      <w:r w:rsidRPr="00B90EAC">
        <w:rPr>
          <w:rFonts w:ascii="Arial" w:hAnsi="Arial" w:cs="Arial"/>
          <w:color w:val="000000" w:themeColor="text1"/>
          <w:sz w:val="20"/>
          <w:szCs w:val="20"/>
          <w:lang w:val="de-CH"/>
        </w:rPr>
        <w:t>/e</w:t>
      </w:r>
      <w:r w:rsidR="00590723" w:rsidRPr="00B90EAC">
        <w:rPr>
          <w:rFonts w:ascii="Arial" w:hAnsi="Arial" w:cs="Arial"/>
          <w:color w:val="000000" w:themeColor="text1"/>
          <w:sz w:val="20"/>
          <w:szCs w:val="20"/>
          <w:lang w:val="de-CH"/>
        </w:rPr>
        <w:t>rfüllen</w:t>
      </w:r>
      <w:r w:rsidRPr="00B90EAC">
        <w:rPr>
          <w:rFonts w:ascii="Arial" w:hAnsi="Arial" w:cs="Arial"/>
          <w:color w:val="000000" w:themeColor="text1"/>
          <w:sz w:val="20"/>
          <w:szCs w:val="20"/>
          <w:lang w:val="de-CH"/>
        </w:rPr>
        <w:t>].</w:t>
      </w:r>
    </w:p>
    <w:p w14:paraId="7D5BF6BD" w14:textId="4C15BAAD" w:rsidR="00A12EC9" w:rsidRPr="00B90EAC" w:rsidRDefault="00A12EC9" w:rsidP="00A12EC9">
      <w:pPr>
        <w:spacing w:before="0" w:after="0" w:line="240" w:lineRule="auto"/>
        <w:rPr>
          <w:rFonts w:ascii="Arial" w:hAnsi="Arial" w:cs="Arial"/>
          <w:color w:val="000000" w:themeColor="text1"/>
          <w:sz w:val="20"/>
          <w:szCs w:val="20"/>
          <w:lang w:val="de-CH"/>
        </w:rPr>
      </w:pPr>
    </w:p>
    <w:p w14:paraId="78A76F29" w14:textId="77777777" w:rsidR="00A12EC9" w:rsidRPr="00B90EAC" w:rsidRDefault="00A12EC9" w:rsidP="00A12EC9">
      <w:pPr>
        <w:spacing w:before="0" w:after="0" w:line="240" w:lineRule="auto"/>
        <w:rPr>
          <w:rFonts w:ascii="Arial" w:hAnsi="Arial" w:cs="Arial"/>
          <w:color w:val="000000" w:themeColor="text1"/>
          <w:highlight w:val="yellow"/>
          <w:lang w:val="de-CH"/>
        </w:rPr>
      </w:pPr>
    </w:p>
    <w:p w14:paraId="4764D968" w14:textId="77777777" w:rsidR="007E35AB" w:rsidRPr="00B90EAC" w:rsidRDefault="007E35AB" w:rsidP="00C67CE6">
      <w:pPr>
        <w:pStyle w:val="berschrift1"/>
        <w:numPr>
          <w:ilvl w:val="0"/>
          <w:numId w:val="15"/>
        </w:numPr>
        <w:rPr>
          <w:rFonts w:cs="Arial"/>
          <w:color w:val="000000" w:themeColor="text1"/>
          <w:lang w:val="de-CH"/>
        </w:rPr>
      </w:pPr>
      <w:bookmarkStart w:id="187" w:name="_Toc158725599"/>
      <w:bookmarkStart w:id="188" w:name="_Toc158725651"/>
      <w:bookmarkStart w:id="189" w:name="_Toc158029844"/>
      <w:bookmarkStart w:id="190" w:name="_Toc158030158"/>
      <w:bookmarkStart w:id="191" w:name="_Toc158035016"/>
      <w:bookmarkStart w:id="192" w:name="_Toc158041741"/>
      <w:bookmarkStart w:id="193" w:name="_Toc158042495"/>
      <w:bookmarkStart w:id="194" w:name="_Toc158725661"/>
      <w:bookmarkStart w:id="195" w:name="_Toc158725671"/>
      <w:bookmarkStart w:id="196" w:name="_Toc158725672"/>
      <w:bookmarkStart w:id="197" w:name="_Toc167432762"/>
      <w:bookmarkStart w:id="198" w:name="_Toc170283550"/>
      <w:bookmarkEnd w:id="187"/>
      <w:bookmarkEnd w:id="188"/>
      <w:bookmarkEnd w:id="189"/>
      <w:bookmarkEnd w:id="190"/>
      <w:bookmarkEnd w:id="191"/>
      <w:bookmarkEnd w:id="192"/>
      <w:bookmarkEnd w:id="193"/>
      <w:bookmarkEnd w:id="194"/>
      <w:bookmarkEnd w:id="195"/>
      <w:bookmarkEnd w:id="196"/>
      <w:r w:rsidRPr="00B90EAC">
        <w:rPr>
          <w:rFonts w:cs="Arial"/>
          <w:color w:val="000000" w:themeColor="text1"/>
          <w:lang w:val="de-CH"/>
        </w:rPr>
        <w:t>Fazit</w:t>
      </w:r>
      <w:bookmarkStart w:id="199" w:name="_GoBack"/>
      <w:bookmarkEnd w:id="197"/>
      <w:bookmarkEnd w:id="198"/>
      <w:bookmarkEnd w:id="199"/>
    </w:p>
    <w:p w14:paraId="65C9624A"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77A726C4" w14:textId="248CA0F9" w:rsidR="00590723" w:rsidRPr="00B90EAC" w:rsidRDefault="001D7531" w:rsidP="00A12EC9">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Aufgrund der obigen Ausführungen hat der folgende Anbieter die besten Ergebnisse erzielt und somit das vortei</w:t>
      </w:r>
      <w:r w:rsidR="00A12EC9" w:rsidRPr="00B90EAC">
        <w:rPr>
          <w:rFonts w:ascii="Arial" w:hAnsi="Arial" w:cs="Arial"/>
          <w:color w:val="000000" w:themeColor="text1"/>
          <w:sz w:val="20"/>
          <w:szCs w:val="20"/>
          <w:lang w:val="de-CH"/>
        </w:rPr>
        <w:t>lhafteste Angebot unterbreitet:</w:t>
      </w:r>
    </w:p>
    <w:p w14:paraId="420834A4"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60E1016F" w14:textId="3FC80651" w:rsidR="00DC1DAE" w:rsidRPr="00B90EAC" w:rsidRDefault="001D7531" w:rsidP="00A12EC9">
      <w:pPr>
        <w:spacing w:before="0" w:after="0" w:line="240" w:lineRule="auto"/>
        <w:rPr>
          <w:rFonts w:ascii="Arial" w:hAnsi="Arial" w:cs="Arial"/>
          <w:b/>
          <w:color w:val="000000" w:themeColor="text1"/>
          <w:sz w:val="20"/>
          <w:szCs w:val="20"/>
          <w:lang w:val="de-CH"/>
        </w:rPr>
      </w:pPr>
      <w:r w:rsidRPr="00B90EAC">
        <w:rPr>
          <w:rFonts w:ascii="Arial" w:hAnsi="Arial" w:cs="Arial"/>
          <w:color w:val="000000" w:themeColor="text1"/>
          <w:sz w:val="20"/>
          <w:szCs w:val="20"/>
          <w:lang w:val="de-CH"/>
        </w:rPr>
        <w:t>[</w:t>
      </w:r>
      <w:r w:rsidRPr="00B90EAC">
        <w:rPr>
          <w:rFonts w:ascii="Arial" w:hAnsi="Arial" w:cs="Arial"/>
          <w:b/>
          <w:color w:val="000000" w:themeColor="text1"/>
          <w:sz w:val="20"/>
          <w:szCs w:val="20"/>
          <w:lang w:val="de-CH"/>
        </w:rPr>
        <w:t>Name des Anbieters</w:t>
      </w:r>
      <w:r w:rsidRPr="00B90EAC">
        <w:rPr>
          <w:rFonts w:ascii="Arial" w:hAnsi="Arial" w:cs="Arial"/>
          <w:color w:val="000000" w:themeColor="text1"/>
          <w:sz w:val="20"/>
          <w:szCs w:val="20"/>
          <w:lang w:val="de-CH"/>
        </w:rPr>
        <w:t>]</w:t>
      </w:r>
    </w:p>
    <w:p w14:paraId="72EA691A"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0E22AAE7" w14:textId="25CF0568" w:rsidR="00590723" w:rsidRPr="00B90EAC" w:rsidRDefault="001D7531" w:rsidP="00A12EC9">
      <w:pPr>
        <w:spacing w:before="0" w:after="0" w:line="240" w:lineRule="auto"/>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Der Betrag des Angebots des Anbieters, der den Zuschlag voraussichtlich erhält, beläuft sich auf </w:t>
      </w:r>
    </w:p>
    <w:p w14:paraId="120F1D1B"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3300DFAF" w14:textId="35F526A3" w:rsidR="00DC1DAE" w:rsidRPr="00B90EAC" w:rsidRDefault="00C2058B" w:rsidP="00A12EC9">
      <w:pPr>
        <w:spacing w:before="0" w:after="0" w:line="240" w:lineRule="auto"/>
        <w:rPr>
          <w:rFonts w:ascii="Arial" w:hAnsi="Arial" w:cs="Arial"/>
          <w:b/>
          <w:color w:val="000000" w:themeColor="text1"/>
          <w:sz w:val="20"/>
          <w:szCs w:val="20"/>
          <w:lang w:val="de-CH"/>
        </w:rPr>
      </w:pPr>
      <w:r>
        <w:rPr>
          <w:rFonts w:ascii="Arial" w:hAnsi="Arial" w:cs="Arial"/>
          <w:b/>
          <w:color w:val="000000" w:themeColor="text1"/>
          <w:sz w:val="20"/>
          <w:szCs w:val="20"/>
          <w:lang w:val="de-CH"/>
        </w:rPr>
        <w:t>Fr. </w:t>
      </w:r>
      <w:r w:rsidR="00F405C2" w:rsidRPr="00B90EAC">
        <w:rPr>
          <w:rFonts w:ascii="Arial" w:hAnsi="Arial" w:cs="Arial"/>
          <w:b/>
          <w:color w:val="000000" w:themeColor="text1"/>
          <w:sz w:val="20"/>
          <w:szCs w:val="20"/>
          <w:lang w:val="de-CH"/>
        </w:rPr>
        <w:t>[ergänzen</w:t>
      </w:r>
      <w:r w:rsidR="00DC1DAE" w:rsidRPr="00B90EAC">
        <w:rPr>
          <w:rFonts w:ascii="Arial" w:hAnsi="Arial" w:cs="Arial"/>
          <w:b/>
          <w:color w:val="000000" w:themeColor="text1"/>
          <w:sz w:val="20"/>
          <w:szCs w:val="20"/>
          <w:lang w:val="de-CH"/>
        </w:rPr>
        <w:t>]</w:t>
      </w:r>
      <w:r w:rsidR="00DC1DAE" w:rsidRPr="00B90EAC">
        <w:rPr>
          <w:rFonts w:ascii="Arial" w:hAnsi="Arial" w:cs="Arial"/>
          <w:color w:val="000000" w:themeColor="text1"/>
          <w:sz w:val="20"/>
          <w:szCs w:val="20"/>
          <w:lang w:val="de-CH"/>
        </w:rPr>
        <w:t>.</w:t>
      </w:r>
    </w:p>
    <w:p w14:paraId="36B63698" w14:textId="3600BE90" w:rsidR="00A12EC9" w:rsidRPr="00B90EAC" w:rsidRDefault="00A12EC9" w:rsidP="00A12EC9">
      <w:pPr>
        <w:spacing w:before="0" w:after="0" w:line="240" w:lineRule="auto"/>
        <w:rPr>
          <w:rFonts w:ascii="Arial" w:hAnsi="Arial" w:cs="Arial"/>
          <w:color w:val="000000" w:themeColor="text1"/>
          <w:sz w:val="20"/>
          <w:szCs w:val="20"/>
          <w:lang w:val="de-CH"/>
        </w:rPr>
      </w:pPr>
    </w:p>
    <w:p w14:paraId="559B5DE6" w14:textId="45981F12" w:rsidR="00A12EC9" w:rsidRPr="00B90EAC" w:rsidRDefault="00A12EC9" w:rsidP="00A12EC9">
      <w:pPr>
        <w:spacing w:before="0" w:after="0" w:line="240" w:lineRule="auto"/>
        <w:rPr>
          <w:rFonts w:ascii="Arial" w:hAnsi="Arial" w:cs="Arial"/>
          <w:color w:val="000000" w:themeColor="text1"/>
          <w:sz w:val="20"/>
          <w:szCs w:val="20"/>
          <w:lang w:val="de-CH"/>
        </w:rPr>
      </w:pPr>
    </w:p>
    <w:p w14:paraId="77ECDA64" w14:textId="77777777" w:rsidR="00A12EC9" w:rsidRPr="00B90EAC" w:rsidRDefault="00A12EC9" w:rsidP="00A12EC9">
      <w:pPr>
        <w:spacing w:before="0" w:after="0" w:line="240" w:lineRule="auto"/>
        <w:rPr>
          <w:rFonts w:ascii="Arial" w:hAnsi="Arial" w:cs="Arial"/>
          <w:color w:val="000000" w:themeColor="text1"/>
          <w:sz w:val="20"/>
          <w:szCs w:val="20"/>
          <w:lang w:val="de-CH"/>
        </w:rPr>
      </w:pPr>
    </w:p>
    <w:p w14:paraId="4E0BB0F8" w14:textId="5ED3FE72" w:rsidR="00A12EC9" w:rsidRPr="00B90EAC" w:rsidRDefault="00A12EC9" w:rsidP="00A12EC9">
      <w:pPr>
        <w:spacing w:before="0" w:after="0" w:line="240" w:lineRule="auto"/>
        <w:rPr>
          <w:rFonts w:ascii="Arial" w:hAnsi="Arial" w:cs="Arial"/>
          <w:color w:val="000000" w:themeColor="text1"/>
          <w:sz w:val="20"/>
          <w:szCs w:val="20"/>
          <w:lang w:val="de-CH"/>
        </w:rPr>
      </w:pPr>
    </w:p>
    <w:p w14:paraId="63AEF44D" w14:textId="23D4E68E" w:rsidR="00FF0C39" w:rsidRPr="00C2058B" w:rsidRDefault="00384A6A" w:rsidP="00A12EC9">
      <w:pPr>
        <w:spacing w:before="0" w:after="0" w:line="240" w:lineRule="auto"/>
        <w:rPr>
          <w:rFonts w:ascii="Arial" w:hAnsi="Arial" w:cs="Arial"/>
          <w:color w:val="000000" w:themeColor="text1"/>
          <w:sz w:val="20"/>
          <w:szCs w:val="20"/>
          <w:lang w:val="de-CH"/>
        </w:rPr>
      </w:pPr>
      <w:r w:rsidRPr="00B90EAC">
        <w:rPr>
          <w:rFonts w:ascii="Arial" w:hAnsi="Arial" w:cs="Arial"/>
          <w:b/>
          <w:color w:val="000000" w:themeColor="text1"/>
          <w:sz w:val="20"/>
          <w:szCs w:val="20"/>
          <w:lang w:val="de-CH"/>
        </w:rPr>
        <w:t>Ort</w:t>
      </w:r>
      <w:r w:rsidR="00FF0C39" w:rsidRPr="00B90EAC">
        <w:rPr>
          <w:rFonts w:ascii="Arial" w:hAnsi="Arial" w:cs="Arial"/>
          <w:b/>
          <w:color w:val="000000" w:themeColor="text1"/>
          <w:sz w:val="20"/>
          <w:szCs w:val="20"/>
          <w:lang w:val="de-CH"/>
        </w:rPr>
        <w:t>:</w:t>
      </w:r>
      <w:r w:rsidR="00C2058B">
        <w:rPr>
          <w:rFonts w:ascii="Arial" w:hAnsi="Arial" w:cs="Arial"/>
          <w:color w:val="000000" w:themeColor="text1"/>
          <w:sz w:val="20"/>
          <w:szCs w:val="20"/>
          <w:lang w:val="de-CH"/>
        </w:rPr>
        <w:t xml:space="preserve"> </w:t>
      </w:r>
    </w:p>
    <w:p w14:paraId="3190EC24" w14:textId="52DECFE0" w:rsidR="00A12EC9" w:rsidRPr="00B90EAC" w:rsidRDefault="00A12EC9" w:rsidP="00A12EC9">
      <w:pPr>
        <w:spacing w:before="0" w:after="0" w:line="240" w:lineRule="auto"/>
        <w:rPr>
          <w:rFonts w:ascii="Arial" w:hAnsi="Arial" w:cs="Arial"/>
          <w:b/>
          <w:color w:val="000000" w:themeColor="text1"/>
          <w:sz w:val="20"/>
          <w:szCs w:val="20"/>
          <w:lang w:val="de-CH"/>
        </w:rPr>
      </w:pPr>
    </w:p>
    <w:p w14:paraId="7A8B509C" w14:textId="7A136EF6" w:rsidR="00FF0C39" w:rsidRPr="00C2058B" w:rsidRDefault="00384A6A" w:rsidP="00A12EC9">
      <w:pPr>
        <w:spacing w:before="0" w:after="0" w:line="240" w:lineRule="auto"/>
        <w:rPr>
          <w:rFonts w:ascii="Arial" w:hAnsi="Arial" w:cs="Arial"/>
          <w:color w:val="000000" w:themeColor="text1"/>
          <w:sz w:val="20"/>
          <w:szCs w:val="20"/>
          <w:lang w:val="de-CH"/>
        </w:rPr>
      </w:pPr>
      <w:r w:rsidRPr="00B90EAC">
        <w:rPr>
          <w:rFonts w:ascii="Arial" w:hAnsi="Arial" w:cs="Arial"/>
          <w:b/>
          <w:color w:val="000000" w:themeColor="text1"/>
          <w:sz w:val="20"/>
          <w:szCs w:val="20"/>
          <w:lang w:val="de-CH"/>
        </w:rPr>
        <w:t>Datum:</w:t>
      </w:r>
      <w:r w:rsidR="00C2058B">
        <w:rPr>
          <w:rFonts w:ascii="Arial" w:hAnsi="Arial" w:cs="Arial"/>
          <w:color w:val="000000" w:themeColor="text1"/>
          <w:sz w:val="20"/>
          <w:szCs w:val="20"/>
          <w:lang w:val="de-CH"/>
        </w:rPr>
        <w:t xml:space="preserve"> </w:t>
      </w:r>
    </w:p>
    <w:p w14:paraId="64FBF522" w14:textId="44ABCB09" w:rsidR="00FF0C39" w:rsidRPr="00B90EAC" w:rsidRDefault="00FF0C39" w:rsidP="00A12EC9">
      <w:pPr>
        <w:spacing w:before="0" w:after="0" w:line="240" w:lineRule="auto"/>
        <w:rPr>
          <w:rFonts w:ascii="Arial" w:hAnsi="Arial" w:cs="Arial"/>
          <w:b/>
          <w:color w:val="000000" w:themeColor="text1"/>
          <w:sz w:val="20"/>
          <w:szCs w:val="20"/>
          <w:lang w:val="de-CH"/>
        </w:rPr>
      </w:pPr>
    </w:p>
    <w:p w14:paraId="15D91F72" w14:textId="77777777" w:rsidR="00A12EC9" w:rsidRPr="00B90EAC" w:rsidRDefault="00A12EC9" w:rsidP="00A12EC9">
      <w:pPr>
        <w:spacing w:before="0" w:after="0" w:line="240" w:lineRule="auto"/>
        <w:rPr>
          <w:rFonts w:ascii="Arial" w:hAnsi="Arial" w:cs="Arial"/>
          <w:b/>
          <w:color w:val="000000" w:themeColor="text1"/>
          <w:sz w:val="20"/>
          <w:szCs w:val="20"/>
          <w:lang w:val="de-CH"/>
        </w:rPr>
      </w:pPr>
    </w:p>
    <w:p w14:paraId="04BE0EF9" w14:textId="3DC7D62A" w:rsidR="00FF0C39" w:rsidRPr="00B90EAC" w:rsidRDefault="00384A6A" w:rsidP="00A12EC9">
      <w:pPr>
        <w:spacing w:before="0" w:after="0" w:line="240" w:lineRule="auto"/>
        <w:rPr>
          <w:rFonts w:ascii="Arial" w:hAnsi="Arial" w:cs="Arial"/>
          <w:color w:val="000000" w:themeColor="text1"/>
          <w:sz w:val="20"/>
          <w:szCs w:val="20"/>
          <w:lang w:val="de-CH"/>
        </w:rPr>
      </w:pPr>
      <w:r w:rsidRPr="00B90EAC">
        <w:rPr>
          <w:rFonts w:ascii="Arial" w:hAnsi="Arial" w:cs="Arial"/>
          <w:b/>
          <w:color w:val="000000" w:themeColor="text1"/>
          <w:sz w:val="20"/>
          <w:szCs w:val="20"/>
          <w:lang w:val="de-CH"/>
        </w:rPr>
        <w:t>Unterschrift(en</w:t>
      </w:r>
      <w:r w:rsidR="00FF0C39" w:rsidRPr="00B90EAC">
        <w:rPr>
          <w:rFonts w:ascii="Arial" w:hAnsi="Arial" w:cs="Arial"/>
          <w:b/>
          <w:color w:val="000000" w:themeColor="text1"/>
          <w:sz w:val="20"/>
          <w:szCs w:val="20"/>
          <w:lang w:val="de-CH"/>
        </w:rPr>
        <w:t>)</w:t>
      </w:r>
      <w:r w:rsidR="00FF0C39" w:rsidRPr="00C2058B">
        <w:rPr>
          <w:rFonts w:ascii="Arial" w:hAnsi="Arial" w:cs="Arial"/>
          <w:color w:val="000000" w:themeColor="text1"/>
          <w:sz w:val="20"/>
          <w:szCs w:val="20"/>
          <w:lang w:val="de-CH"/>
        </w:rPr>
        <w:t xml:space="preserve"> </w:t>
      </w:r>
      <w:r w:rsidR="006C758C"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Vorname, Name, Funktion</w:t>
      </w:r>
      <w:r w:rsidR="006C758C" w:rsidRPr="00B90EAC">
        <w:rPr>
          <w:rFonts w:ascii="Arial" w:hAnsi="Arial" w:cs="Arial"/>
          <w:color w:val="000000" w:themeColor="text1"/>
          <w:sz w:val="20"/>
          <w:szCs w:val="20"/>
          <w:lang w:val="de-CH"/>
        </w:rPr>
        <w:t>]</w:t>
      </w:r>
      <w:r w:rsidR="00FF0C39" w:rsidRPr="00B90EAC">
        <w:rPr>
          <w:rFonts w:ascii="Arial" w:hAnsi="Arial" w:cs="Arial"/>
          <w:color w:val="000000" w:themeColor="text1"/>
          <w:sz w:val="20"/>
          <w:szCs w:val="20"/>
          <w:lang w:val="de-CH"/>
        </w:rPr>
        <w:t>:</w:t>
      </w:r>
    </w:p>
    <w:p w14:paraId="0DE4F519" w14:textId="77777777" w:rsidR="00FF0C39" w:rsidRPr="00B90EAC" w:rsidRDefault="00FF0C39" w:rsidP="00A12EC9">
      <w:pPr>
        <w:spacing w:before="0" w:after="0" w:line="240" w:lineRule="auto"/>
        <w:rPr>
          <w:rFonts w:ascii="Arial" w:hAnsi="Arial" w:cs="Arial"/>
          <w:b/>
          <w:color w:val="000000" w:themeColor="text1"/>
          <w:sz w:val="20"/>
          <w:szCs w:val="20"/>
          <w:lang w:val="de-CH"/>
        </w:rPr>
      </w:pPr>
    </w:p>
    <w:p w14:paraId="1E3140AD" w14:textId="54D5A892" w:rsidR="003F3B29" w:rsidRPr="00B90EAC" w:rsidRDefault="003F3B29" w:rsidP="00A12EC9">
      <w:pPr>
        <w:spacing w:before="0" w:after="0" w:line="240" w:lineRule="auto"/>
        <w:jc w:val="left"/>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br w:type="page"/>
      </w:r>
    </w:p>
    <w:p w14:paraId="23B0CF65" w14:textId="77777777" w:rsidR="00FF0C39" w:rsidRPr="00B90EAC" w:rsidRDefault="00FF0C39" w:rsidP="001E2772">
      <w:pPr>
        <w:spacing w:before="0" w:after="0" w:line="240" w:lineRule="auto"/>
        <w:rPr>
          <w:rFonts w:ascii="Arial" w:hAnsi="Arial" w:cs="Arial"/>
          <w:b/>
          <w:color w:val="000000" w:themeColor="text1"/>
          <w:sz w:val="20"/>
          <w:szCs w:val="20"/>
          <w:lang w:val="de-CH"/>
        </w:rPr>
      </w:pPr>
    </w:p>
    <w:p w14:paraId="070C05F3" w14:textId="01D06A36" w:rsidR="00493395" w:rsidRPr="00B90EAC" w:rsidRDefault="00384A6A" w:rsidP="001E2772">
      <w:pPr>
        <w:spacing w:before="0" w:after="0" w:line="240" w:lineRule="auto"/>
        <w:rPr>
          <w:rFonts w:ascii="Arial" w:hAnsi="Arial" w:cs="Arial"/>
          <w:b/>
          <w:color w:val="000000" w:themeColor="text1"/>
          <w:sz w:val="20"/>
          <w:szCs w:val="20"/>
          <w:lang w:val="de-CH"/>
        </w:rPr>
      </w:pPr>
      <w:r w:rsidRPr="00B90EAC">
        <w:rPr>
          <w:rFonts w:ascii="Arial" w:hAnsi="Arial" w:cs="Arial"/>
          <w:b/>
          <w:color w:val="000000" w:themeColor="text1"/>
          <w:sz w:val="20"/>
          <w:szCs w:val="20"/>
          <w:lang w:val="de-CH"/>
        </w:rPr>
        <w:t>Anhänge</w:t>
      </w:r>
    </w:p>
    <w:p w14:paraId="2084C67A" w14:textId="77777777" w:rsidR="001E2772" w:rsidRPr="00B90EAC" w:rsidRDefault="001E2772" w:rsidP="001E2772">
      <w:pPr>
        <w:pStyle w:val="Listenabsatz"/>
        <w:spacing w:before="0" w:after="0" w:line="240" w:lineRule="auto"/>
        <w:contextualSpacing w:val="0"/>
        <w:rPr>
          <w:rFonts w:ascii="Arial" w:hAnsi="Arial" w:cs="Arial"/>
          <w:color w:val="000000" w:themeColor="text1"/>
          <w:sz w:val="20"/>
          <w:szCs w:val="20"/>
          <w:lang w:val="de-CH"/>
        </w:rPr>
      </w:pPr>
    </w:p>
    <w:p w14:paraId="734D0155" w14:textId="22E40446" w:rsidR="00EE596F"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Anhang A</w:t>
      </w:r>
      <w:r w:rsidR="008741C0" w:rsidRPr="00B90EAC">
        <w:rPr>
          <w:rFonts w:ascii="Arial" w:hAnsi="Arial" w:cs="Arial"/>
          <w:color w:val="000000" w:themeColor="text1"/>
          <w:sz w:val="20"/>
          <w:szCs w:val="20"/>
          <w:lang w:val="de-CH"/>
        </w:rPr>
        <w:t>:</w:t>
      </w:r>
      <w:r w:rsidRPr="00B90EAC">
        <w:rPr>
          <w:rFonts w:ascii="Arial" w:hAnsi="Arial" w:cs="Arial"/>
          <w:color w:val="000000" w:themeColor="text1"/>
          <w:sz w:val="20"/>
          <w:szCs w:val="20"/>
          <w:lang w:val="de-CH"/>
        </w:rPr>
        <w:t xml:space="preserve"> Protokoll über die Öffnung der Angebote</w:t>
      </w:r>
      <w:r w:rsidR="001F63D9" w:rsidRPr="00B90EAC">
        <w:rPr>
          <w:rFonts w:ascii="Arial" w:hAnsi="Arial" w:cs="Arial"/>
          <w:color w:val="000000" w:themeColor="text1"/>
          <w:sz w:val="20"/>
          <w:szCs w:val="20"/>
          <w:lang w:val="de-CH"/>
        </w:rPr>
        <w:t xml:space="preserve"> </w:t>
      </w:r>
      <w:r w:rsidR="001F63D9" w:rsidRPr="00B90EAC">
        <w:rPr>
          <w:rFonts w:ascii="Arial" w:hAnsi="Arial" w:cs="Arial"/>
          <w:i/>
          <w:color w:val="0070C0"/>
          <w:sz w:val="20"/>
          <w:szCs w:val="20"/>
          <w:lang w:val="de-CH"/>
        </w:rPr>
        <w:t>(</w:t>
      </w:r>
      <w:r w:rsidRPr="00B90EAC">
        <w:rPr>
          <w:rFonts w:ascii="Arial" w:hAnsi="Arial" w:cs="Arial"/>
          <w:i/>
          <w:color w:val="0070C0"/>
          <w:sz w:val="20"/>
          <w:szCs w:val="20"/>
          <w:lang w:val="de-CH"/>
        </w:rPr>
        <w:t>falls nicht direkt im Bericht eingefügt)</w:t>
      </w:r>
    </w:p>
    <w:p w14:paraId="6BFCFA5A" w14:textId="6387108E" w:rsidR="008741C0"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Anhang B:</w:t>
      </w:r>
      <w:r w:rsidR="004B771B"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 xml:space="preserve">Zuschlagstabelle </w:t>
      </w:r>
      <w:r w:rsidRPr="00B90EAC">
        <w:rPr>
          <w:rFonts w:ascii="Arial" w:hAnsi="Arial" w:cs="Arial"/>
          <w:i/>
          <w:color w:val="0070C0"/>
          <w:sz w:val="20"/>
          <w:szCs w:val="20"/>
          <w:lang w:val="de-CH"/>
        </w:rPr>
        <w:t>(falls nicht direkt im Bericht eingefügt)</w:t>
      </w:r>
    </w:p>
    <w:p w14:paraId="62280F93" w14:textId="0AE74C9C" w:rsidR="008741C0"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Anhang C</w:t>
      </w:r>
      <w:r w:rsidR="008741C0"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Angebot des Anbieters, der den Zuschlag voraussichtlich erhält</w:t>
      </w:r>
    </w:p>
    <w:p w14:paraId="0B38AD94" w14:textId="36059E64" w:rsidR="00D630DC" w:rsidRPr="00B90EAC" w:rsidRDefault="00384A6A" w:rsidP="004C6DDC">
      <w:pPr>
        <w:pStyle w:val="Listenabsatz"/>
        <w:numPr>
          <w:ilvl w:val="0"/>
          <w:numId w:val="10"/>
        </w:numPr>
        <w:spacing w:before="0" w:after="0" w:line="240" w:lineRule="auto"/>
        <w:ind w:left="709" w:hanging="349"/>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Anhang </w:t>
      </w:r>
      <w:r w:rsidR="00D630DC" w:rsidRPr="00B90EAC">
        <w:rPr>
          <w:rFonts w:ascii="Arial" w:hAnsi="Arial" w:cs="Arial"/>
          <w:color w:val="000000" w:themeColor="text1"/>
          <w:sz w:val="20"/>
          <w:szCs w:val="20"/>
          <w:lang w:val="de-CH"/>
        </w:rPr>
        <w:t xml:space="preserve">D: </w:t>
      </w:r>
      <w:r w:rsidR="005C6A56" w:rsidRPr="00B90EAC">
        <w:rPr>
          <w:rFonts w:ascii="Arial" w:hAnsi="Arial" w:cs="Arial"/>
          <w:color w:val="000000" w:themeColor="text1"/>
          <w:sz w:val="20"/>
          <w:szCs w:val="20"/>
          <w:lang w:val="de-CH"/>
        </w:rPr>
        <w:t>Schreiben,</w:t>
      </w:r>
      <w:r w:rsidRPr="00B90EAC">
        <w:rPr>
          <w:rFonts w:ascii="Arial" w:hAnsi="Arial" w:cs="Arial"/>
          <w:color w:val="000000" w:themeColor="text1"/>
          <w:sz w:val="20"/>
          <w:szCs w:val="20"/>
          <w:lang w:val="de-CH"/>
        </w:rPr>
        <w:t xml:space="preserve"> in dem der Anbieter, der den Zuschlag voraussichtlich erhält, aufgefordert wird, die Bestätigungen über die Teilnahmebedingungen zu übermitteln</w:t>
      </w:r>
    </w:p>
    <w:p w14:paraId="0CE36D28" w14:textId="65FB6F5D" w:rsidR="00BB0FCC"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Anhang E</w:t>
      </w:r>
      <w:r w:rsidR="00BB0FCC" w:rsidRPr="00B90EAC">
        <w:rPr>
          <w:rFonts w:ascii="Arial" w:hAnsi="Arial" w:cs="Arial"/>
          <w:color w:val="000000" w:themeColor="text1"/>
          <w:sz w:val="20"/>
          <w:szCs w:val="20"/>
          <w:lang w:val="de-CH"/>
        </w:rPr>
        <w:t xml:space="preserve">: </w:t>
      </w:r>
      <w:r w:rsidRPr="00B90EAC">
        <w:rPr>
          <w:rFonts w:ascii="Arial" w:hAnsi="Arial" w:cs="Arial"/>
          <w:color w:val="000000" w:themeColor="text1"/>
          <w:sz w:val="20"/>
          <w:szCs w:val="20"/>
          <w:lang w:val="de-CH"/>
        </w:rPr>
        <w:t xml:space="preserve">Bestätigungen </w:t>
      </w:r>
      <w:r w:rsidR="00CE2B0C" w:rsidRPr="00B90EAC">
        <w:rPr>
          <w:rFonts w:ascii="Arial" w:hAnsi="Arial" w:cs="Arial"/>
          <w:color w:val="000000" w:themeColor="text1"/>
          <w:sz w:val="20"/>
          <w:szCs w:val="20"/>
          <w:lang w:val="de-CH"/>
        </w:rPr>
        <w:t>betreffend</w:t>
      </w:r>
      <w:r w:rsidRPr="00B90EAC">
        <w:rPr>
          <w:rFonts w:ascii="Arial" w:hAnsi="Arial" w:cs="Arial"/>
          <w:color w:val="000000" w:themeColor="text1"/>
          <w:sz w:val="20"/>
          <w:szCs w:val="20"/>
          <w:lang w:val="de-CH"/>
        </w:rPr>
        <w:t xml:space="preserve"> </w:t>
      </w:r>
      <w:r w:rsidR="00CE2B0C" w:rsidRPr="00B90EAC">
        <w:rPr>
          <w:rFonts w:ascii="Arial" w:hAnsi="Arial" w:cs="Arial"/>
          <w:color w:val="000000" w:themeColor="text1"/>
          <w:sz w:val="20"/>
          <w:szCs w:val="20"/>
          <w:lang w:val="de-CH"/>
        </w:rPr>
        <w:t>die</w:t>
      </w:r>
      <w:r w:rsidRPr="00B90EAC">
        <w:rPr>
          <w:rFonts w:ascii="Arial" w:hAnsi="Arial" w:cs="Arial"/>
          <w:color w:val="000000" w:themeColor="text1"/>
          <w:sz w:val="20"/>
          <w:szCs w:val="20"/>
          <w:lang w:val="de-CH"/>
        </w:rPr>
        <w:t xml:space="preserve"> Einhaltung der Teilnahmebedingungen</w:t>
      </w:r>
    </w:p>
    <w:p w14:paraId="7127E75E" w14:textId="77777777" w:rsidR="001E2772" w:rsidRPr="00B90EAC" w:rsidRDefault="001E2772" w:rsidP="001E2772">
      <w:pPr>
        <w:spacing w:before="0" w:after="0" w:line="240" w:lineRule="auto"/>
        <w:rPr>
          <w:rFonts w:ascii="Arial" w:hAnsi="Arial" w:cs="Arial"/>
          <w:color w:val="000000" w:themeColor="text1"/>
          <w:sz w:val="20"/>
          <w:szCs w:val="20"/>
          <w:lang w:val="de-CH"/>
        </w:rPr>
      </w:pPr>
    </w:p>
    <w:p w14:paraId="1CEA4E64" w14:textId="1359A552" w:rsidR="008741C0" w:rsidRPr="00E710A9" w:rsidRDefault="004B771B" w:rsidP="001E2772">
      <w:pPr>
        <w:spacing w:before="0" w:after="0" w:line="240" w:lineRule="auto"/>
        <w:rPr>
          <w:rFonts w:ascii="Arial" w:hAnsi="Arial" w:cs="Arial"/>
          <w:i/>
          <w:sz w:val="20"/>
          <w:szCs w:val="20"/>
          <w:lang w:val="de-CH"/>
        </w:rPr>
      </w:pPr>
      <w:r w:rsidRPr="00B90EAC">
        <w:rPr>
          <w:rFonts w:ascii="Arial" w:hAnsi="Arial" w:cs="Arial"/>
          <w:i/>
          <w:color w:val="0070C0"/>
          <w:sz w:val="20"/>
          <w:szCs w:val="20"/>
          <w:lang w:val="de-CH"/>
        </w:rPr>
        <w:t>Falls notwendig</w:t>
      </w:r>
      <w:r w:rsidR="008741C0" w:rsidRPr="00B90EAC">
        <w:rPr>
          <w:rFonts w:ascii="Arial" w:hAnsi="Arial" w:cs="Arial"/>
          <w:i/>
          <w:color w:val="0070C0"/>
          <w:sz w:val="20"/>
          <w:szCs w:val="20"/>
          <w:lang w:val="de-CH"/>
        </w:rPr>
        <w:t xml:space="preserve">, </w:t>
      </w:r>
      <w:r w:rsidRPr="00B90EAC">
        <w:rPr>
          <w:rFonts w:ascii="Arial" w:hAnsi="Arial" w:cs="Arial"/>
          <w:i/>
          <w:color w:val="0070C0"/>
          <w:sz w:val="20"/>
          <w:szCs w:val="20"/>
          <w:lang w:val="de-CH"/>
        </w:rPr>
        <w:t>zusätzliche Anhänge</w:t>
      </w:r>
    </w:p>
    <w:p w14:paraId="622A83EF" w14:textId="14CE6194" w:rsidR="00FF0C39"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Anhang </w:t>
      </w:r>
      <w:r w:rsidR="008741C0" w:rsidRPr="00B90EAC">
        <w:rPr>
          <w:rFonts w:ascii="Arial" w:hAnsi="Arial" w:cs="Arial"/>
          <w:color w:val="000000" w:themeColor="text1"/>
          <w:sz w:val="20"/>
          <w:szCs w:val="20"/>
          <w:lang w:val="de-CH"/>
        </w:rPr>
        <w:t xml:space="preserve">X: </w:t>
      </w:r>
      <w:r w:rsidR="004B771B" w:rsidRPr="00B90EAC">
        <w:rPr>
          <w:rFonts w:ascii="Arial" w:hAnsi="Arial" w:cs="Arial"/>
          <w:color w:val="000000" w:themeColor="text1"/>
          <w:sz w:val="20"/>
          <w:szCs w:val="20"/>
          <w:lang w:val="de-CH"/>
        </w:rPr>
        <w:t>Protokoll</w:t>
      </w:r>
      <w:r w:rsidR="00FF0C39" w:rsidRPr="00B90EAC">
        <w:rPr>
          <w:rFonts w:ascii="Arial" w:hAnsi="Arial" w:cs="Arial"/>
          <w:color w:val="000000" w:themeColor="text1"/>
          <w:sz w:val="20"/>
          <w:szCs w:val="20"/>
          <w:lang w:val="de-CH"/>
        </w:rPr>
        <w:t xml:space="preserve"> </w:t>
      </w:r>
      <w:r w:rsidR="004B771B" w:rsidRPr="00B90EAC">
        <w:rPr>
          <w:rFonts w:ascii="Arial" w:hAnsi="Arial" w:cs="Arial"/>
          <w:color w:val="000000" w:themeColor="text1"/>
          <w:sz w:val="20"/>
          <w:szCs w:val="20"/>
          <w:lang w:val="de-CH"/>
        </w:rPr>
        <w:t>über die Berichtigung der Angebote</w:t>
      </w:r>
    </w:p>
    <w:p w14:paraId="0EBFDF34" w14:textId="0003BF5E" w:rsidR="00720837"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Anhang </w:t>
      </w:r>
      <w:r w:rsidR="00720837" w:rsidRPr="00B90EAC">
        <w:rPr>
          <w:rFonts w:ascii="Arial" w:hAnsi="Arial" w:cs="Arial"/>
          <w:color w:val="000000" w:themeColor="text1"/>
          <w:sz w:val="20"/>
          <w:szCs w:val="20"/>
          <w:lang w:val="de-CH"/>
        </w:rPr>
        <w:t xml:space="preserve">X: Liste </w:t>
      </w:r>
      <w:r w:rsidR="004B771B" w:rsidRPr="00B90EAC">
        <w:rPr>
          <w:rFonts w:ascii="Arial" w:hAnsi="Arial" w:cs="Arial"/>
          <w:color w:val="000000" w:themeColor="text1"/>
          <w:sz w:val="20"/>
          <w:szCs w:val="20"/>
          <w:lang w:val="de-CH"/>
        </w:rPr>
        <w:t xml:space="preserve">der von den Anbietern gestellten Fragen und der Antworten </w:t>
      </w:r>
    </w:p>
    <w:p w14:paraId="68034314" w14:textId="5D10954D" w:rsidR="008741C0"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Anhang </w:t>
      </w:r>
      <w:r w:rsidR="008741C0" w:rsidRPr="00B90EAC">
        <w:rPr>
          <w:rFonts w:ascii="Arial" w:hAnsi="Arial" w:cs="Arial"/>
          <w:color w:val="000000" w:themeColor="text1"/>
          <w:sz w:val="20"/>
          <w:szCs w:val="20"/>
          <w:lang w:val="de-CH"/>
        </w:rPr>
        <w:t xml:space="preserve">X: Liste </w:t>
      </w:r>
      <w:r w:rsidR="004B771B" w:rsidRPr="00B90EAC">
        <w:rPr>
          <w:rFonts w:ascii="Arial" w:hAnsi="Arial" w:cs="Arial"/>
          <w:color w:val="000000" w:themeColor="text1"/>
          <w:sz w:val="20"/>
          <w:szCs w:val="20"/>
          <w:lang w:val="de-CH"/>
        </w:rPr>
        <w:t xml:space="preserve">der bei </w:t>
      </w:r>
      <w:r w:rsidR="001037C1" w:rsidRPr="00B90EAC">
        <w:rPr>
          <w:rFonts w:ascii="Arial" w:hAnsi="Arial" w:cs="Arial"/>
          <w:color w:val="000000" w:themeColor="text1"/>
          <w:sz w:val="20"/>
          <w:szCs w:val="20"/>
          <w:lang w:val="de-CH"/>
        </w:rPr>
        <w:t>[</w:t>
      </w:r>
      <w:r w:rsidR="004B771B" w:rsidRPr="00B90EAC">
        <w:rPr>
          <w:rFonts w:ascii="Arial" w:hAnsi="Arial" w:cs="Arial"/>
          <w:color w:val="000000" w:themeColor="text1"/>
          <w:sz w:val="20"/>
          <w:szCs w:val="20"/>
          <w:lang w:val="de-CH"/>
        </w:rPr>
        <w:t>dem/den Anbieter(n)</w:t>
      </w:r>
      <w:r w:rsidR="001037C1" w:rsidRPr="00B90EAC">
        <w:rPr>
          <w:rFonts w:ascii="Arial" w:hAnsi="Arial" w:cs="Arial"/>
          <w:color w:val="000000" w:themeColor="text1"/>
          <w:sz w:val="20"/>
          <w:szCs w:val="20"/>
          <w:lang w:val="de-CH"/>
        </w:rPr>
        <w:t>]</w:t>
      </w:r>
      <w:r w:rsidR="004B771B" w:rsidRPr="00B90EAC">
        <w:rPr>
          <w:rFonts w:ascii="Arial" w:hAnsi="Arial" w:cs="Arial"/>
          <w:color w:val="000000" w:themeColor="text1"/>
          <w:sz w:val="20"/>
          <w:szCs w:val="20"/>
          <w:lang w:val="de-CH"/>
        </w:rPr>
        <w:t xml:space="preserve"> eingeholten Erklärungen zu den Angeboten und der Antworten</w:t>
      </w:r>
    </w:p>
    <w:p w14:paraId="7F2B7C7F" w14:textId="38FF4E8E" w:rsidR="00E802DB"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Anhang X</w:t>
      </w:r>
      <w:r w:rsidR="00E802DB" w:rsidRPr="00B90EAC">
        <w:rPr>
          <w:rFonts w:ascii="Arial" w:hAnsi="Arial" w:cs="Arial"/>
          <w:color w:val="000000" w:themeColor="text1"/>
          <w:sz w:val="20"/>
          <w:szCs w:val="20"/>
          <w:lang w:val="de-CH"/>
        </w:rPr>
        <w:t xml:space="preserve">: </w:t>
      </w:r>
      <w:r w:rsidR="004B771B" w:rsidRPr="00B90EAC">
        <w:rPr>
          <w:rFonts w:ascii="Arial" w:hAnsi="Arial" w:cs="Arial"/>
          <w:color w:val="000000" w:themeColor="text1"/>
          <w:sz w:val="20"/>
          <w:szCs w:val="20"/>
          <w:lang w:val="de-CH"/>
        </w:rPr>
        <w:t xml:space="preserve">Rechtfertigungen </w:t>
      </w:r>
      <w:r w:rsidR="00CE2B0C" w:rsidRPr="00B90EAC">
        <w:rPr>
          <w:rFonts w:ascii="Arial" w:hAnsi="Arial" w:cs="Arial"/>
          <w:color w:val="000000" w:themeColor="text1"/>
          <w:sz w:val="20"/>
          <w:szCs w:val="20"/>
          <w:lang w:val="de-CH"/>
        </w:rPr>
        <w:t>betreffend</w:t>
      </w:r>
      <w:r w:rsidR="004B771B" w:rsidRPr="00B90EAC">
        <w:rPr>
          <w:rFonts w:ascii="Arial" w:hAnsi="Arial" w:cs="Arial"/>
          <w:color w:val="000000" w:themeColor="text1"/>
          <w:sz w:val="20"/>
          <w:szCs w:val="20"/>
          <w:lang w:val="de-CH"/>
        </w:rPr>
        <w:t xml:space="preserve"> </w:t>
      </w:r>
      <w:r w:rsidR="00CE2B0C" w:rsidRPr="00B90EAC">
        <w:rPr>
          <w:rFonts w:ascii="Arial" w:hAnsi="Arial" w:cs="Arial"/>
          <w:color w:val="000000" w:themeColor="text1"/>
          <w:sz w:val="20"/>
          <w:szCs w:val="20"/>
          <w:lang w:val="de-CH"/>
        </w:rPr>
        <w:t>die</w:t>
      </w:r>
      <w:r w:rsidR="004B771B" w:rsidRPr="00B90EAC">
        <w:rPr>
          <w:rFonts w:ascii="Arial" w:hAnsi="Arial" w:cs="Arial"/>
          <w:color w:val="000000" w:themeColor="text1"/>
          <w:sz w:val="20"/>
          <w:szCs w:val="20"/>
          <w:lang w:val="de-CH"/>
        </w:rPr>
        <w:t xml:space="preserve"> Einhaltung der Eignungskriterien</w:t>
      </w:r>
    </w:p>
    <w:p w14:paraId="74077C22" w14:textId="5B01605F" w:rsidR="00FD5125" w:rsidRPr="00B90EAC" w:rsidRDefault="00384A6A" w:rsidP="001E2772">
      <w:pPr>
        <w:pStyle w:val="Listenabsatz"/>
        <w:numPr>
          <w:ilvl w:val="0"/>
          <w:numId w:val="10"/>
        </w:numPr>
        <w:spacing w:before="0" w:after="0" w:line="240" w:lineRule="auto"/>
        <w:contextualSpacing w:val="0"/>
        <w:rPr>
          <w:rFonts w:ascii="Arial" w:hAnsi="Arial" w:cs="Arial"/>
          <w:color w:val="000000" w:themeColor="text1"/>
          <w:sz w:val="20"/>
          <w:szCs w:val="20"/>
          <w:lang w:val="de-CH"/>
        </w:rPr>
      </w:pPr>
      <w:r w:rsidRPr="00B90EAC">
        <w:rPr>
          <w:rFonts w:ascii="Arial" w:hAnsi="Arial" w:cs="Arial"/>
          <w:color w:val="000000" w:themeColor="text1"/>
          <w:sz w:val="20"/>
          <w:szCs w:val="20"/>
          <w:lang w:val="de-CH"/>
        </w:rPr>
        <w:t xml:space="preserve">Anhang </w:t>
      </w:r>
      <w:r w:rsidR="008741C0" w:rsidRPr="00B90EAC">
        <w:rPr>
          <w:rFonts w:ascii="Arial" w:hAnsi="Arial" w:cs="Arial"/>
          <w:color w:val="000000" w:themeColor="text1"/>
          <w:sz w:val="20"/>
          <w:szCs w:val="20"/>
          <w:lang w:val="de-CH"/>
        </w:rPr>
        <w:t xml:space="preserve">X: </w:t>
      </w:r>
      <w:r w:rsidR="004B771B" w:rsidRPr="00B90EAC">
        <w:rPr>
          <w:rFonts w:ascii="Arial" w:hAnsi="Arial" w:cs="Arial"/>
          <w:color w:val="000000" w:themeColor="text1"/>
          <w:sz w:val="20"/>
          <w:szCs w:val="20"/>
          <w:lang w:val="de-CH"/>
        </w:rPr>
        <w:t>Andere</w:t>
      </w:r>
    </w:p>
    <w:sectPr w:rsidR="00FD5125" w:rsidRPr="00B90EAC" w:rsidSect="00784895">
      <w:footerReference w:type="default" r:id="rId8"/>
      <w:pgSz w:w="12240" w:h="15840"/>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7B5D" w14:textId="77777777" w:rsidR="00DF06EE" w:rsidRDefault="00DF06EE" w:rsidP="00A66EE9">
      <w:pPr>
        <w:spacing w:after="0" w:line="240" w:lineRule="auto"/>
      </w:pPr>
      <w:r>
        <w:separator/>
      </w:r>
    </w:p>
  </w:endnote>
  <w:endnote w:type="continuationSeparator" w:id="0">
    <w:p w14:paraId="580E2B19" w14:textId="77777777" w:rsidR="00DF06EE" w:rsidRDefault="00DF06EE" w:rsidP="00A6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11381434"/>
      <w:docPartObj>
        <w:docPartGallery w:val="Page Numbers (Bottom of Page)"/>
        <w:docPartUnique/>
      </w:docPartObj>
    </w:sdtPr>
    <w:sdtEndPr/>
    <w:sdtContent>
      <w:p w14:paraId="58C6E17E" w14:textId="54ED812E" w:rsidR="00F405C2" w:rsidRPr="00D85216" w:rsidRDefault="00F405C2" w:rsidP="00CF08B9">
        <w:pPr>
          <w:pStyle w:val="Fuzeile"/>
          <w:jc w:val="right"/>
          <w:rPr>
            <w:rFonts w:ascii="Arial" w:hAnsi="Arial" w:cs="Arial"/>
            <w:sz w:val="18"/>
            <w:szCs w:val="18"/>
          </w:rPr>
        </w:pPr>
        <w:r w:rsidRPr="00D85216">
          <w:rPr>
            <w:rFonts w:ascii="Arial" w:hAnsi="Arial" w:cs="Arial"/>
            <w:sz w:val="18"/>
            <w:szCs w:val="18"/>
          </w:rPr>
          <w:fldChar w:fldCharType="begin"/>
        </w:r>
        <w:r w:rsidRPr="00D85216">
          <w:rPr>
            <w:rFonts w:ascii="Arial" w:hAnsi="Arial" w:cs="Arial"/>
            <w:sz w:val="18"/>
            <w:szCs w:val="18"/>
          </w:rPr>
          <w:instrText>PAGE   \* MERGEFORMAT</w:instrText>
        </w:r>
        <w:r w:rsidRPr="00D85216">
          <w:rPr>
            <w:rFonts w:ascii="Arial" w:hAnsi="Arial" w:cs="Arial"/>
            <w:sz w:val="18"/>
            <w:szCs w:val="18"/>
          </w:rPr>
          <w:fldChar w:fldCharType="separate"/>
        </w:r>
        <w:r w:rsidR="00CC5E07" w:rsidRPr="00CC5E07">
          <w:rPr>
            <w:rFonts w:ascii="Arial" w:hAnsi="Arial" w:cs="Arial"/>
            <w:noProof/>
            <w:sz w:val="18"/>
            <w:szCs w:val="18"/>
            <w:lang w:val="de-DE"/>
          </w:rPr>
          <w:t>8</w:t>
        </w:r>
        <w:r w:rsidRPr="00D85216">
          <w:rPr>
            <w:rFonts w:ascii="Arial" w:hAnsi="Arial" w:cs="Arial"/>
            <w:sz w:val="18"/>
            <w:szCs w:val="18"/>
          </w:rPr>
          <w:fldChar w:fldCharType="end"/>
        </w:r>
        <w:r w:rsidRPr="002F4977">
          <w:rPr>
            <w:rFonts w:ascii="Arial" w:hAnsi="Arial" w:cs="Arial"/>
            <w:sz w:val="18"/>
            <w:szCs w:val="18"/>
          </w:rPr>
          <w:t>/</w:t>
        </w:r>
        <w:r w:rsidRPr="002F4977">
          <w:rPr>
            <w:rFonts w:ascii="Arial" w:hAnsi="Arial" w:cs="Arial"/>
            <w:sz w:val="18"/>
            <w:szCs w:val="18"/>
          </w:rPr>
          <w:fldChar w:fldCharType="begin"/>
        </w:r>
        <w:r w:rsidRPr="002F4977">
          <w:rPr>
            <w:rFonts w:ascii="Arial" w:hAnsi="Arial" w:cs="Arial"/>
            <w:sz w:val="18"/>
            <w:szCs w:val="18"/>
          </w:rPr>
          <w:instrText xml:space="preserve"> NUMPAGES  \* Arabic  \* MERGEFORMAT </w:instrText>
        </w:r>
        <w:r w:rsidRPr="002F4977">
          <w:rPr>
            <w:rFonts w:ascii="Arial" w:hAnsi="Arial" w:cs="Arial"/>
            <w:sz w:val="18"/>
            <w:szCs w:val="18"/>
          </w:rPr>
          <w:fldChar w:fldCharType="separate"/>
        </w:r>
        <w:r w:rsidR="00CC5E07">
          <w:rPr>
            <w:rFonts w:ascii="Arial" w:hAnsi="Arial" w:cs="Arial"/>
            <w:noProof/>
            <w:sz w:val="18"/>
            <w:szCs w:val="18"/>
          </w:rPr>
          <w:t>9</w:t>
        </w:r>
        <w:r w:rsidRPr="002F4977">
          <w:rPr>
            <w:rFonts w:ascii="Arial" w:hAnsi="Arial" w:cs="Arial"/>
            <w:sz w:val="18"/>
            <w:szCs w:val="18"/>
          </w:rPr>
          <w:fldChar w:fldCharType="end"/>
        </w:r>
      </w:p>
    </w:sdtContent>
  </w:sdt>
  <w:p w14:paraId="60C581C1" w14:textId="77777777" w:rsidR="00F405C2" w:rsidRPr="00D85216" w:rsidRDefault="00F405C2" w:rsidP="00CF08B9">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FFCD2" w14:textId="77777777" w:rsidR="00DF06EE" w:rsidRDefault="00DF06EE" w:rsidP="00A66EE9">
      <w:pPr>
        <w:spacing w:after="0" w:line="240" w:lineRule="auto"/>
      </w:pPr>
      <w:r>
        <w:separator/>
      </w:r>
    </w:p>
  </w:footnote>
  <w:footnote w:type="continuationSeparator" w:id="0">
    <w:p w14:paraId="53923BF8" w14:textId="77777777" w:rsidR="00DF06EE" w:rsidRDefault="00DF06EE" w:rsidP="00A66EE9">
      <w:pPr>
        <w:spacing w:after="0" w:line="240" w:lineRule="auto"/>
      </w:pPr>
      <w:r>
        <w:continuationSeparator/>
      </w:r>
    </w:p>
  </w:footnote>
  <w:footnote w:id="1">
    <w:p w14:paraId="78E02A7A" w14:textId="14625073" w:rsidR="00F405C2" w:rsidRPr="008C2C2C" w:rsidRDefault="00F405C2" w:rsidP="00E75A5A">
      <w:pPr>
        <w:pStyle w:val="Funotentext"/>
        <w:rPr>
          <w:lang w:val="de-CH"/>
        </w:rPr>
      </w:pPr>
      <w:r w:rsidRPr="008C2C2C">
        <w:rPr>
          <w:rStyle w:val="Funotenzeichen"/>
          <w:lang w:val="de-CH"/>
        </w:rPr>
        <w:footnoteRef/>
      </w:r>
      <w:r w:rsidRPr="008C2C2C">
        <w:rPr>
          <w:lang w:val="de-CH"/>
        </w:rPr>
        <w:t xml:space="preserve"> Die Nummern entsprechen denjenigen, die den Anbietern im Protokoll über die Öffnung der Angebote zugewiesen wurden.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DC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213A7"/>
    <w:multiLevelType w:val="hybridMultilevel"/>
    <w:tmpl w:val="213C6066"/>
    <w:lvl w:ilvl="0" w:tplc="C64622A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9A3D8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AD09D2"/>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B1B42"/>
    <w:multiLevelType w:val="hybridMultilevel"/>
    <w:tmpl w:val="8F02B5C6"/>
    <w:lvl w:ilvl="0" w:tplc="07324AA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67064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747CA2"/>
    <w:multiLevelType w:val="hybridMultilevel"/>
    <w:tmpl w:val="44A6F8C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C02286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742465"/>
    <w:multiLevelType w:val="hybridMultilevel"/>
    <w:tmpl w:val="F93E7752"/>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6BF1FE8"/>
    <w:multiLevelType w:val="hybridMultilevel"/>
    <w:tmpl w:val="57CE11EE"/>
    <w:lvl w:ilvl="0" w:tplc="E8BACD4A">
      <w:start w:val="1"/>
      <w:numFmt w:val="bullet"/>
      <w:lvlText w:val="-"/>
      <w:lvlJc w:val="left"/>
      <w:pPr>
        <w:ind w:left="720" w:hanging="360"/>
      </w:pPr>
      <w:rPr>
        <w:rFonts w:ascii="Courier New" w:hAnsi="Courier New" w:hint="default"/>
        <w:b w:val="0"/>
        <w:i w:val="0"/>
        <w:sz w:val="18"/>
        <w:szCs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6F67482"/>
    <w:multiLevelType w:val="hybridMultilevel"/>
    <w:tmpl w:val="82009F12"/>
    <w:lvl w:ilvl="0" w:tplc="A9209D40">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FC56126"/>
    <w:multiLevelType w:val="hybridMultilevel"/>
    <w:tmpl w:val="852EAD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5AC487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44154D"/>
    <w:multiLevelType w:val="hybridMultilevel"/>
    <w:tmpl w:val="B562273A"/>
    <w:lvl w:ilvl="0" w:tplc="5B148EE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835778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0574AA"/>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97937"/>
    <w:multiLevelType w:val="hybridMultilevel"/>
    <w:tmpl w:val="2020B8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C03754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46363"/>
    <w:multiLevelType w:val="hybridMultilevel"/>
    <w:tmpl w:val="213C6066"/>
    <w:lvl w:ilvl="0" w:tplc="C64622A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8CA408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AF45E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A7325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1309DB"/>
    <w:multiLevelType w:val="hybridMultilevel"/>
    <w:tmpl w:val="90A0EF08"/>
    <w:lvl w:ilvl="0" w:tplc="E8BACD4A">
      <w:start w:val="1"/>
      <w:numFmt w:val="bullet"/>
      <w:lvlText w:val="-"/>
      <w:lvlJc w:val="left"/>
      <w:pPr>
        <w:ind w:left="720" w:hanging="360"/>
      </w:pPr>
      <w:rPr>
        <w:rFonts w:ascii="Courier New" w:hAnsi="Courier New" w:hint="default"/>
        <w:b w:val="0"/>
        <w:i w:val="0"/>
        <w:sz w:val="18"/>
        <w:szCs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4D656B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AC515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B91DD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B262F7"/>
    <w:multiLevelType w:val="hybridMultilevel"/>
    <w:tmpl w:val="D11A8150"/>
    <w:lvl w:ilvl="0" w:tplc="E8BACD4A">
      <w:start w:val="1"/>
      <w:numFmt w:val="bullet"/>
      <w:lvlText w:val="-"/>
      <w:lvlJc w:val="left"/>
      <w:pPr>
        <w:ind w:left="720" w:hanging="360"/>
      </w:pPr>
      <w:rPr>
        <w:rFonts w:ascii="Courier New" w:hAnsi="Courier New" w:hint="default"/>
        <w:b w:val="0"/>
        <w:i w:val="0"/>
        <w:sz w:val="18"/>
        <w:szCs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CC2390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74240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9133C"/>
    <w:multiLevelType w:val="hybridMultilevel"/>
    <w:tmpl w:val="273C7252"/>
    <w:lvl w:ilvl="0" w:tplc="27AEACD4">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D9229BD"/>
    <w:multiLevelType w:val="hybridMultilevel"/>
    <w:tmpl w:val="FD88191E"/>
    <w:lvl w:ilvl="0" w:tplc="100C0001">
      <w:start w:val="1"/>
      <w:numFmt w:val="bullet"/>
      <w:lvlText w:val=""/>
      <w:lvlJc w:val="left"/>
      <w:pPr>
        <w:ind w:left="770" w:hanging="360"/>
      </w:pPr>
      <w:rPr>
        <w:rFonts w:ascii="Symbol" w:hAnsi="Symbol"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num w:numId="1">
    <w:abstractNumId w:val="30"/>
  </w:num>
  <w:num w:numId="2">
    <w:abstractNumId w:val="11"/>
  </w:num>
  <w:num w:numId="3">
    <w:abstractNumId w:val="6"/>
  </w:num>
  <w:num w:numId="4">
    <w:abstractNumId w:val="16"/>
  </w:num>
  <w:num w:numId="5">
    <w:abstractNumId w:val="10"/>
  </w:num>
  <w:num w:numId="6">
    <w:abstractNumId w:val="13"/>
  </w:num>
  <w:num w:numId="7">
    <w:abstractNumId w:val="13"/>
    <w:lvlOverride w:ilvl="0">
      <w:startOverride w:val="1"/>
    </w:lvlOverride>
  </w:num>
  <w:num w:numId="8">
    <w:abstractNumId w:val="13"/>
    <w:lvlOverride w:ilvl="0">
      <w:startOverride w:val="1"/>
    </w:lvlOverride>
  </w:num>
  <w:num w:numId="9">
    <w:abstractNumId w:val="26"/>
  </w:num>
  <w:num w:numId="10">
    <w:abstractNumId w:val="22"/>
  </w:num>
  <w:num w:numId="11">
    <w:abstractNumId w:val="10"/>
    <w:lvlOverride w:ilvl="0">
      <w:startOverride w:val="1"/>
    </w:lvlOverride>
  </w:num>
  <w:num w:numId="12">
    <w:abstractNumId w:val="29"/>
  </w:num>
  <w:num w:numId="13">
    <w:abstractNumId w:val="7"/>
  </w:num>
  <w:num w:numId="14">
    <w:abstractNumId w:val="2"/>
  </w:num>
  <w:num w:numId="15">
    <w:abstractNumId w:val="0"/>
  </w:num>
  <w:num w:numId="16">
    <w:abstractNumId w:val="20"/>
  </w:num>
  <w:num w:numId="17">
    <w:abstractNumId w:val="15"/>
  </w:num>
  <w:num w:numId="18">
    <w:abstractNumId w:val="28"/>
  </w:num>
  <w:num w:numId="19">
    <w:abstractNumId w:val="19"/>
  </w:num>
  <w:num w:numId="20">
    <w:abstractNumId w:val="23"/>
  </w:num>
  <w:num w:numId="21">
    <w:abstractNumId w:val="21"/>
  </w:num>
  <w:num w:numId="22">
    <w:abstractNumId w:val="24"/>
  </w:num>
  <w:num w:numId="23">
    <w:abstractNumId w:val="25"/>
  </w:num>
  <w:num w:numId="24">
    <w:abstractNumId w:val="12"/>
  </w:num>
  <w:num w:numId="25">
    <w:abstractNumId w:val="9"/>
  </w:num>
  <w:num w:numId="26">
    <w:abstractNumId w:val="17"/>
  </w:num>
  <w:num w:numId="27">
    <w:abstractNumId w:val="8"/>
  </w:num>
  <w:num w:numId="28">
    <w:abstractNumId w:val="5"/>
  </w:num>
  <w:num w:numId="29">
    <w:abstractNumId w:val="18"/>
  </w:num>
  <w:num w:numId="30">
    <w:abstractNumId w:val="1"/>
  </w:num>
  <w:num w:numId="31">
    <w:abstractNumId w:val="4"/>
  </w:num>
  <w:num w:numId="32">
    <w:abstractNumId w:val="27"/>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AA"/>
    <w:rsid w:val="0000195A"/>
    <w:rsid w:val="00001C6D"/>
    <w:rsid w:val="0001120C"/>
    <w:rsid w:val="00022219"/>
    <w:rsid w:val="000250C6"/>
    <w:rsid w:val="00036327"/>
    <w:rsid w:val="0004013D"/>
    <w:rsid w:val="00040689"/>
    <w:rsid w:val="00042FA4"/>
    <w:rsid w:val="00051D8D"/>
    <w:rsid w:val="000601D5"/>
    <w:rsid w:val="000614E9"/>
    <w:rsid w:val="00064715"/>
    <w:rsid w:val="0007052E"/>
    <w:rsid w:val="00073E7D"/>
    <w:rsid w:val="00082705"/>
    <w:rsid w:val="000877B9"/>
    <w:rsid w:val="000A5FF3"/>
    <w:rsid w:val="000A7694"/>
    <w:rsid w:val="000A780A"/>
    <w:rsid w:val="000B0A58"/>
    <w:rsid w:val="000B0D17"/>
    <w:rsid w:val="000B2D81"/>
    <w:rsid w:val="000B3652"/>
    <w:rsid w:val="000B4336"/>
    <w:rsid w:val="000B59E9"/>
    <w:rsid w:val="000B5FE1"/>
    <w:rsid w:val="000B7B39"/>
    <w:rsid w:val="000B7DC1"/>
    <w:rsid w:val="000C1295"/>
    <w:rsid w:val="000C1D4F"/>
    <w:rsid w:val="000C513C"/>
    <w:rsid w:val="000D2259"/>
    <w:rsid w:val="000D2A79"/>
    <w:rsid w:val="000D60F3"/>
    <w:rsid w:val="000E4CB2"/>
    <w:rsid w:val="000E76E5"/>
    <w:rsid w:val="000F7401"/>
    <w:rsid w:val="001037C1"/>
    <w:rsid w:val="001066E7"/>
    <w:rsid w:val="001069B4"/>
    <w:rsid w:val="00113363"/>
    <w:rsid w:val="00113CE0"/>
    <w:rsid w:val="001146B8"/>
    <w:rsid w:val="001208C2"/>
    <w:rsid w:val="001366F4"/>
    <w:rsid w:val="00141A1A"/>
    <w:rsid w:val="0014420B"/>
    <w:rsid w:val="001512E0"/>
    <w:rsid w:val="00151C0E"/>
    <w:rsid w:val="001525AB"/>
    <w:rsid w:val="00153197"/>
    <w:rsid w:val="00155E38"/>
    <w:rsid w:val="00167D6A"/>
    <w:rsid w:val="00177A1A"/>
    <w:rsid w:val="00181428"/>
    <w:rsid w:val="001862A2"/>
    <w:rsid w:val="00187CE0"/>
    <w:rsid w:val="00190F9A"/>
    <w:rsid w:val="0019391E"/>
    <w:rsid w:val="001A24CD"/>
    <w:rsid w:val="001A35B9"/>
    <w:rsid w:val="001A5209"/>
    <w:rsid w:val="001B03B1"/>
    <w:rsid w:val="001B175D"/>
    <w:rsid w:val="001B3261"/>
    <w:rsid w:val="001B53C2"/>
    <w:rsid w:val="001B6970"/>
    <w:rsid w:val="001C2CD4"/>
    <w:rsid w:val="001C3E0E"/>
    <w:rsid w:val="001C4EB6"/>
    <w:rsid w:val="001C5682"/>
    <w:rsid w:val="001D0994"/>
    <w:rsid w:val="001D13C2"/>
    <w:rsid w:val="001D5015"/>
    <w:rsid w:val="001D7211"/>
    <w:rsid w:val="001D7531"/>
    <w:rsid w:val="001E2772"/>
    <w:rsid w:val="001E3DC9"/>
    <w:rsid w:val="001E5B5A"/>
    <w:rsid w:val="001E710A"/>
    <w:rsid w:val="001E7C59"/>
    <w:rsid w:val="001F63D9"/>
    <w:rsid w:val="001F7A7C"/>
    <w:rsid w:val="00200993"/>
    <w:rsid w:val="00202941"/>
    <w:rsid w:val="00206607"/>
    <w:rsid w:val="002122A1"/>
    <w:rsid w:val="00223B5D"/>
    <w:rsid w:val="00225656"/>
    <w:rsid w:val="00226DB3"/>
    <w:rsid w:val="00231231"/>
    <w:rsid w:val="002360D6"/>
    <w:rsid w:val="002401B6"/>
    <w:rsid w:val="00252D9F"/>
    <w:rsid w:val="00253D66"/>
    <w:rsid w:val="00253EBA"/>
    <w:rsid w:val="00257F08"/>
    <w:rsid w:val="00262374"/>
    <w:rsid w:val="002634DD"/>
    <w:rsid w:val="00264E50"/>
    <w:rsid w:val="002675F4"/>
    <w:rsid w:val="00271426"/>
    <w:rsid w:val="002718A9"/>
    <w:rsid w:val="002726AA"/>
    <w:rsid w:val="00275383"/>
    <w:rsid w:val="00280044"/>
    <w:rsid w:val="00282B78"/>
    <w:rsid w:val="002834EF"/>
    <w:rsid w:val="00287D03"/>
    <w:rsid w:val="002914DD"/>
    <w:rsid w:val="00295096"/>
    <w:rsid w:val="002973EB"/>
    <w:rsid w:val="002A0EFA"/>
    <w:rsid w:val="002A3141"/>
    <w:rsid w:val="002A3EDB"/>
    <w:rsid w:val="002A422E"/>
    <w:rsid w:val="002A6801"/>
    <w:rsid w:val="002B176E"/>
    <w:rsid w:val="002B7B80"/>
    <w:rsid w:val="002C375C"/>
    <w:rsid w:val="002C48B0"/>
    <w:rsid w:val="002C4FF3"/>
    <w:rsid w:val="002C6EFC"/>
    <w:rsid w:val="002D31F9"/>
    <w:rsid w:val="002D7E40"/>
    <w:rsid w:val="002E104C"/>
    <w:rsid w:val="002E1964"/>
    <w:rsid w:val="002E30D2"/>
    <w:rsid w:val="002E589B"/>
    <w:rsid w:val="002E5D0C"/>
    <w:rsid w:val="002E6B3B"/>
    <w:rsid w:val="002F5604"/>
    <w:rsid w:val="00305D32"/>
    <w:rsid w:val="00307C31"/>
    <w:rsid w:val="0031079D"/>
    <w:rsid w:val="003113F0"/>
    <w:rsid w:val="003172D0"/>
    <w:rsid w:val="00321F89"/>
    <w:rsid w:val="0032281E"/>
    <w:rsid w:val="003328A1"/>
    <w:rsid w:val="0034166E"/>
    <w:rsid w:val="00343F68"/>
    <w:rsid w:val="003445DD"/>
    <w:rsid w:val="0034475E"/>
    <w:rsid w:val="00350214"/>
    <w:rsid w:val="003579E4"/>
    <w:rsid w:val="00361B8B"/>
    <w:rsid w:val="003653CA"/>
    <w:rsid w:val="00372BBE"/>
    <w:rsid w:val="003742F1"/>
    <w:rsid w:val="003754BC"/>
    <w:rsid w:val="00380067"/>
    <w:rsid w:val="003810BE"/>
    <w:rsid w:val="00384A6A"/>
    <w:rsid w:val="003863EE"/>
    <w:rsid w:val="00392671"/>
    <w:rsid w:val="00392B1F"/>
    <w:rsid w:val="00394488"/>
    <w:rsid w:val="00397301"/>
    <w:rsid w:val="003A139F"/>
    <w:rsid w:val="003A3D65"/>
    <w:rsid w:val="003A4AC6"/>
    <w:rsid w:val="003B26F1"/>
    <w:rsid w:val="003B298F"/>
    <w:rsid w:val="003B6C89"/>
    <w:rsid w:val="003C7091"/>
    <w:rsid w:val="003D186F"/>
    <w:rsid w:val="003D2458"/>
    <w:rsid w:val="003D5D30"/>
    <w:rsid w:val="003D6305"/>
    <w:rsid w:val="003E2626"/>
    <w:rsid w:val="003E7CD4"/>
    <w:rsid w:val="003F15CE"/>
    <w:rsid w:val="003F257C"/>
    <w:rsid w:val="003F2A9B"/>
    <w:rsid w:val="003F3B29"/>
    <w:rsid w:val="003F544B"/>
    <w:rsid w:val="003F706F"/>
    <w:rsid w:val="00401AAA"/>
    <w:rsid w:val="00410D19"/>
    <w:rsid w:val="00412C5F"/>
    <w:rsid w:val="004153EB"/>
    <w:rsid w:val="00417421"/>
    <w:rsid w:val="00417C20"/>
    <w:rsid w:val="004230E2"/>
    <w:rsid w:val="00424D18"/>
    <w:rsid w:val="00426582"/>
    <w:rsid w:val="00427D16"/>
    <w:rsid w:val="0043019D"/>
    <w:rsid w:val="00434FD1"/>
    <w:rsid w:val="0043551D"/>
    <w:rsid w:val="00436706"/>
    <w:rsid w:val="004374DA"/>
    <w:rsid w:val="00442025"/>
    <w:rsid w:val="004500AF"/>
    <w:rsid w:val="004501DE"/>
    <w:rsid w:val="004517B9"/>
    <w:rsid w:val="00451A02"/>
    <w:rsid w:val="0045349F"/>
    <w:rsid w:val="00453EC9"/>
    <w:rsid w:val="00467654"/>
    <w:rsid w:val="00472AF7"/>
    <w:rsid w:val="00476866"/>
    <w:rsid w:val="00477D55"/>
    <w:rsid w:val="004816EA"/>
    <w:rsid w:val="0048334D"/>
    <w:rsid w:val="00485B6B"/>
    <w:rsid w:val="00486483"/>
    <w:rsid w:val="0049296A"/>
    <w:rsid w:val="00493395"/>
    <w:rsid w:val="0049364B"/>
    <w:rsid w:val="004974B1"/>
    <w:rsid w:val="0049778A"/>
    <w:rsid w:val="0049790A"/>
    <w:rsid w:val="004A19D8"/>
    <w:rsid w:val="004A276F"/>
    <w:rsid w:val="004A41C7"/>
    <w:rsid w:val="004A4CD5"/>
    <w:rsid w:val="004A5187"/>
    <w:rsid w:val="004A5E58"/>
    <w:rsid w:val="004B0737"/>
    <w:rsid w:val="004B22DE"/>
    <w:rsid w:val="004B25D0"/>
    <w:rsid w:val="004B2A27"/>
    <w:rsid w:val="004B33F1"/>
    <w:rsid w:val="004B5964"/>
    <w:rsid w:val="004B771B"/>
    <w:rsid w:val="004C6DDC"/>
    <w:rsid w:val="004C7346"/>
    <w:rsid w:val="004C78A8"/>
    <w:rsid w:val="004D3085"/>
    <w:rsid w:val="004E2FCA"/>
    <w:rsid w:val="004F04B3"/>
    <w:rsid w:val="004F3881"/>
    <w:rsid w:val="004F42DB"/>
    <w:rsid w:val="004F4847"/>
    <w:rsid w:val="004F6A1F"/>
    <w:rsid w:val="004F6B25"/>
    <w:rsid w:val="004F7188"/>
    <w:rsid w:val="005005E0"/>
    <w:rsid w:val="005021A3"/>
    <w:rsid w:val="0050262C"/>
    <w:rsid w:val="00503943"/>
    <w:rsid w:val="00511D9E"/>
    <w:rsid w:val="00512618"/>
    <w:rsid w:val="00512BAB"/>
    <w:rsid w:val="0051318B"/>
    <w:rsid w:val="005237A5"/>
    <w:rsid w:val="0053137A"/>
    <w:rsid w:val="0054014C"/>
    <w:rsid w:val="00540371"/>
    <w:rsid w:val="00540B51"/>
    <w:rsid w:val="00542103"/>
    <w:rsid w:val="00550346"/>
    <w:rsid w:val="00550DD4"/>
    <w:rsid w:val="0055770D"/>
    <w:rsid w:val="00557AE3"/>
    <w:rsid w:val="00560DBC"/>
    <w:rsid w:val="00560F12"/>
    <w:rsid w:val="005625A4"/>
    <w:rsid w:val="00563E39"/>
    <w:rsid w:val="00565279"/>
    <w:rsid w:val="00571C8E"/>
    <w:rsid w:val="00575B7C"/>
    <w:rsid w:val="00576A09"/>
    <w:rsid w:val="0057785F"/>
    <w:rsid w:val="0058115C"/>
    <w:rsid w:val="0058119E"/>
    <w:rsid w:val="00584482"/>
    <w:rsid w:val="00584B5F"/>
    <w:rsid w:val="005861A0"/>
    <w:rsid w:val="00590723"/>
    <w:rsid w:val="00592D01"/>
    <w:rsid w:val="0059300D"/>
    <w:rsid w:val="00593D83"/>
    <w:rsid w:val="0059638C"/>
    <w:rsid w:val="00597993"/>
    <w:rsid w:val="005A1D54"/>
    <w:rsid w:val="005A235A"/>
    <w:rsid w:val="005A53C1"/>
    <w:rsid w:val="005B1C7A"/>
    <w:rsid w:val="005B3BCC"/>
    <w:rsid w:val="005B721D"/>
    <w:rsid w:val="005B75D8"/>
    <w:rsid w:val="005C5206"/>
    <w:rsid w:val="005C6A56"/>
    <w:rsid w:val="005D0870"/>
    <w:rsid w:val="005D0BC1"/>
    <w:rsid w:val="005D364A"/>
    <w:rsid w:val="005D3E95"/>
    <w:rsid w:val="005D6E83"/>
    <w:rsid w:val="005E0678"/>
    <w:rsid w:val="005E2173"/>
    <w:rsid w:val="005E2308"/>
    <w:rsid w:val="005E45FC"/>
    <w:rsid w:val="005E6518"/>
    <w:rsid w:val="005E7BCF"/>
    <w:rsid w:val="005F3798"/>
    <w:rsid w:val="005F6E09"/>
    <w:rsid w:val="005F76D8"/>
    <w:rsid w:val="00602B4D"/>
    <w:rsid w:val="006030C6"/>
    <w:rsid w:val="00604773"/>
    <w:rsid w:val="006111EF"/>
    <w:rsid w:val="00615223"/>
    <w:rsid w:val="0062114E"/>
    <w:rsid w:val="00625F0C"/>
    <w:rsid w:val="006348F4"/>
    <w:rsid w:val="00634968"/>
    <w:rsid w:val="006378FB"/>
    <w:rsid w:val="00640BF6"/>
    <w:rsid w:val="0064359E"/>
    <w:rsid w:val="0064363F"/>
    <w:rsid w:val="0064472F"/>
    <w:rsid w:val="006463B5"/>
    <w:rsid w:val="0064672A"/>
    <w:rsid w:val="00646CF4"/>
    <w:rsid w:val="00650AAF"/>
    <w:rsid w:val="00651C6C"/>
    <w:rsid w:val="006635C3"/>
    <w:rsid w:val="0066390E"/>
    <w:rsid w:val="0067211D"/>
    <w:rsid w:val="0067287B"/>
    <w:rsid w:val="00674F1F"/>
    <w:rsid w:val="00675096"/>
    <w:rsid w:val="00677B56"/>
    <w:rsid w:val="00681D57"/>
    <w:rsid w:val="006823DB"/>
    <w:rsid w:val="00686B42"/>
    <w:rsid w:val="00687351"/>
    <w:rsid w:val="00692DF0"/>
    <w:rsid w:val="00697746"/>
    <w:rsid w:val="006A0BF0"/>
    <w:rsid w:val="006A4608"/>
    <w:rsid w:val="006C43F2"/>
    <w:rsid w:val="006C6CDF"/>
    <w:rsid w:val="006C758C"/>
    <w:rsid w:val="006D06B9"/>
    <w:rsid w:val="006D0EFC"/>
    <w:rsid w:val="006D151A"/>
    <w:rsid w:val="006D16AF"/>
    <w:rsid w:val="006D1E08"/>
    <w:rsid w:val="006E0211"/>
    <w:rsid w:val="006E21C3"/>
    <w:rsid w:val="006F3FAB"/>
    <w:rsid w:val="006F67DE"/>
    <w:rsid w:val="007149C8"/>
    <w:rsid w:val="00714AF7"/>
    <w:rsid w:val="00714C6B"/>
    <w:rsid w:val="00720837"/>
    <w:rsid w:val="00720E51"/>
    <w:rsid w:val="00727ABF"/>
    <w:rsid w:val="007325FA"/>
    <w:rsid w:val="00732717"/>
    <w:rsid w:val="00732A4C"/>
    <w:rsid w:val="00732B07"/>
    <w:rsid w:val="00733EBB"/>
    <w:rsid w:val="00745C0E"/>
    <w:rsid w:val="00746531"/>
    <w:rsid w:val="00750087"/>
    <w:rsid w:val="00751690"/>
    <w:rsid w:val="00755F00"/>
    <w:rsid w:val="00764181"/>
    <w:rsid w:val="00764A54"/>
    <w:rsid w:val="00764AE3"/>
    <w:rsid w:val="0077423A"/>
    <w:rsid w:val="00776AA6"/>
    <w:rsid w:val="0077759D"/>
    <w:rsid w:val="00777AE2"/>
    <w:rsid w:val="00782C96"/>
    <w:rsid w:val="00783C1A"/>
    <w:rsid w:val="00783F2F"/>
    <w:rsid w:val="00784895"/>
    <w:rsid w:val="007910CF"/>
    <w:rsid w:val="00794C7D"/>
    <w:rsid w:val="007A0A63"/>
    <w:rsid w:val="007A36EF"/>
    <w:rsid w:val="007A39DF"/>
    <w:rsid w:val="007A3E7D"/>
    <w:rsid w:val="007A40A2"/>
    <w:rsid w:val="007B3CF7"/>
    <w:rsid w:val="007B6A97"/>
    <w:rsid w:val="007C09FE"/>
    <w:rsid w:val="007C4102"/>
    <w:rsid w:val="007C42CA"/>
    <w:rsid w:val="007C4526"/>
    <w:rsid w:val="007C452A"/>
    <w:rsid w:val="007D2BCF"/>
    <w:rsid w:val="007D6C00"/>
    <w:rsid w:val="007E28E0"/>
    <w:rsid w:val="007E3500"/>
    <w:rsid w:val="007E35AB"/>
    <w:rsid w:val="007E6AC1"/>
    <w:rsid w:val="007F2B77"/>
    <w:rsid w:val="007F3F8D"/>
    <w:rsid w:val="007F4B28"/>
    <w:rsid w:val="007F6349"/>
    <w:rsid w:val="007F7FE7"/>
    <w:rsid w:val="0080211B"/>
    <w:rsid w:val="008021C6"/>
    <w:rsid w:val="00804E1F"/>
    <w:rsid w:val="008050F5"/>
    <w:rsid w:val="008065F8"/>
    <w:rsid w:val="008124BD"/>
    <w:rsid w:val="00814986"/>
    <w:rsid w:val="00824E8E"/>
    <w:rsid w:val="00826A54"/>
    <w:rsid w:val="00830EDC"/>
    <w:rsid w:val="008375FE"/>
    <w:rsid w:val="00840534"/>
    <w:rsid w:val="0084392B"/>
    <w:rsid w:val="00843F45"/>
    <w:rsid w:val="008451B2"/>
    <w:rsid w:val="00845B40"/>
    <w:rsid w:val="00847494"/>
    <w:rsid w:val="00854A12"/>
    <w:rsid w:val="008563BB"/>
    <w:rsid w:val="0085767F"/>
    <w:rsid w:val="00864C92"/>
    <w:rsid w:val="00866158"/>
    <w:rsid w:val="00867E6A"/>
    <w:rsid w:val="00867F22"/>
    <w:rsid w:val="00873CAB"/>
    <w:rsid w:val="008741C0"/>
    <w:rsid w:val="0087491B"/>
    <w:rsid w:val="00882AA1"/>
    <w:rsid w:val="0088550C"/>
    <w:rsid w:val="00886355"/>
    <w:rsid w:val="00887C9E"/>
    <w:rsid w:val="00893D1C"/>
    <w:rsid w:val="008A3A77"/>
    <w:rsid w:val="008B16D3"/>
    <w:rsid w:val="008B1B0B"/>
    <w:rsid w:val="008B3A77"/>
    <w:rsid w:val="008B47C6"/>
    <w:rsid w:val="008B4E49"/>
    <w:rsid w:val="008B6FA2"/>
    <w:rsid w:val="008C21C2"/>
    <w:rsid w:val="008C2C2C"/>
    <w:rsid w:val="008C369C"/>
    <w:rsid w:val="008C39C6"/>
    <w:rsid w:val="008C6C70"/>
    <w:rsid w:val="008E31C2"/>
    <w:rsid w:val="008E3C75"/>
    <w:rsid w:val="008E545B"/>
    <w:rsid w:val="008E54CA"/>
    <w:rsid w:val="009039A5"/>
    <w:rsid w:val="00903CCA"/>
    <w:rsid w:val="009070AC"/>
    <w:rsid w:val="009109D4"/>
    <w:rsid w:val="009117FA"/>
    <w:rsid w:val="00912A59"/>
    <w:rsid w:val="009141FF"/>
    <w:rsid w:val="009208C1"/>
    <w:rsid w:val="00920E87"/>
    <w:rsid w:val="009236AF"/>
    <w:rsid w:val="00933979"/>
    <w:rsid w:val="009379C0"/>
    <w:rsid w:val="0094056F"/>
    <w:rsid w:val="009445F6"/>
    <w:rsid w:val="00945794"/>
    <w:rsid w:val="009522E3"/>
    <w:rsid w:val="00953C87"/>
    <w:rsid w:val="00955587"/>
    <w:rsid w:val="009566F4"/>
    <w:rsid w:val="00956A0B"/>
    <w:rsid w:val="00957E31"/>
    <w:rsid w:val="00963B37"/>
    <w:rsid w:val="009665BB"/>
    <w:rsid w:val="00966EDB"/>
    <w:rsid w:val="0096702C"/>
    <w:rsid w:val="00967D45"/>
    <w:rsid w:val="00974F25"/>
    <w:rsid w:val="00981095"/>
    <w:rsid w:val="00983147"/>
    <w:rsid w:val="009940D5"/>
    <w:rsid w:val="00994219"/>
    <w:rsid w:val="009A086A"/>
    <w:rsid w:val="009A1F39"/>
    <w:rsid w:val="009A3881"/>
    <w:rsid w:val="009A4B67"/>
    <w:rsid w:val="009A707F"/>
    <w:rsid w:val="009B0361"/>
    <w:rsid w:val="009B2142"/>
    <w:rsid w:val="009B3944"/>
    <w:rsid w:val="009B447C"/>
    <w:rsid w:val="009B59EC"/>
    <w:rsid w:val="009C177B"/>
    <w:rsid w:val="009C2DD9"/>
    <w:rsid w:val="009C74D1"/>
    <w:rsid w:val="009D5E17"/>
    <w:rsid w:val="009E35CC"/>
    <w:rsid w:val="009E57AD"/>
    <w:rsid w:val="009E60D6"/>
    <w:rsid w:val="009E6636"/>
    <w:rsid w:val="009E699F"/>
    <w:rsid w:val="009F04E1"/>
    <w:rsid w:val="009F088F"/>
    <w:rsid w:val="009F3013"/>
    <w:rsid w:val="009F33A1"/>
    <w:rsid w:val="009F402D"/>
    <w:rsid w:val="009F4CAE"/>
    <w:rsid w:val="009F6AEF"/>
    <w:rsid w:val="00A01322"/>
    <w:rsid w:val="00A06B7F"/>
    <w:rsid w:val="00A12EC9"/>
    <w:rsid w:val="00A21DD7"/>
    <w:rsid w:val="00A23DE5"/>
    <w:rsid w:val="00A2467F"/>
    <w:rsid w:val="00A25389"/>
    <w:rsid w:val="00A27D1F"/>
    <w:rsid w:val="00A31909"/>
    <w:rsid w:val="00A32130"/>
    <w:rsid w:val="00A32213"/>
    <w:rsid w:val="00A35ADE"/>
    <w:rsid w:val="00A35B98"/>
    <w:rsid w:val="00A3696B"/>
    <w:rsid w:val="00A47F0E"/>
    <w:rsid w:val="00A51C67"/>
    <w:rsid w:val="00A533EF"/>
    <w:rsid w:val="00A64861"/>
    <w:rsid w:val="00A660C6"/>
    <w:rsid w:val="00A66EE9"/>
    <w:rsid w:val="00A67B2B"/>
    <w:rsid w:val="00A67F41"/>
    <w:rsid w:val="00A728A3"/>
    <w:rsid w:val="00A7354D"/>
    <w:rsid w:val="00A73959"/>
    <w:rsid w:val="00A73B9B"/>
    <w:rsid w:val="00A75AB3"/>
    <w:rsid w:val="00A845CA"/>
    <w:rsid w:val="00A87CAA"/>
    <w:rsid w:val="00A938CD"/>
    <w:rsid w:val="00A940C6"/>
    <w:rsid w:val="00A963B6"/>
    <w:rsid w:val="00AA2D26"/>
    <w:rsid w:val="00AA47D9"/>
    <w:rsid w:val="00AA6B6E"/>
    <w:rsid w:val="00AB2790"/>
    <w:rsid w:val="00AB2EB6"/>
    <w:rsid w:val="00AB5871"/>
    <w:rsid w:val="00AB732C"/>
    <w:rsid w:val="00AC1437"/>
    <w:rsid w:val="00AC3333"/>
    <w:rsid w:val="00AC4848"/>
    <w:rsid w:val="00AC5E34"/>
    <w:rsid w:val="00AC6A01"/>
    <w:rsid w:val="00AC6D49"/>
    <w:rsid w:val="00AC7A06"/>
    <w:rsid w:val="00AD0D8F"/>
    <w:rsid w:val="00AD1F7B"/>
    <w:rsid w:val="00AD709E"/>
    <w:rsid w:val="00AD73B0"/>
    <w:rsid w:val="00AE1ADB"/>
    <w:rsid w:val="00AF0A5C"/>
    <w:rsid w:val="00AF4A00"/>
    <w:rsid w:val="00AF4DCE"/>
    <w:rsid w:val="00B04DDD"/>
    <w:rsid w:val="00B07A92"/>
    <w:rsid w:val="00B11E1F"/>
    <w:rsid w:val="00B21EF6"/>
    <w:rsid w:val="00B248AF"/>
    <w:rsid w:val="00B24A30"/>
    <w:rsid w:val="00B25AC5"/>
    <w:rsid w:val="00B300E1"/>
    <w:rsid w:val="00B31D53"/>
    <w:rsid w:val="00B31D8D"/>
    <w:rsid w:val="00B321B1"/>
    <w:rsid w:val="00B33E7A"/>
    <w:rsid w:val="00B4018A"/>
    <w:rsid w:val="00B412E0"/>
    <w:rsid w:val="00B4277D"/>
    <w:rsid w:val="00B46131"/>
    <w:rsid w:val="00B470DC"/>
    <w:rsid w:val="00B54912"/>
    <w:rsid w:val="00B57BF0"/>
    <w:rsid w:val="00B6270E"/>
    <w:rsid w:val="00B644EB"/>
    <w:rsid w:val="00B666B6"/>
    <w:rsid w:val="00B71089"/>
    <w:rsid w:val="00B73A55"/>
    <w:rsid w:val="00B7496B"/>
    <w:rsid w:val="00B74E5E"/>
    <w:rsid w:val="00B755AB"/>
    <w:rsid w:val="00B75E07"/>
    <w:rsid w:val="00B77081"/>
    <w:rsid w:val="00B773AD"/>
    <w:rsid w:val="00B81450"/>
    <w:rsid w:val="00B81BF5"/>
    <w:rsid w:val="00B81D5B"/>
    <w:rsid w:val="00B8370A"/>
    <w:rsid w:val="00B8381D"/>
    <w:rsid w:val="00B84F0D"/>
    <w:rsid w:val="00B90EAC"/>
    <w:rsid w:val="00B95197"/>
    <w:rsid w:val="00B97811"/>
    <w:rsid w:val="00BA1FF6"/>
    <w:rsid w:val="00BA2186"/>
    <w:rsid w:val="00BA3749"/>
    <w:rsid w:val="00BA7299"/>
    <w:rsid w:val="00BA7891"/>
    <w:rsid w:val="00BA7B85"/>
    <w:rsid w:val="00BA7E30"/>
    <w:rsid w:val="00BB0FCC"/>
    <w:rsid w:val="00BB1091"/>
    <w:rsid w:val="00BB4E93"/>
    <w:rsid w:val="00BB7B7A"/>
    <w:rsid w:val="00BC1119"/>
    <w:rsid w:val="00BC3D8C"/>
    <w:rsid w:val="00BC50D9"/>
    <w:rsid w:val="00BC591F"/>
    <w:rsid w:val="00BC5B18"/>
    <w:rsid w:val="00BC5FBF"/>
    <w:rsid w:val="00BC6BBD"/>
    <w:rsid w:val="00BC7247"/>
    <w:rsid w:val="00BD288C"/>
    <w:rsid w:val="00BD54CB"/>
    <w:rsid w:val="00BE0718"/>
    <w:rsid w:val="00BE2A5D"/>
    <w:rsid w:val="00BF1096"/>
    <w:rsid w:val="00BF77D1"/>
    <w:rsid w:val="00C014B2"/>
    <w:rsid w:val="00C13518"/>
    <w:rsid w:val="00C16FDD"/>
    <w:rsid w:val="00C202CF"/>
    <w:rsid w:val="00C2058B"/>
    <w:rsid w:val="00C248C4"/>
    <w:rsid w:val="00C2716F"/>
    <w:rsid w:val="00C3288A"/>
    <w:rsid w:val="00C33325"/>
    <w:rsid w:val="00C3408B"/>
    <w:rsid w:val="00C3445E"/>
    <w:rsid w:val="00C353F0"/>
    <w:rsid w:val="00C40930"/>
    <w:rsid w:val="00C41E77"/>
    <w:rsid w:val="00C440BB"/>
    <w:rsid w:val="00C50EB5"/>
    <w:rsid w:val="00C523B4"/>
    <w:rsid w:val="00C52985"/>
    <w:rsid w:val="00C61055"/>
    <w:rsid w:val="00C6247E"/>
    <w:rsid w:val="00C63768"/>
    <w:rsid w:val="00C63CFC"/>
    <w:rsid w:val="00C67CE6"/>
    <w:rsid w:val="00C70236"/>
    <w:rsid w:val="00C73A7A"/>
    <w:rsid w:val="00C76DDA"/>
    <w:rsid w:val="00C8213B"/>
    <w:rsid w:val="00C87043"/>
    <w:rsid w:val="00C9001C"/>
    <w:rsid w:val="00C9590A"/>
    <w:rsid w:val="00C9680E"/>
    <w:rsid w:val="00CA0A28"/>
    <w:rsid w:val="00CA1308"/>
    <w:rsid w:val="00CA3685"/>
    <w:rsid w:val="00CA3C21"/>
    <w:rsid w:val="00CA3EC9"/>
    <w:rsid w:val="00CA54D1"/>
    <w:rsid w:val="00CB11F0"/>
    <w:rsid w:val="00CB1CE9"/>
    <w:rsid w:val="00CB23B1"/>
    <w:rsid w:val="00CB5C59"/>
    <w:rsid w:val="00CC4861"/>
    <w:rsid w:val="00CC54B1"/>
    <w:rsid w:val="00CC55D2"/>
    <w:rsid w:val="00CC5E07"/>
    <w:rsid w:val="00CC772D"/>
    <w:rsid w:val="00CC7C05"/>
    <w:rsid w:val="00CD0E81"/>
    <w:rsid w:val="00CD4B07"/>
    <w:rsid w:val="00CD7ABC"/>
    <w:rsid w:val="00CE2B0C"/>
    <w:rsid w:val="00CE33DA"/>
    <w:rsid w:val="00CF08B9"/>
    <w:rsid w:val="00CF5B55"/>
    <w:rsid w:val="00CF6B5E"/>
    <w:rsid w:val="00D01CF2"/>
    <w:rsid w:val="00D13EFD"/>
    <w:rsid w:val="00D15ECA"/>
    <w:rsid w:val="00D16327"/>
    <w:rsid w:val="00D205EE"/>
    <w:rsid w:val="00D213D8"/>
    <w:rsid w:val="00D21599"/>
    <w:rsid w:val="00D21616"/>
    <w:rsid w:val="00D21D44"/>
    <w:rsid w:val="00D2250B"/>
    <w:rsid w:val="00D245C6"/>
    <w:rsid w:val="00D26E53"/>
    <w:rsid w:val="00D33082"/>
    <w:rsid w:val="00D4076D"/>
    <w:rsid w:val="00D410D0"/>
    <w:rsid w:val="00D4661B"/>
    <w:rsid w:val="00D50B80"/>
    <w:rsid w:val="00D5218B"/>
    <w:rsid w:val="00D5663F"/>
    <w:rsid w:val="00D61DEA"/>
    <w:rsid w:val="00D62814"/>
    <w:rsid w:val="00D630DC"/>
    <w:rsid w:val="00D72D7D"/>
    <w:rsid w:val="00D753C1"/>
    <w:rsid w:val="00D75ED4"/>
    <w:rsid w:val="00D76A9C"/>
    <w:rsid w:val="00D92119"/>
    <w:rsid w:val="00DA676E"/>
    <w:rsid w:val="00DB60C8"/>
    <w:rsid w:val="00DC0479"/>
    <w:rsid w:val="00DC1DAE"/>
    <w:rsid w:val="00DC4D1A"/>
    <w:rsid w:val="00DD51F3"/>
    <w:rsid w:val="00DE137D"/>
    <w:rsid w:val="00DE1B4C"/>
    <w:rsid w:val="00DE6AAA"/>
    <w:rsid w:val="00DF06EE"/>
    <w:rsid w:val="00DF1632"/>
    <w:rsid w:val="00DF280D"/>
    <w:rsid w:val="00DF4B2F"/>
    <w:rsid w:val="00E00687"/>
    <w:rsid w:val="00E009E6"/>
    <w:rsid w:val="00E00A04"/>
    <w:rsid w:val="00E0364B"/>
    <w:rsid w:val="00E04095"/>
    <w:rsid w:val="00E153C0"/>
    <w:rsid w:val="00E2789D"/>
    <w:rsid w:val="00E27A44"/>
    <w:rsid w:val="00E27CA6"/>
    <w:rsid w:val="00E33BA1"/>
    <w:rsid w:val="00E34906"/>
    <w:rsid w:val="00E35F35"/>
    <w:rsid w:val="00E36D00"/>
    <w:rsid w:val="00E40AF3"/>
    <w:rsid w:val="00E41037"/>
    <w:rsid w:val="00E413A1"/>
    <w:rsid w:val="00E53544"/>
    <w:rsid w:val="00E57B83"/>
    <w:rsid w:val="00E674E3"/>
    <w:rsid w:val="00E6775E"/>
    <w:rsid w:val="00E710A9"/>
    <w:rsid w:val="00E72A8E"/>
    <w:rsid w:val="00E75296"/>
    <w:rsid w:val="00E75A5A"/>
    <w:rsid w:val="00E800A0"/>
    <w:rsid w:val="00E802DB"/>
    <w:rsid w:val="00E81414"/>
    <w:rsid w:val="00E871E1"/>
    <w:rsid w:val="00E911A7"/>
    <w:rsid w:val="00E938C8"/>
    <w:rsid w:val="00EA21C9"/>
    <w:rsid w:val="00EB5500"/>
    <w:rsid w:val="00EB5E16"/>
    <w:rsid w:val="00EC0FE0"/>
    <w:rsid w:val="00EC16F5"/>
    <w:rsid w:val="00EC1F3F"/>
    <w:rsid w:val="00EC2793"/>
    <w:rsid w:val="00EC5EE7"/>
    <w:rsid w:val="00EC6777"/>
    <w:rsid w:val="00ED00BF"/>
    <w:rsid w:val="00EE58C3"/>
    <w:rsid w:val="00EE596F"/>
    <w:rsid w:val="00EF2E5A"/>
    <w:rsid w:val="00EF6B12"/>
    <w:rsid w:val="00F037CC"/>
    <w:rsid w:val="00F05898"/>
    <w:rsid w:val="00F112F3"/>
    <w:rsid w:val="00F12743"/>
    <w:rsid w:val="00F12806"/>
    <w:rsid w:val="00F15ABD"/>
    <w:rsid w:val="00F238D5"/>
    <w:rsid w:val="00F23DFD"/>
    <w:rsid w:val="00F258B7"/>
    <w:rsid w:val="00F315B9"/>
    <w:rsid w:val="00F31D9E"/>
    <w:rsid w:val="00F405C2"/>
    <w:rsid w:val="00F45B11"/>
    <w:rsid w:val="00F51BC2"/>
    <w:rsid w:val="00F52625"/>
    <w:rsid w:val="00F5265C"/>
    <w:rsid w:val="00F568B9"/>
    <w:rsid w:val="00F571AA"/>
    <w:rsid w:val="00F64FE0"/>
    <w:rsid w:val="00F662EF"/>
    <w:rsid w:val="00F66807"/>
    <w:rsid w:val="00F7073A"/>
    <w:rsid w:val="00F70B1C"/>
    <w:rsid w:val="00F74412"/>
    <w:rsid w:val="00F76DCE"/>
    <w:rsid w:val="00F77B09"/>
    <w:rsid w:val="00F82C2B"/>
    <w:rsid w:val="00F830DD"/>
    <w:rsid w:val="00F90775"/>
    <w:rsid w:val="00F91E47"/>
    <w:rsid w:val="00F92EDD"/>
    <w:rsid w:val="00F970EC"/>
    <w:rsid w:val="00FA596A"/>
    <w:rsid w:val="00FA62DA"/>
    <w:rsid w:val="00FA7F2C"/>
    <w:rsid w:val="00FB0027"/>
    <w:rsid w:val="00FB05B3"/>
    <w:rsid w:val="00FB7EC0"/>
    <w:rsid w:val="00FC0E32"/>
    <w:rsid w:val="00FC1BFF"/>
    <w:rsid w:val="00FC4520"/>
    <w:rsid w:val="00FC576A"/>
    <w:rsid w:val="00FC6D96"/>
    <w:rsid w:val="00FC6F61"/>
    <w:rsid w:val="00FC7B52"/>
    <w:rsid w:val="00FD1BB3"/>
    <w:rsid w:val="00FD2EAD"/>
    <w:rsid w:val="00FD5125"/>
    <w:rsid w:val="00FD5A57"/>
    <w:rsid w:val="00FE4F86"/>
    <w:rsid w:val="00FF0C39"/>
    <w:rsid w:val="00FF1D1D"/>
    <w:rsid w:val="00FF421D"/>
    <w:rsid w:val="00FF6AF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5E2F0"/>
  <w15:chartTrackingRefBased/>
  <w15:docId w15:val="{EF73548E-F2DF-404E-BB19-12ADEAC3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7043"/>
    <w:pPr>
      <w:spacing w:before="120" w:line="240" w:lineRule="atLeast"/>
      <w:jc w:val="both"/>
    </w:pPr>
  </w:style>
  <w:style w:type="paragraph" w:styleId="berschrift1">
    <w:name w:val="heading 1"/>
    <w:basedOn w:val="Standard"/>
    <w:next w:val="Standard"/>
    <w:link w:val="berschrift1Zchn"/>
    <w:uiPriority w:val="9"/>
    <w:qFormat/>
    <w:rsid w:val="00966EDB"/>
    <w:pPr>
      <w:keepNext/>
      <w:keepLines/>
      <w:spacing w:before="0" w:after="0" w:line="240" w:lineRule="auto"/>
      <w:jc w:val="lef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966EDB"/>
    <w:pPr>
      <w:keepNext/>
      <w:keepLines/>
      <w:spacing w:before="0" w:after="0" w:line="240" w:lineRule="auto"/>
      <w:jc w:val="left"/>
      <w:outlineLvl w:val="1"/>
    </w:pPr>
    <w:rPr>
      <w:rFonts w:ascii="Arial" w:eastAsiaTheme="majorEastAsia" w:hAnsi="Arial" w:cstheme="majorBidi"/>
      <w:b/>
      <w:sz w:val="24"/>
      <w:szCs w:val="26"/>
    </w:rPr>
  </w:style>
  <w:style w:type="paragraph" w:styleId="berschrift3">
    <w:name w:val="heading 3"/>
    <w:basedOn w:val="Standard"/>
    <w:next w:val="Standard"/>
    <w:link w:val="berschrift3Zchn"/>
    <w:uiPriority w:val="9"/>
    <w:unhideWhenUsed/>
    <w:qFormat/>
    <w:rsid w:val="002E104C"/>
    <w:pPr>
      <w:keepNext/>
      <w:keepLines/>
      <w:spacing w:before="0" w:after="0" w:line="240" w:lineRule="auto"/>
      <w:jc w:val="left"/>
      <w:outlineLvl w:val="2"/>
    </w:pPr>
    <w:rPr>
      <w:rFonts w:ascii="Arial" w:eastAsiaTheme="majorEastAsia" w:hAnsi="Arial" w:cstheme="majorBidi"/>
      <w:b/>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276F"/>
    <w:pPr>
      <w:ind w:left="720"/>
      <w:contextualSpacing/>
    </w:pPr>
  </w:style>
  <w:style w:type="character" w:customStyle="1" w:styleId="berschrift1Zchn">
    <w:name w:val="Überschrift 1 Zchn"/>
    <w:basedOn w:val="Absatz-Standardschriftart"/>
    <w:link w:val="berschrift1"/>
    <w:uiPriority w:val="9"/>
    <w:rsid w:val="00966EDB"/>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966EDB"/>
    <w:rPr>
      <w:rFonts w:ascii="Arial" w:eastAsiaTheme="majorEastAsia" w:hAnsi="Arial" w:cstheme="majorBidi"/>
      <w:b/>
      <w:sz w:val="24"/>
      <w:szCs w:val="26"/>
    </w:rPr>
  </w:style>
  <w:style w:type="character" w:styleId="Kommentarzeichen">
    <w:name w:val="annotation reference"/>
    <w:basedOn w:val="Absatz-Standardschriftart"/>
    <w:uiPriority w:val="99"/>
    <w:semiHidden/>
    <w:unhideWhenUsed/>
    <w:rsid w:val="00350214"/>
    <w:rPr>
      <w:sz w:val="16"/>
      <w:szCs w:val="16"/>
    </w:rPr>
  </w:style>
  <w:style w:type="paragraph" w:styleId="Kommentartext">
    <w:name w:val="annotation text"/>
    <w:basedOn w:val="Standard"/>
    <w:link w:val="KommentartextZchn"/>
    <w:uiPriority w:val="99"/>
    <w:unhideWhenUsed/>
    <w:rsid w:val="00350214"/>
    <w:pPr>
      <w:spacing w:line="240" w:lineRule="auto"/>
    </w:pPr>
    <w:rPr>
      <w:sz w:val="20"/>
      <w:szCs w:val="20"/>
    </w:rPr>
  </w:style>
  <w:style w:type="character" w:customStyle="1" w:styleId="KommentartextZchn">
    <w:name w:val="Kommentartext Zchn"/>
    <w:basedOn w:val="Absatz-Standardschriftart"/>
    <w:link w:val="Kommentartext"/>
    <w:uiPriority w:val="99"/>
    <w:rsid w:val="00350214"/>
    <w:rPr>
      <w:sz w:val="20"/>
      <w:szCs w:val="20"/>
    </w:rPr>
  </w:style>
  <w:style w:type="paragraph" w:styleId="Kommentarthema">
    <w:name w:val="annotation subject"/>
    <w:basedOn w:val="Kommentartext"/>
    <w:next w:val="Kommentartext"/>
    <w:link w:val="KommentarthemaZchn"/>
    <w:uiPriority w:val="99"/>
    <w:semiHidden/>
    <w:unhideWhenUsed/>
    <w:rsid w:val="00350214"/>
    <w:rPr>
      <w:b/>
      <w:bCs/>
    </w:rPr>
  </w:style>
  <w:style w:type="character" w:customStyle="1" w:styleId="KommentarthemaZchn">
    <w:name w:val="Kommentarthema Zchn"/>
    <w:basedOn w:val="KommentartextZchn"/>
    <w:link w:val="Kommentarthema"/>
    <w:uiPriority w:val="99"/>
    <w:semiHidden/>
    <w:rsid w:val="00350214"/>
    <w:rPr>
      <w:b/>
      <w:bCs/>
      <w:sz w:val="20"/>
      <w:szCs w:val="20"/>
    </w:rPr>
  </w:style>
  <w:style w:type="paragraph" w:styleId="Sprechblasentext">
    <w:name w:val="Balloon Text"/>
    <w:basedOn w:val="Standard"/>
    <w:link w:val="SprechblasentextZchn"/>
    <w:uiPriority w:val="99"/>
    <w:semiHidden/>
    <w:unhideWhenUsed/>
    <w:rsid w:val="003502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0214"/>
    <w:rPr>
      <w:rFonts w:ascii="Segoe UI" w:hAnsi="Segoe UI" w:cs="Segoe UI"/>
      <w:sz w:val="18"/>
      <w:szCs w:val="18"/>
    </w:rPr>
  </w:style>
  <w:style w:type="table" w:styleId="Tabellenraster">
    <w:name w:val="Table Grid"/>
    <w:basedOn w:val="NormaleTabelle"/>
    <w:uiPriority w:val="39"/>
    <w:rsid w:val="00FF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66E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6EE9"/>
    <w:rPr>
      <w:sz w:val="20"/>
      <w:szCs w:val="20"/>
    </w:rPr>
  </w:style>
  <w:style w:type="character" w:styleId="Funotenzeichen">
    <w:name w:val="footnote reference"/>
    <w:basedOn w:val="Absatz-Standardschriftart"/>
    <w:uiPriority w:val="99"/>
    <w:semiHidden/>
    <w:unhideWhenUsed/>
    <w:rsid w:val="00A66EE9"/>
    <w:rPr>
      <w:vertAlign w:val="superscript"/>
    </w:rPr>
  </w:style>
  <w:style w:type="character" w:customStyle="1" w:styleId="berschrift3Zchn">
    <w:name w:val="Überschrift 3 Zchn"/>
    <w:basedOn w:val="Absatz-Standardschriftart"/>
    <w:link w:val="berschrift3"/>
    <w:uiPriority w:val="9"/>
    <w:rsid w:val="002E104C"/>
    <w:rPr>
      <w:rFonts w:ascii="Arial" w:eastAsiaTheme="majorEastAsia" w:hAnsi="Arial" w:cstheme="majorBidi"/>
      <w:b/>
      <w:sz w:val="20"/>
      <w:szCs w:val="24"/>
    </w:rPr>
  </w:style>
  <w:style w:type="paragraph" w:styleId="Kopfzeile">
    <w:name w:val="header"/>
    <w:basedOn w:val="Standard"/>
    <w:link w:val="KopfzeileZchn"/>
    <w:uiPriority w:val="99"/>
    <w:unhideWhenUsed/>
    <w:rsid w:val="00CB1C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CE9"/>
  </w:style>
  <w:style w:type="paragraph" w:styleId="Fuzeile">
    <w:name w:val="footer"/>
    <w:basedOn w:val="Standard"/>
    <w:link w:val="FuzeileZchn"/>
    <w:uiPriority w:val="99"/>
    <w:unhideWhenUsed/>
    <w:rsid w:val="00CB1C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CE9"/>
  </w:style>
  <w:style w:type="paragraph" w:styleId="Inhaltsverzeichnisberschrift">
    <w:name w:val="TOC Heading"/>
    <w:basedOn w:val="berschrift1"/>
    <w:next w:val="Standard"/>
    <w:uiPriority w:val="39"/>
    <w:unhideWhenUsed/>
    <w:qFormat/>
    <w:rsid w:val="009B59EC"/>
    <w:pPr>
      <w:spacing w:before="240" w:line="259" w:lineRule="auto"/>
      <w:outlineLvl w:val="9"/>
    </w:pPr>
    <w:rPr>
      <w:lang w:val="fr-CH" w:eastAsia="fr-CH"/>
    </w:rPr>
  </w:style>
  <w:style w:type="paragraph" w:styleId="Verzeichnis1">
    <w:name w:val="toc 1"/>
    <w:basedOn w:val="Standard"/>
    <w:next w:val="Standard"/>
    <w:autoRedefine/>
    <w:uiPriority w:val="39"/>
    <w:unhideWhenUsed/>
    <w:rsid w:val="00D4661B"/>
    <w:pPr>
      <w:tabs>
        <w:tab w:val="left" w:pos="440"/>
        <w:tab w:val="right" w:leader="dot" w:pos="9350"/>
      </w:tabs>
      <w:spacing w:after="100"/>
      <w:ind w:left="448" w:hanging="448"/>
    </w:pPr>
  </w:style>
  <w:style w:type="paragraph" w:styleId="Verzeichnis2">
    <w:name w:val="toc 2"/>
    <w:basedOn w:val="Standard"/>
    <w:next w:val="Standard"/>
    <w:autoRedefine/>
    <w:uiPriority w:val="39"/>
    <w:unhideWhenUsed/>
    <w:rsid w:val="00D4661B"/>
    <w:pPr>
      <w:tabs>
        <w:tab w:val="left" w:pos="880"/>
        <w:tab w:val="right" w:leader="dot" w:pos="9350"/>
      </w:tabs>
      <w:spacing w:after="100"/>
      <w:ind w:left="882" w:hanging="662"/>
    </w:pPr>
  </w:style>
  <w:style w:type="paragraph" w:styleId="Verzeichnis3">
    <w:name w:val="toc 3"/>
    <w:basedOn w:val="Standard"/>
    <w:next w:val="Standard"/>
    <w:autoRedefine/>
    <w:uiPriority w:val="39"/>
    <w:unhideWhenUsed/>
    <w:rsid w:val="009B59EC"/>
    <w:pPr>
      <w:spacing w:after="100"/>
      <w:ind w:left="440"/>
    </w:pPr>
  </w:style>
  <w:style w:type="character" w:styleId="Hyperlink">
    <w:name w:val="Hyperlink"/>
    <w:basedOn w:val="Absatz-Standardschriftart"/>
    <w:uiPriority w:val="99"/>
    <w:unhideWhenUsed/>
    <w:rsid w:val="009B5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6236">
      <w:bodyDiv w:val="1"/>
      <w:marLeft w:val="0"/>
      <w:marRight w:val="0"/>
      <w:marTop w:val="0"/>
      <w:marBottom w:val="0"/>
      <w:divBdr>
        <w:top w:val="none" w:sz="0" w:space="0" w:color="auto"/>
        <w:left w:val="none" w:sz="0" w:space="0" w:color="auto"/>
        <w:bottom w:val="none" w:sz="0" w:space="0" w:color="auto"/>
        <w:right w:val="none" w:sz="0" w:space="0" w:color="auto"/>
      </w:divBdr>
    </w:div>
    <w:div w:id="569967246">
      <w:bodyDiv w:val="1"/>
      <w:marLeft w:val="0"/>
      <w:marRight w:val="0"/>
      <w:marTop w:val="0"/>
      <w:marBottom w:val="0"/>
      <w:divBdr>
        <w:top w:val="none" w:sz="0" w:space="0" w:color="auto"/>
        <w:left w:val="none" w:sz="0" w:space="0" w:color="auto"/>
        <w:bottom w:val="none" w:sz="0" w:space="0" w:color="auto"/>
        <w:right w:val="none" w:sz="0" w:space="0" w:color="auto"/>
      </w:divBdr>
    </w:div>
    <w:div w:id="642347688">
      <w:bodyDiv w:val="1"/>
      <w:marLeft w:val="0"/>
      <w:marRight w:val="0"/>
      <w:marTop w:val="0"/>
      <w:marBottom w:val="0"/>
      <w:divBdr>
        <w:top w:val="none" w:sz="0" w:space="0" w:color="auto"/>
        <w:left w:val="none" w:sz="0" w:space="0" w:color="auto"/>
        <w:bottom w:val="none" w:sz="0" w:space="0" w:color="auto"/>
        <w:right w:val="none" w:sz="0" w:space="0" w:color="auto"/>
      </w:divBdr>
    </w:div>
    <w:div w:id="1041512061">
      <w:bodyDiv w:val="1"/>
      <w:marLeft w:val="0"/>
      <w:marRight w:val="0"/>
      <w:marTop w:val="0"/>
      <w:marBottom w:val="0"/>
      <w:divBdr>
        <w:top w:val="none" w:sz="0" w:space="0" w:color="auto"/>
        <w:left w:val="none" w:sz="0" w:space="0" w:color="auto"/>
        <w:bottom w:val="none" w:sz="0" w:space="0" w:color="auto"/>
        <w:right w:val="none" w:sz="0" w:space="0" w:color="auto"/>
      </w:divBdr>
    </w:div>
    <w:div w:id="1189442933">
      <w:bodyDiv w:val="1"/>
      <w:marLeft w:val="0"/>
      <w:marRight w:val="0"/>
      <w:marTop w:val="0"/>
      <w:marBottom w:val="0"/>
      <w:divBdr>
        <w:top w:val="none" w:sz="0" w:space="0" w:color="auto"/>
        <w:left w:val="none" w:sz="0" w:space="0" w:color="auto"/>
        <w:bottom w:val="none" w:sz="0" w:space="0" w:color="auto"/>
        <w:right w:val="none" w:sz="0" w:space="0" w:color="auto"/>
      </w:divBdr>
    </w:div>
    <w:div w:id="1413891085">
      <w:bodyDiv w:val="1"/>
      <w:marLeft w:val="0"/>
      <w:marRight w:val="0"/>
      <w:marTop w:val="0"/>
      <w:marBottom w:val="0"/>
      <w:divBdr>
        <w:top w:val="none" w:sz="0" w:space="0" w:color="auto"/>
        <w:left w:val="none" w:sz="0" w:space="0" w:color="auto"/>
        <w:bottom w:val="none" w:sz="0" w:space="0" w:color="auto"/>
        <w:right w:val="none" w:sz="0" w:space="0" w:color="auto"/>
      </w:divBdr>
    </w:div>
    <w:div w:id="20590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5657-E38B-4D4B-A5EC-FA604943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12855</Characters>
  <Application>Microsoft Office Word</Application>
  <DocSecurity>0</DocSecurity>
  <Lines>107</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LAMBRIGGER</cp:lastModifiedBy>
  <cp:revision>11</cp:revision>
  <cp:lastPrinted>2024-05-31T11:45:00Z</cp:lastPrinted>
  <dcterms:created xsi:type="dcterms:W3CDTF">2024-06-26T06:43:00Z</dcterms:created>
  <dcterms:modified xsi:type="dcterms:W3CDTF">2024-07-15T06:57:00Z</dcterms:modified>
</cp:coreProperties>
</file>